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14FC" w14:textId="77777777" w:rsidR="00B60595" w:rsidRPr="004F6BA9" w:rsidRDefault="00B60595" w:rsidP="003A655D">
      <w:pPr>
        <w:spacing w:line="240" w:lineRule="auto"/>
        <w:jc w:val="center"/>
      </w:pPr>
      <w:r w:rsidRPr="004F6BA9">
        <w:rPr>
          <w:noProof/>
        </w:rPr>
        <w:drawing>
          <wp:inline distT="0" distB="0" distL="0" distR="0" wp14:anchorId="1014A892" wp14:editId="0393A3F0">
            <wp:extent cx="4195281" cy="3200400"/>
            <wp:effectExtent l="19050" t="0" r="0" b="0"/>
            <wp:docPr id="5" name="Picture 4" descr="logo_port_color.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_color.tiff.tif"/>
                    <pic:cNvPicPr/>
                  </pic:nvPicPr>
                  <pic:blipFill>
                    <a:blip r:embed="rId8" cstate="print"/>
                    <a:stretch>
                      <a:fillRect/>
                    </a:stretch>
                  </pic:blipFill>
                  <pic:spPr>
                    <a:xfrm>
                      <a:off x="0" y="0"/>
                      <a:ext cx="4195281" cy="3200400"/>
                    </a:xfrm>
                    <a:prstGeom prst="rect">
                      <a:avLst/>
                    </a:prstGeom>
                  </pic:spPr>
                </pic:pic>
              </a:graphicData>
            </a:graphic>
          </wp:inline>
        </w:drawing>
      </w:r>
    </w:p>
    <w:p w14:paraId="3811CE48" w14:textId="77777777" w:rsidR="00B60595" w:rsidRPr="004F6BA9" w:rsidRDefault="00B60595" w:rsidP="004F3471">
      <w:pPr>
        <w:spacing w:line="240" w:lineRule="auto"/>
        <w:jc w:val="both"/>
      </w:pPr>
    </w:p>
    <w:p w14:paraId="1E23659E" w14:textId="77777777" w:rsidR="00B60595" w:rsidRPr="004F6BA9" w:rsidRDefault="00B60595" w:rsidP="004F3471">
      <w:pPr>
        <w:spacing w:line="240" w:lineRule="auto"/>
        <w:jc w:val="both"/>
      </w:pPr>
    </w:p>
    <w:p w14:paraId="4EFE207C" w14:textId="77777777" w:rsidR="006B5A46" w:rsidRDefault="006B5A46" w:rsidP="003A655D">
      <w:pPr>
        <w:spacing w:line="240" w:lineRule="auto"/>
        <w:jc w:val="center"/>
        <w:rPr>
          <w:sz w:val="56"/>
          <w:szCs w:val="56"/>
        </w:rPr>
      </w:pPr>
      <w:r>
        <w:rPr>
          <w:sz w:val="56"/>
          <w:szCs w:val="56"/>
        </w:rPr>
        <w:t>Handbook of</w:t>
      </w:r>
    </w:p>
    <w:p w14:paraId="063116D5" w14:textId="77777777" w:rsidR="00B60595" w:rsidRPr="004F6BA9" w:rsidRDefault="00B60595" w:rsidP="003A655D">
      <w:pPr>
        <w:spacing w:line="240" w:lineRule="auto"/>
        <w:jc w:val="center"/>
        <w:rPr>
          <w:sz w:val="56"/>
          <w:szCs w:val="56"/>
        </w:rPr>
      </w:pPr>
      <w:r w:rsidRPr="004F6BA9">
        <w:rPr>
          <w:sz w:val="56"/>
          <w:szCs w:val="56"/>
        </w:rPr>
        <w:t>Poulsbo Marina Regulations</w:t>
      </w:r>
    </w:p>
    <w:p w14:paraId="24459E6E" w14:textId="77777777" w:rsidR="00B60595" w:rsidRPr="004F6BA9" w:rsidRDefault="00B60595" w:rsidP="004F3471">
      <w:pPr>
        <w:spacing w:line="240" w:lineRule="auto"/>
        <w:jc w:val="both"/>
        <w:rPr>
          <w:sz w:val="36"/>
          <w:szCs w:val="36"/>
        </w:rPr>
      </w:pPr>
    </w:p>
    <w:p w14:paraId="1DDBAC84" w14:textId="77777777" w:rsidR="003454B8" w:rsidRPr="004F6BA9" w:rsidRDefault="003454B8" w:rsidP="004F3471">
      <w:pPr>
        <w:spacing w:line="240" w:lineRule="auto"/>
        <w:jc w:val="both"/>
        <w:rPr>
          <w:sz w:val="36"/>
          <w:szCs w:val="36"/>
        </w:rPr>
      </w:pPr>
    </w:p>
    <w:p w14:paraId="0F761388" w14:textId="77777777" w:rsidR="003454B8" w:rsidRPr="004F6BA9" w:rsidRDefault="003454B8" w:rsidP="004F3471">
      <w:pPr>
        <w:spacing w:line="240" w:lineRule="auto"/>
        <w:jc w:val="both"/>
        <w:rPr>
          <w:sz w:val="36"/>
          <w:szCs w:val="36"/>
        </w:rPr>
      </w:pPr>
    </w:p>
    <w:p w14:paraId="3FD7F823" w14:textId="77777777" w:rsidR="003454B8" w:rsidRDefault="003454B8" w:rsidP="004F3471">
      <w:pPr>
        <w:spacing w:line="240" w:lineRule="auto"/>
        <w:jc w:val="both"/>
        <w:rPr>
          <w:sz w:val="36"/>
          <w:szCs w:val="36"/>
        </w:rPr>
      </w:pPr>
    </w:p>
    <w:p w14:paraId="5B57253D" w14:textId="77777777" w:rsidR="003454B8" w:rsidRDefault="003454B8" w:rsidP="004F3471">
      <w:pPr>
        <w:spacing w:line="240" w:lineRule="auto"/>
        <w:jc w:val="both"/>
        <w:rPr>
          <w:sz w:val="36"/>
          <w:szCs w:val="36"/>
        </w:rPr>
      </w:pPr>
    </w:p>
    <w:p w14:paraId="393C7CC9" w14:textId="77777777" w:rsidR="00094D6D" w:rsidRDefault="00094D6D" w:rsidP="004F3471">
      <w:pPr>
        <w:spacing w:line="240" w:lineRule="auto"/>
        <w:jc w:val="both"/>
        <w:rPr>
          <w:sz w:val="36"/>
          <w:szCs w:val="36"/>
        </w:rPr>
      </w:pPr>
    </w:p>
    <w:p w14:paraId="77D6CFC1" w14:textId="77777777" w:rsidR="00094D6D" w:rsidRDefault="00094D6D" w:rsidP="004F3471">
      <w:pPr>
        <w:spacing w:line="240" w:lineRule="auto"/>
        <w:jc w:val="both"/>
        <w:rPr>
          <w:sz w:val="36"/>
          <w:szCs w:val="36"/>
        </w:rPr>
      </w:pPr>
    </w:p>
    <w:p w14:paraId="06ED0BEA" w14:textId="77777777" w:rsidR="00094D6D" w:rsidRPr="004F6BA9" w:rsidRDefault="00094D6D" w:rsidP="004F3471">
      <w:pPr>
        <w:spacing w:line="240" w:lineRule="auto"/>
        <w:jc w:val="both"/>
        <w:rPr>
          <w:sz w:val="36"/>
          <w:szCs w:val="36"/>
        </w:rPr>
      </w:pPr>
    </w:p>
    <w:p w14:paraId="4EEEB998" w14:textId="77777777" w:rsidR="00B60595" w:rsidRPr="004F6BA9" w:rsidRDefault="00B60595" w:rsidP="004F3471">
      <w:pPr>
        <w:spacing w:line="240" w:lineRule="auto"/>
        <w:jc w:val="both"/>
        <w:rPr>
          <w:sz w:val="24"/>
          <w:szCs w:val="24"/>
        </w:rPr>
      </w:pPr>
      <w:r w:rsidRPr="004F6BA9">
        <w:rPr>
          <w:sz w:val="24"/>
          <w:szCs w:val="24"/>
        </w:rPr>
        <w:t>PORT OF POULSBO</w:t>
      </w:r>
    </w:p>
    <w:p w14:paraId="3752CECA" w14:textId="77777777" w:rsidR="00B60595" w:rsidRPr="004F6BA9" w:rsidRDefault="00E81414" w:rsidP="004F3471">
      <w:pPr>
        <w:spacing w:line="240" w:lineRule="auto"/>
        <w:jc w:val="both"/>
        <w:rPr>
          <w:sz w:val="24"/>
          <w:szCs w:val="24"/>
        </w:rPr>
      </w:pPr>
      <w:r w:rsidRPr="004F6BA9">
        <w:rPr>
          <w:sz w:val="24"/>
          <w:szCs w:val="24"/>
        </w:rPr>
        <w:t xml:space="preserve">Draft:  </w:t>
      </w:r>
      <w:r w:rsidR="00B60595" w:rsidRPr="004F6BA9">
        <w:rPr>
          <w:sz w:val="24"/>
          <w:szCs w:val="24"/>
        </w:rPr>
        <w:t>June 201</w:t>
      </w:r>
      <w:r w:rsidRPr="004F6BA9">
        <w:rPr>
          <w:sz w:val="24"/>
          <w:szCs w:val="24"/>
        </w:rPr>
        <w:t>0</w:t>
      </w:r>
    </w:p>
    <w:p w14:paraId="7ED3FBAA" w14:textId="77777777" w:rsidR="00B60595" w:rsidRPr="004F6BA9" w:rsidRDefault="00E81414" w:rsidP="004F3471">
      <w:pPr>
        <w:spacing w:line="240" w:lineRule="auto"/>
        <w:jc w:val="both"/>
        <w:rPr>
          <w:sz w:val="24"/>
          <w:szCs w:val="24"/>
        </w:rPr>
      </w:pPr>
      <w:r w:rsidRPr="004F6BA9">
        <w:rPr>
          <w:sz w:val="24"/>
          <w:szCs w:val="24"/>
        </w:rPr>
        <w:t>Executive Approval:  August</w:t>
      </w:r>
      <w:r w:rsidR="00B60595" w:rsidRPr="004F6BA9">
        <w:rPr>
          <w:sz w:val="24"/>
          <w:szCs w:val="24"/>
        </w:rPr>
        <w:t xml:space="preserve"> 201</w:t>
      </w:r>
      <w:r w:rsidRPr="004F6BA9">
        <w:rPr>
          <w:sz w:val="24"/>
          <w:szCs w:val="24"/>
        </w:rPr>
        <w:t>0</w:t>
      </w:r>
    </w:p>
    <w:p w14:paraId="256A9242" w14:textId="77777777" w:rsidR="00B60595" w:rsidRPr="004F6BA9" w:rsidRDefault="00B60595" w:rsidP="004F3471">
      <w:pPr>
        <w:spacing w:line="240" w:lineRule="auto"/>
        <w:jc w:val="both"/>
        <w:rPr>
          <w:sz w:val="24"/>
          <w:szCs w:val="24"/>
        </w:rPr>
      </w:pPr>
      <w:r w:rsidRPr="004F6BA9">
        <w:rPr>
          <w:sz w:val="24"/>
          <w:szCs w:val="24"/>
        </w:rPr>
        <w:t>Com</w:t>
      </w:r>
      <w:r w:rsidR="00BD09E3">
        <w:rPr>
          <w:sz w:val="24"/>
          <w:szCs w:val="24"/>
        </w:rPr>
        <w:t xml:space="preserve">mission Adoption:  September </w:t>
      </w:r>
      <w:r w:rsidR="00E81414" w:rsidRPr="004F6BA9">
        <w:rPr>
          <w:sz w:val="24"/>
          <w:szCs w:val="24"/>
        </w:rPr>
        <w:t>2, 2010</w:t>
      </w:r>
    </w:p>
    <w:p w14:paraId="0479BE3B" w14:textId="41DC87E2" w:rsidR="00B60595" w:rsidRDefault="00B60595" w:rsidP="004F3471">
      <w:pPr>
        <w:spacing w:line="240" w:lineRule="auto"/>
        <w:jc w:val="both"/>
        <w:rPr>
          <w:sz w:val="24"/>
          <w:szCs w:val="24"/>
        </w:rPr>
      </w:pPr>
      <w:r w:rsidRPr="004F6BA9">
        <w:rPr>
          <w:sz w:val="24"/>
          <w:szCs w:val="24"/>
        </w:rPr>
        <w:t>Revised:</w:t>
      </w:r>
      <w:r w:rsidR="00E81414" w:rsidRPr="004F6BA9">
        <w:rPr>
          <w:sz w:val="24"/>
          <w:szCs w:val="24"/>
        </w:rPr>
        <w:t xml:space="preserve">  </w:t>
      </w:r>
      <w:r w:rsidR="004740BB">
        <w:rPr>
          <w:sz w:val="24"/>
          <w:szCs w:val="24"/>
        </w:rPr>
        <w:t xml:space="preserve">August </w:t>
      </w:r>
      <w:r w:rsidR="000840E5">
        <w:rPr>
          <w:sz w:val="24"/>
          <w:szCs w:val="24"/>
        </w:rPr>
        <w:t>20</w:t>
      </w:r>
      <w:r w:rsidR="009820EC">
        <w:rPr>
          <w:sz w:val="24"/>
          <w:szCs w:val="24"/>
        </w:rPr>
        <w:t xml:space="preserve">, </w:t>
      </w:r>
      <w:r w:rsidR="004740BB">
        <w:rPr>
          <w:sz w:val="24"/>
          <w:szCs w:val="24"/>
        </w:rPr>
        <w:t>2018</w:t>
      </w:r>
    </w:p>
    <w:p w14:paraId="4455B1EF" w14:textId="2CD342A0" w:rsidR="00683E64" w:rsidRPr="004F6BA9" w:rsidRDefault="00683E64" w:rsidP="004F3471">
      <w:pPr>
        <w:spacing w:line="240" w:lineRule="auto"/>
        <w:jc w:val="both"/>
        <w:rPr>
          <w:sz w:val="24"/>
          <w:szCs w:val="24"/>
        </w:rPr>
      </w:pPr>
      <w:r>
        <w:rPr>
          <w:sz w:val="24"/>
          <w:szCs w:val="24"/>
        </w:rPr>
        <w:t>Revised: October 7, 2021</w:t>
      </w:r>
    </w:p>
    <w:p w14:paraId="4D837F27" w14:textId="3F0954C9" w:rsidR="00B60595" w:rsidRPr="004F6BA9" w:rsidRDefault="00B60595" w:rsidP="004F3471">
      <w:pPr>
        <w:spacing w:line="240" w:lineRule="auto"/>
        <w:jc w:val="both"/>
        <w:rPr>
          <w:sz w:val="56"/>
          <w:szCs w:val="56"/>
        </w:rPr>
      </w:pPr>
      <w:r w:rsidRPr="004F6BA9">
        <w:rPr>
          <w:sz w:val="24"/>
          <w:szCs w:val="24"/>
        </w:rPr>
        <w:t xml:space="preserve">Review Date:  </w:t>
      </w:r>
      <w:r w:rsidR="00683E64">
        <w:rPr>
          <w:sz w:val="24"/>
          <w:szCs w:val="24"/>
        </w:rPr>
        <w:t>October 7, 2023</w:t>
      </w:r>
    </w:p>
    <w:p w14:paraId="48B1CAF7" w14:textId="77777777" w:rsidR="00F62C1F" w:rsidRPr="004F6BA9" w:rsidRDefault="00F62C1F" w:rsidP="004F3471">
      <w:pPr>
        <w:spacing w:line="240" w:lineRule="auto"/>
        <w:jc w:val="both"/>
        <w:rPr>
          <w:rFonts w:eastAsia="Times New Roman"/>
          <w:i/>
          <w:iCs/>
          <w:color w:val="000000"/>
        </w:rPr>
      </w:pPr>
    </w:p>
    <w:p w14:paraId="67C450BA" w14:textId="77777777" w:rsidR="00B60595" w:rsidRPr="004F6BA9" w:rsidRDefault="00B60595" w:rsidP="004F3471">
      <w:pPr>
        <w:spacing w:line="240" w:lineRule="auto"/>
        <w:jc w:val="both"/>
        <w:rPr>
          <w:rFonts w:eastAsia="Times New Roman"/>
          <w:i/>
          <w:iCs/>
          <w:color w:val="000000"/>
        </w:rPr>
      </w:pPr>
    </w:p>
    <w:p w14:paraId="7159D818" w14:textId="77777777" w:rsidR="00B60595" w:rsidRPr="004F6BA9" w:rsidRDefault="00B60595" w:rsidP="004F3471">
      <w:pPr>
        <w:spacing w:line="240" w:lineRule="auto"/>
        <w:jc w:val="both"/>
        <w:rPr>
          <w:rFonts w:eastAsia="Times New Roman"/>
          <w:i/>
          <w:iCs/>
          <w:color w:val="000000"/>
        </w:rPr>
      </w:pPr>
    </w:p>
    <w:p w14:paraId="1EC3F979" w14:textId="77777777" w:rsidR="00B60595" w:rsidRPr="004F6BA9" w:rsidRDefault="00B60595" w:rsidP="004F3471">
      <w:pPr>
        <w:spacing w:line="240" w:lineRule="auto"/>
        <w:jc w:val="both"/>
        <w:rPr>
          <w:rFonts w:eastAsia="Times New Roman"/>
          <w:i/>
          <w:iCs/>
          <w:color w:val="000000"/>
        </w:rPr>
      </w:pPr>
    </w:p>
    <w:p w14:paraId="5F464809" w14:textId="77777777" w:rsidR="00F62C1F" w:rsidRPr="004F6BA9" w:rsidRDefault="00F62C1F" w:rsidP="004F3471">
      <w:pPr>
        <w:spacing w:line="240" w:lineRule="auto"/>
        <w:jc w:val="both"/>
        <w:rPr>
          <w:rFonts w:eastAsia="Times New Roman"/>
          <w:i/>
          <w:iCs/>
          <w:color w:val="000000"/>
          <w:spacing w:val="2"/>
        </w:rPr>
      </w:pPr>
    </w:p>
    <w:p w14:paraId="26465A23" w14:textId="77777777" w:rsidR="00F62C1F" w:rsidRPr="004F6BA9" w:rsidRDefault="00F62C1F" w:rsidP="004F3471">
      <w:pPr>
        <w:spacing w:line="240" w:lineRule="auto"/>
        <w:jc w:val="both"/>
        <w:rPr>
          <w:rFonts w:eastAsia="Times New Roman"/>
          <w:i/>
          <w:iCs/>
          <w:color w:val="000000"/>
          <w:spacing w:val="2"/>
        </w:rPr>
      </w:pPr>
    </w:p>
    <w:p w14:paraId="73FCB486" w14:textId="77777777" w:rsidR="00F62C1F" w:rsidRPr="004F6BA9" w:rsidRDefault="00F62C1F" w:rsidP="004F3471">
      <w:pPr>
        <w:spacing w:line="240" w:lineRule="auto"/>
        <w:jc w:val="both"/>
        <w:rPr>
          <w:rFonts w:eastAsia="Times New Roman"/>
          <w:i/>
          <w:iCs/>
          <w:color w:val="000000"/>
          <w:spacing w:val="2"/>
        </w:rPr>
      </w:pPr>
    </w:p>
    <w:p w14:paraId="40A66148" w14:textId="77777777" w:rsidR="00F62C1F" w:rsidRPr="004F6BA9" w:rsidRDefault="00BD09E3" w:rsidP="004F3471">
      <w:pPr>
        <w:spacing w:line="240" w:lineRule="auto"/>
        <w:jc w:val="both"/>
        <w:rPr>
          <w:rFonts w:eastAsia="Times New Roman"/>
          <w:i/>
          <w:iCs/>
          <w:color w:val="000000"/>
          <w:sz w:val="28"/>
          <w:szCs w:val="28"/>
        </w:rPr>
      </w:pPr>
      <w:r>
        <w:rPr>
          <w:rFonts w:eastAsia="Times New Roman"/>
          <w:i/>
          <w:iCs/>
          <w:color w:val="000000"/>
          <w:spacing w:val="2"/>
          <w:sz w:val="28"/>
          <w:szCs w:val="28"/>
        </w:rPr>
        <w:t xml:space="preserve">Welcome </w:t>
      </w:r>
      <w:r w:rsidR="000569A2" w:rsidRPr="004F6BA9">
        <w:rPr>
          <w:rFonts w:eastAsia="Times New Roman"/>
          <w:i/>
          <w:iCs/>
          <w:color w:val="000000"/>
          <w:spacing w:val="2"/>
          <w:sz w:val="28"/>
          <w:szCs w:val="28"/>
        </w:rPr>
        <w:t xml:space="preserve">to the </w:t>
      </w:r>
      <w:r w:rsidR="00F62C1F" w:rsidRPr="004F6BA9">
        <w:rPr>
          <w:rFonts w:eastAsia="Times New Roman"/>
          <w:i/>
          <w:iCs/>
          <w:color w:val="000000"/>
          <w:spacing w:val="2"/>
          <w:sz w:val="28"/>
          <w:szCs w:val="28"/>
        </w:rPr>
        <w:t>Poulsbo</w:t>
      </w:r>
      <w:r w:rsidR="000569A2" w:rsidRPr="004F6BA9">
        <w:rPr>
          <w:rFonts w:eastAsia="Times New Roman"/>
          <w:i/>
          <w:iCs/>
          <w:color w:val="000000"/>
          <w:spacing w:val="2"/>
          <w:sz w:val="28"/>
          <w:szCs w:val="28"/>
        </w:rPr>
        <w:t xml:space="preserve"> Marina</w:t>
      </w:r>
      <w:r w:rsidR="00F62C1F" w:rsidRPr="004F6BA9">
        <w:rPr>
          <w:rFonts w:eastAsia="Times New Roman"/>
          <w:i/>
          <w:iCs/>
          <w:color w:val="000000"/>
          <w:spacing w:val="2"/>
          <w:sz w:val="28"/>
          <w:szCs w:val="28"/>
        </w:rPr>
        <w:t>. We’re happy to have you join us!</w:t>
      </w:r>
    </w:p>
    <w:p w14:paraId="49EED083"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69C204C2" w14:textId="77777777" w:rsidR="00F62C1F" w:rsidRPr="004F6BA9" w:rsidRDefault="00F62C1F" w:rsidP="004F3471">
      <w:pPr>
        <w:shd w:val="clear" w:color="auto" w:fill="FFFFFF"/>
        <w:spacing w:line="240" w:lineRule="auto"/>
        <w:jc w:val="both"/>
        <w:rPr>
          <w:rFonts w:eastAsia="Times New Roman"/>
          <w:color w:val="000000"/>
          <w:sz w:val="28"/>
          <w:szCs w:val="28"/>
        </w:rPr>
      </w:pPr>
      <w:r w:rsidRPr="004F6BA9">
        <w:rPr>
          <w:rFonts w:eastAsia="Times New Roman"/>
          <w:i/>
          <w:iCs/>
          <w:color w:val="000000"/>
          <w:spacing w:val="2"/>
          <w:sz w:val="28"/>
          <w:szCs w:val="28"/>
        </w:rPr>
        <w:t>You’ll find the staff eager to serve you. Should you need anything, please feel free to ask any of our staff members. If you don’t find a staff member readily available, please give us a call</w:t>
      </w:r>
      <w:r w:rsidR="00FD3C12" w:rsidRPr="004F6BA9">
        <w:rPr>
          <w:rFonts w:eastAsia="Times New Roman"/>
          <w:i/>
          <w:iCs/>
          <w:color w:val="000000"/>
          <w:spacing w:val="2"/>
          <w:sz w:val="28"/>
          <w:szCs w:val="28"/>
        </w:rPr>
        <w:t xml:space="preserve"> at (360)779-9905</w:t>
      </w:r>
      <w:r w:rsidRPr="004F6BA9">
        <w:rPr>
          <w:rFonts w:eastAsia="Times New Roman"/>
          <w:i/>
          <w:iCs/>
          <w:color w:val="000000"/>
          <w:spacing w:val="2"/>
          <w:sz w:val="28"/>
          <w:szCs w:val="28"/>
        </w:rPr>
        <w:t>. We will respond just as quickly as possible.</w:t>
      </w:r>
    </w:p>
    <w:p w14:paraId="533D7824"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7836EBF8" w14:textId="77777777" w:rsidR="00F62C1F" w:rsidRPr="004F6BA9" w:rsidRDefault="00F62C1F" w:rsidP="004F3471">
      <w:pPr>
        <w:shd w:val="clear" w:color="auto" w:fill="FFFFFF"/>
        <w:spacing w:line="240" w:lineRule="auto"/>
        <w:jc w:val="both"/>
        <w:rPr>
          <w:rFonts w:eastAsia="Times New Roman"/>
          <w:color w:val="000000"/>
          <w:sz w:val="28"/>
          <w:szCs w:val="28"/>
        </w:rPr>
      </w:pPr>
      <w:r w:rsidRPr="004F6BA9">
        <w:rPr>
          <w:rFonts w:eastAsia="Times New Roman"/>
          <w:i/>
          <w:iCs/>
          <w:color w:val="000000"/>
          <w:sz w:val="28"/>
          <w:szCs w:val="28"/>
        </w:rPr>
        <w:t>Please careful</w:t>
      </w:r>
      <w:r w:rsidR="000569A2" w:rsidRPr="004F6BA9">
        <w:rPr>
          <w:rFonts w:eastAsia="Times New Roman"/>
          <w:i/>
          <w:iCs/>
          <w:color w:val="000000"/>
          <w:sz w:val="28"/>
          <w:szCs w:val="28"/>
        </w:rPr>
        <w:t>ly read the following regulations for the Poulsbo Marina</w:t>
      </w:r>
      <w:r w:rsidRPr="004F6BA9">
        <w:rPr>
          <w:rFonts w:eastAsia="Times New Roman"/>
          <w:i/>
          <w:iCs/>
          <w:color w:val="000000"/>
          <w:sz w:val="28"/>
          <w:szCs w:val="28"/>
        </w:rPr>
        <w:t xml:space="preserve">. These have been designed to help create a courteous, respectful, and safe marina that will allow all of our </w:t>
      </w:r>
      <w:r w:rsidR="00EE76F7">
        <w:rPr>
          <w:rFonts w:eastAsia="Times New Roman"/>
          <w:i/>
          <w:iCs/>
          <w:color w:val="000000"/>
          <w:sz w:val="28"/>
          <w:szCs w:val="28"/>
        </w:rPr>
        <w:t>Licensee</w:t>
      </w:r>
      <w:r w:rsidRPr="004F6BA9">
        <w:rPr>
          <w:rFonts w:eastAsia="Times New Roman"/>
          <w:i/>
          <w:iCs/>
          <w:color w:val="000000"/>
          <w:sz w:val="28"/>
          <w:szCs w:val="28"/>
        </w:rPr>
        <w:t>s to enjoy their boating and moorage time with us.</w:t>
      </w:r>
    </w:p>
    <w:p w14:paraId="6E0782B3"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312E05BD"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4D9EEF1D" w14:textId="77777777" w:rsidR="00F62C1F" w:rsidRPr="004F6BA9" w:rsidRDefault="00F62C1F" w:rsidP="004F3471">
      <w:pPr>
        <w:shd w:val="clear" w:color="auto" w:fill="FFFFFF"/>
        <w:spacing w:line="240" w:lineRule="auto"/>
        <w:jc w:val="both"/>
        <w:rPr>
          <w:rFonts w:eastAsia="Times New Roman"/>
          <w:color w:val="000000"/>
          <w:sz w:val="28"/>
          <w:szCs w:val="28"/>
        </w:rPr>
      </w:pPr>
      <w:r w:rsidRPr="004F6BA9">
        <w:rPr>
          <w:rFonts w:eastAsia="Times New Roman"/>
          <w:i/>
          <w:iCs/>
          <w:color w:val="000000"/>
          <w:spacing w:val="2"/>
          <w:sz w:val="28"/>
          <w:szCs w:val="28"/>
        </w:rPr>
        <w:t>Thank You,</w:t>
      </w:r>
    </w:p>
    <w:p w14:paraId="65480200" w14:textId="77777777" w:rsidR="00F62C1F" w:rsidRPr="004F6BA9" w:rsidRDefault="000569A2" w:rsidP="004F3471">
      <w:pPr>
        <w:shd w:val="clear" w:color="auto" w:fill="FFFFFF"/>
        <w:spacing w:line="240" w:lineRule="auto"/>
        <w:jc w:val="both"/>
        <w:rPr>
          <w:rFonts w:eastAsia="Times New Roman"/>
          <w:color w:val="000000"/>
          <w:sz w:val="28"/>
          <w:szCs w:val="28"/>
        </w:rPr>
      </w:pPr>
      <w:r w:rsidRPr="004F6BA9">
        <w:rPr>
          <w:rFonts w:eastAsia="Times New Roman"/>
          <w:i/>
          <w:iCs/>
          <w:color w:val="000000"/>
          <w:spacing w:val="2"/>
          <w:sz w:val="28"/>
          <w:szCs w:val="28"/>
        </w:rPr>
        <w:t xml:space="preserve">The Crew of the </w:t>
      </w:r>
      <w:r w:rsidR="00F62C1F" w:rsidRPr="004F6BA9">
        <w:rPr>
          <w:rFonts w:eastAsia="Times New Roman"/>
          <w:i/>
          <w:iCs/>
          <w:color w:val="000000"/>
          <w:spacing w:val="2"/>
          <w:sz w:val="28"/>
          <w:szCs w:val="28"/>
        </w:rPr>
        <w:t>Poulsbo</w:t>
      </w:r>
      <w:r w:rsidRPr="004F6BA9">
        <w:rPr>
          <w:rFonts w:eastAsia="Times New Roman"/>
          <w:i/>
          <w:iCs/>
          <w:color w:val="000000"/>
          <w:spacing w:val="2"/>
          <w:sz w:val="28"/>
          <w:szCs w:val="28"/>
        </w:rPr>
        <w:t xml:space="preserve"> Marina</w:t>
      </w:r>
    </w:p>
    <w:p w14:paraId="1681AB5F" w14:textId="77777777" w:rsidR="00F62C1F" w:rsidRPr="004F6BA9" w:rsidRDefault="00F62C1F" w:rsidP="004F3471">
      <w:pPr>
        <w:spacing w:line="240" w:lineRule="auto"/>
        <w:jc w:val="both"/>
        <w:rPr>
          <w:rFonts w:eastAsia="Times New Roman"/>
          <w:i/>
          <w:iCs/>
          <w:color w:val="000000"/>
        </w:rPr>
      </w:pPr>
    </w:p>
    <w:p w14:paraId="0798082C" w14:textId="77777777" w:rsidR="00F62C1F" w:rsidRPr="004F6BA9" w:rsidRDefault="00F62C1F" w:rsidP="004F3471">
      <w:pPr>
        <w:spacing w:line="240" w:lineRule="auto"/>
        <w:jc w:val="both"/>
        <w:rPr>
          <w:rFonts w:eastAsia="Times New Roman"/>
          <w:i/>
          <w:iCs/>
          <w:color w:val="000000"/>
        </w:rPr>
      </w:pPr>
    </w:p>
    <w:p w14:paraId="6E7E3D59" w14:textId="77777777" w:rsidR="00F62C1F" w:rsidRPr="004F6BA9" w:rsidRDefault="00F62C1F" w:rsidP="004F3471">
      <w:pPr>
        <w:spacing w:line="240" w:lineRule="auto"/>
        <w:jc w:val="both"/>
        <w:rPr>
          <w:rFonts w:eastAsia="Times New Roman"/>
          <w:i/>
          <w:iCs/>
          <w:color w:val="000000"/>
        </w:rPr>
      </w:pPr>
    </w:p>
    <w:p w14:paraId="7C047677" w14:textId="77777777" w:rsidR="00F62C1F" w:rsidRPr="004F6BA9" w:rsidRDefault="00F62C1F" w:rsidP="004F3471">
      <w:pPr>
        <w:spacing w:line="240" w:lineRule="auto"/>
        <w:jc w:val="both"/>
        <w:rPr>
          <w:rFonts w:eastAsia="Times New Roman"/>
          <w:i/>
          <w:iCs/>
          <w:color w:val="000000"/>
        </w:rPr>
      </w:pPr>
    </w:p>
    <w:p w14:paraId="5241AC3D" w14:textId="77777777" w:rsidR="00F62C1F" w:rsidRPr="004F6BA9" w:rsidRDefault="00F62C1F" w:rsidP="004F3471">
      <w:pPr>
        <w:spacing w:line="240" w:lineRule="auto"/>
        <w:jc w:val="both"/>
        <w:rPr>
          <w:rFonts w:eastAsia="Times New Roman"/>
          <w:i/>
          <w:iCs/>
          <w:color w:val="000000"/>
        </w:rPr>
      </w:pPr>
    </w:p>
    <w:p w14:paraId="3C79877D" w14:textId="77777777" w:rsidR="004F6BA9" w:rsidRPr="004F6BA9" w:rsidRDefault="004F6BA9" w:rsidP="004F3471">
      <w:pPr>
        <w:shd w:val="clear" w:color="auto" w:fill="FFFFFF"/>
        <w:spacing w:line="240" w:lineRule="auto"/>
        <w:jc w:val="both"/>
        <w:rPr>
          <w:rFonts w:eastAsia="Times New Roman"/>
          <w:b/>
          <w:bCs/>
          <w:i/>
          <w:iCs/>
          <w:color w:val="000000"/>
        </w:rPr>
      </w:pPr>
    </w:p>
    <w:p w14:paraId="1D4F8C65" w14:textId="77777777" w:rsidR="004F6BA9" w:rsidRPr="004F6BA9" w:rsidRDefault="004F6BA9" w:rsidP="004F3471">
      <w:pPr>
        <w:shd w:val="clear" w:color="auto" w:fill="FFFFFF"/>
        <w:spacing w:line="240" w:lineRule="auto"/>
        <w:jc w:val="both"/>
        <w:rPr>
          <w:rFonts w:eastAsia="Times New Roman"/>
          <w:b/>
          <w:bCs/>
          <w:i/>
          <w:iCs/>
          <w:color w:val="000000"/>
        </w:rPr>
      </w:pPr>
    </w:p>
    <w:p w14:paraId="0FC9CB32" w14:textId="77777777" w:rsidR="004F6BA9" w:rsidRDefault="004F6BA9" w:rsidP="004F3471">
      <w:pPr>
        <w:shd w:val="clear" w:color="auto" w:fill="FFFFFF"/>
        <w:spacing w:line="240" w:lineRule="auto"/>
        <w:jc w:val="both"/>
        <w:rPr>
          <w:rFonts w:eastAsia="Times New Roman"/>
          <w:b/>
          <w:bCs/>
          <w:i/>
          <w:iCs/>
          <w:color w:val="000000"/>
        </w:rPr>
      </w:pPr>
    </w:p>
    <w:p w14:paraId="4B850219" w14:textId="77777777" w:rsidR="00094D6D" w:rsidRDefault="00094D6D" w:rsidP="004F3471">
      <w:pPr>
        <w:shd w:val="clear" w:color="auto" w:fill="FFFFFF"/>
        <w:spacing w:line="240" w:lineRule="auto"/>
        <w:jc w:val="both"/>
        <w:rPr>
          <w:rFonts w:eastAsia="Times New Roman"/>
          <w:b/>
          <w:bCs/>
          <w:i/>
          <w:iCs/>
          <w:color w:val="000000"/>
        </w:rPr>
      </w:pPr>
    </w:p>
    <w:p w14:paraId="48AE571E" w14:textId="77777777" w:rsidR="00094D6D" w:rsidRDefault="00094D6D" w:rsidP="004F3471">
      <w:pPr>
        <w:shd w:val="clear" w:color="auto" w:fill="FFFFFF"/>
        <w:spacing w:line="240" w:lineRule="auto"/>
        <w:jc w:val="both"/>
        <w:rPr>
          <w:rFonts w:eastAsia="Times New Roman"/>
          <w:b/>
          <w:bCs/>
          <w:i/>
          <w:iCs/>
          <w:color w:val="000000"/>
        </w:rPr>
      </w:pPr>
    </w:p>
    <w:p w14:paraId="6350F22A" w14:textId="77777777" w:rsidR="00094D6D" w:rsidRDefault="00094D6D" w:rsidP="004F3471">
      <w:pPr>
        <w:shd w:val="clear" w:color="auto" w:fill="FFFFFF"/>
        <w:spacing w:line="240" w:lineRule="auto"/>
        <w:jc w:val="both"/>
        <w:rPr>
          <w:rFonts w:eastAsia="Times New Roman"/>
          <w:b/>
          <w:bCs/>
          <w:i/>
          <w:iCs/>
          <w:color w:val="000000"/>
        </w:rPr>
      </w:pPr>
    </w:p>
    <w:p w14:paraId="33670E0D" w14:textId="77777777" w:rsidR="00094D6D" w:rsidRDefault="00094D6D" w:rsidP="004F3471">
      <w:pPr>
        <w:shd w:val="clear" w:color="auto" w:fill="FFFFFF"/>
        <w:spacing w:line="240" w:lineRule="auto"/>
        <w:jc w:val="both"/>
        <w:rPr>
          <w:rFonts w:eastAsia="Times New Roman"/>
          <w:b/>
          <w:bCs/>
          <w:i/>
          <w:iCs/>
          <w:color w:val="000000"/>
        </w:rPr>
      </w:pPr>
    </w:p>
    <w:p w14:paraId="1392C591" w14:textId="77777777" w:rsidR="00094D6D" w:rsidRDefault="00094D6D" w:rsidP="004F3471">
      <w:pPr>
        <w:shd w:val="clear" w:color="auto" w:fill="FFFFFF"/>
        <w:spacing w:line="240" w:lineRule="auto"/>
        <w:jc w:val="both"/>
        <w:rPr>
          <w:rFonts w:eastAsia="Times New Roman"/>
          <w:b/>
          <w:bCs/>
          <w:i/>
          <w:iCs/>
          <w:color w:val="000000"/>
        </w:rPr>
      </w:pPr>
    </w:p>
    <w:p w14:paraId="00B2120A" w14:textId="77777777" w:rsidR="00094D6D" w:rsidRDefault="00094D6D" w:rsidP="004F3471">
      <w:pPr>
        <w:shd w:val="clear" w:color="auto" w:fill="FFFFFF"/>
        <w:spacing w:line="240" w:lineRule="auto"/>
        <w:jc w:val="both"/>
        <w:rPr>
          <w:rFonts w:eastAsia="Times New Roman"/>
          <w:b/>
          <w:bCs/>
          <w:i/>
          <w:iCs/>
          <w:color w:val="000000"/>
        </w:rPr>
      </w:pPr>
    </w:p>
    <w:p w14:paraId="4A6AAC40" w14:textId="77777777" w:rsidR="00094D6D" w:rsidRDefault="00094D6D" w:rsidP="004F3471">
      <w:pPr>
        <w:shd w:val="clear" w:color="auto" w:fill="FFFFFF"/>
        <w:spacing w:line="240" w:lineRule="auto"/>
        <w:jc w:val="both"/>
        <w:rPr>
          <w:rFonts w:eastAsia="Times New Roman"/>
          <w:b/>
          <w:bCs/>
          <w:i/>
          <w:iCs/>
          <w:color w:val="000000"/>
        </w:rPr>
      </w:pPr>
    </w:p>
    <w:p w14:paraId="795EE9F1" w14:textId="77777777" w:rsidR="00094D6D" w:rsidRDefault="00094D6D" w:rsidP="004F3471">
      <w:pPr>
        <w:shd w:val="clear" w:color="auto" w:fill="FFFFFF"/>
        <w:spacing w:line="240" w:lineRule="auto"/>
        <w:jc w:val="both"/>
        <w:rPr>
          <w:rFonts w:eastAsia="Times New Roman"/>
          <w:b/>
          <w:bCs/>
          <w:i/>
          <w:iCs/>
          <w:color w:val="000000"/>
        </w:rPr>
      </w:pPr>
    </w:p>
    <w:p w14:paraId="4941ADEC" w14:textId="77777777" w:rsidR="00094D6D" w:rsidRDefault="00094D6D" w:rsidP="004F3471">
      <w:pPr>
        <w:shd w:val="clear" w:color="auto" w:fill="FFFFFF"/>
        <w:spacing w:line="240" w:lineRule="auto"/>
        <w:jc w:val="both"/>
        <w:rPr>
          <w:rFonts w:eastAsia="Times New Roman"/>
          <w:b/>
          <w:bCs/>
          <w:i/>
          <w:iCs/>
          <w:color w:val="000000"/>
        </w:rPr>
      </w:pPr>
    </w:p>
    <w:p w14:paraId="77BA1BCF" w14:textId="77777777" w:rsidR="00094D6D" w:rsidRDefault="00094D6D" w:rsidP="004F3471">
      <w:pPr>
        <w:shd w:val="clear" w:color="auto" w:fill="FFFFFF"/>
        <w:spacing w:line="240" w:lineRule="auto"/>
        <w:jc w:val="both"/>
        <w:rPr>
          <w:rFonts w:eastAsia="Times New Roman"/>
          <w:b/>
          <w:bCs/>
          <w:i/>
          <w:iCs/>
          <w:color w:val="000000"/>
        </w:rPr>
      </w:pPr>
    </w:p>
    <w:p w14:paraId="39C9D5AD" w14:textId="77777777" w:rsidR="00094D6D" w:rsidRDefault="00094D6D" w:rsidP="004F3471">
      <w:pPr>
        <w:shd w:val="clear" w:color="auto" w:fill="FFFFFF"/>
        <w:spacing w:line="240" w:lineRule="auto"/>
        <w:jc w:val="both"/>
        <w:rPr>
          <w:rFonts w:eastAsia="Times New Roman"/>
          <w:b/>
          <w:bCs/>
          <w:i/>
          <w:iCs/>
          <w:color w:val="000000"/>
        </w:rPr>
      </w:pPr>
    </w:p>
    <w:p w14:paraId="0F1722E5" w14:textId="77777777" w:rsidR="00094D6D" w:rsidRDefault="00094D6D" w:rsidP="004F3471">
      <w:pPr>
        <w:shd w:val="clear" w:color="auto" w:fill="FFFFFF"/>
        <w:spacing w:line="240" w:lineRule="auto"/>
        <w:jc w:val="both"/>
        <w:rPr>
          <w:rFonts w:eastAsia="Times New Roman"/>
          <w:b/>
          <w:bCs/>
          <w:i/>
          <w:iCs/>
          <w:color w:val="000000"/>
        </w:rPr>
      </w:pPr>
    </w:p>
    <w:p w14:paraId="05A264E4" w14:textId="77777777" w:rsidR="00094D6D" w:rsidRDefault="00094D6D" w:rsidP="004F3471">
      <w:pPr>
        <w:shd w:val="clear" w:color="auto" w:fill="FFFFFF"/>
        <w:spacing w:line="240" w:lineRule="auto"/>
        <w:jc w:val="both"/>
        <w:rPr>
          <w:rFonts w:eastAsia="Times New Roman"/>
          <w:b/>
          <w:bCs/>
          <w:i/>
          <w:iCs/>
          <w:color w:val="000000"/>
        </w:rPr>
      </w:pPr>
    </w:p>
    <w:p w14:paraId="42052D0F" w14:textId="77777777" w:rsidR="00094D6D" w:rsidRDefault="00094D6D" w:rsidP="004F3471">
      <w:pPr>
        <w:shd w:val="clear" w:color="auto" w:fill="FFFFFF"/>
        <w:spacing w:line="240" w:lineRule="auto"/>
        <w:jc w:val="both"/>
        <w:rPr>
          <w:rFonts w:eastAsia="Times New Roman"/>
          <w:b/>
          <w:bCs/>
          <w:i/>
          <w:iCs/>
          <w:color w:val="000000"/>
        </w:rPr>
      </w:pPr>
    </w:p>
    <w:p w14:paraId="5B9E750F" w14:textId="77777777" w:rsidR="00094D6D" w:rsidRDefault="00094D6D" w:rsidP="004F3471">
      <w:pPr>
        <w:shd w:val="clear" w:color="auto" w:fill="FFFFFF"/>
        <w:spacing w:line="240" w:lineRule="auto"/>
        <w:jc w:val="both"/>
        <w:rPr>
          <w:rFonts w:eastAsia="Times New Roman"/>
          <w:b/>
          <w:bCs/>
          <w:i/>
          <w:iCs/>
          <w:color w:val="000000"/>
        </w:rPr>
      </w:pPr>
    </w:p>
    <w:p w14:paraId="68FDADC4" w14:textId="77777777" w:rsidR="00094D6D" w:rsidRDefault="00094D6D" w:rsidP="004F3471">
      <w:pPr>
        <w:shd w:val="clear" w:color="auto" w:fill="FFFFFF"/>
        <w:spacing w:line="240" w:lineRule="auto"/>
        <w:jc w:val="both"/>
        <w:rPr>
          <w:rFonts w:eastAsia="Times New Roman"/>
          <w:b/>
          <w:bCs/>
          <w:i/>
          <w:iCs/>
          <w:color w:val="000000"/>
        </w:rPr>
      </w:pPr>
    </w:p>
    <w:p w14:paraId="670038EE" w14:textId="77777777" w:rsidR="00094D6D" w:rsidRDefault="00094D6D" w:rsidP="004F3471">
      <w:pPr>
        <w:shd w:val="clear" w:color="auto" w:fill="FFFFFF"/>
        <w:spacing w:line="240" w:lineRule="auto"/>
        <w:jc w:val="both"/>
        <w:rPr>
          <w:rFonts w:eastAsia="Times New Roman"/>
          <w:b/>
          <w:bCs/>
          <w:i/>
          <w:iCs/>
          <w:color w:val="000000"/>
        </w:rPr>
      </w:pPr>
    </w:p>
    <w:p w14:paraId="0E94DE8D" w14:textId="77777777" w:rsidR="00094D6D" w:rsidRPr="004F6BA9" w:rsidRDefault="00094D6D" w:rsidP="004F3471">
      <w:pPr>
        <w:shd w:val="clear" w:color="auto" w:fill="FFFFFF"/>
        <w:spacing w:line="240" w:lineRule="auto"/>
        <w:jc w:val="both"/>
        <w:rPr>
          <w:rFonts w:eastAsia="Times New Roman"/>
          <w:b/>
          <w:bCs/>
          <w:i/>
          <w:iCs/>
          <w:color w:val="000000"/>
        </w:rPr>
      </w:pPr>
    </w:p>
    <w:p w14:paraId="002A83C5" w14:textId="77777777" w:rsidR="004F6BA9" w:rsidRPr="004F6BA9" w:rsidRDefault="004F6BA9" w:rsidP="004F3471">
      <w:pPr>
        <w:shd w:val="clear" w:color="auto" w:fill="FFFFFF"/>
        <w:spacing w:line="240" w:lineRule="auto"/>
        <w:jc w:val="both"/>
        <w:rPr>
          <w:rFonts w:eastAsia="Times New Roman"/>
          <w:b/>
          <w:bCs/>
          <w:i/>
          <w:iCs/>
          <w:color w:val="000000"/>
        </w:rPr>
      </w:pPr>
    </w:p>
    <w:p w14:paraId="7A0DC70C" w14:textId="77777777" w:rsidR="004F6BA9" w:rsidRPr="004F6BA9" w:rsidRDefault="004F6BA9" w:rsidP="004F3471">
      <w:pPr>
        <w:shd w:val="clear" w:color="auto" w:fill="FFFFFF"/>
        <w:spacing w:line="240" w:lineRule="auto"/>
        <w:jc w:val="both"/>
        <w:rPr>
          <w:rFonts w:eastAsia="Times New Roman"/>
          <w:b/>
          <w:bCs/>
          <w:i/>
          <w:iCs/>
          <w:color w:val="000000"/>
        </w:rPr>
      </w:pPr>
    </w:p>
    <w:p w14:paraId="7D9A172F" w14:textId="77777777" w:rsidR="00F62C1F" w:rsidRPr="004F6BA9" w:rsidRDefault="00F62C1F" w:rsidP="004F3471">
      <w:pPr>
        <w:shd w:val="clear" w:color="auto" w:fill="FFFFFF"/>
        <w:spacing w:line="240" w:lineRule="auto"/>
        <w:jc w:val="both"/>
        <w:rPr>
          <w:rFonts w:eastAsia="Times New Roman"/>
          <w:color w:val="000000"/>
          <w:sz w:val="28"/>
          <w:szCs w:val="28"/>
        </w:rPr>
      </w:pPr>
      <w:r w:rsidRPr="004F6BA9">
        <w:rPr>
          <w:rFonts w:eastAsia="Times New Roman"/>
          <w:b/>
          <w:bCs/>
          <w:i/>
          <w:iCs/>
          <w:color w:val="000000"/>
          <w:sz w:val="28"/>
          <w:szCs w:val="28"/>
        </w:rPr>
        <w:t>WE BELIEVE...</w:t>
      </w:r>
    </w:p>
    <w:p w14:paraId="1B787005"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766E32B9" w14:textId="77777777" w:rsidR="00F62C1F" w:rsidRPr="00E939E0" w:rsidRDefault="00F62C1F" w:rsidP="004F3471">
      <w:pPr>
        <w:pStyle w:val="ListParagraph"/>
        <w:numPr>
          <w:ilvl w:val="0"/>
          <w:numId w:val="1"/>
        </w:numPr>
        <w:shd w:val="clear" w:color="auto" w:fill="FFFFFF"/>
        <w:spacing w:line="240" w:lineRule="auto"/>
        <w:jc w:val="both"/>
        <w:rPr>
          <w:rFonts w:eastAsia="Times New Roman"/>
          <w:color w:val="000000"/>
          <w:sz w:val="28"/>
          <w:szCs w:val="28"/>
        </w:rPr>
      </w:pPr>
      <w:r w:rsidRPr="00E939E0">
        <w:rPr>
          <w:rFonts w:eastAsia="Times New Roman"/>
          <w:color w:val="000000"/>
          <w:sz w:val="28"/>
          <w:szCs w:val="28"/>
        </w:rPr>
        <w:t>It is our responsibility to do our part in protecting the marine environment upon which our business depends.</w:t>
      </w:r>
    </w:p>
    <w:p w14:paraId="7C9CEB46"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2AFAD73D" w14:textId="77777777" w:rsidR="00F62C1F" w:rsidRPr="00E939E0" w:rsidRDefault="00F62C1F" w:rsidP="004F3471">
      <w:pPr>
        <w:pStyle w:val="ListParagraph"/>
        <w:numPr>
          <w:ilvl w:val="0"/>
          <w:numId w:val="1"/>
        </w:numPr>
        <w:shd w:val="clear" w:color="auto" w:fill="FFFFFF"/>
        <w:spacing w:line="240" w:lineRule="auto"/>
        <w:jc w:val="both"/>
        <w:rPr>
          <w:rFonts w:eastAsia="Times New Roman"/>
          <w:color w:val="000000"/>
          <w:sz w:val="28"/>
          <w:szCs w:val="28"/>
        </w:rPr>
      </w:pPr>
      <w:r w:rsidRPr="00E939E0">
        <w:rPr>
          <w:rFonts w:eastAsia="Times New Roman"/>
          <w:color w:val="000000"/>
          <w:sz w:val="28"/>
          <w:szCs w:val="28"/>
        </w:rPr>
        <w:t xml:space="preserve">Our </w:t>
      </w:r>
      <w:r w:rsidR="00EE76F7">
        <w:rPr>
          <w:rFonts w:eastAsia="Times New Roman"/>
          <w:color w:val="000000"/>
          <w:sz w:val="28"/>
          <w:szCs w:val="28"/>
        </w:rPr>
        <w:t>Licensee</w:t>
      </w:r>
      <w:r w:rsidRPr="00E939E0">
        <w:rPr>
          <w:rFonts w:eastAsia="Times New Roman"/>
          <w:color w:val="000000"/>
          <w:sz w:val="28"/>
          <w:szCs w:val="28"/>
        </w:rPr>
        <w:t>s</w:t>
      </w:r>
      <w:r w:rsidR="00FD3C12" w:rsidRPr="00E939E0">
        <w:rPr>
          <w:rFonts w:eastAsia="Times New Roman"/>
          <w:color w:val="000000"/>
          <w:sz w:val="28"/>
          <w:szCs w:val="28"/>
        </w:rPr>
        <w:t xml:space="preserve"> and visitors</w:t>
      </w:r>
      <w:r w:rsidRPr="00E939E0">
        <w:rPr>
          <w:rFonts w:eastAsia="Times New Roman"/>
          <w:color w:val="000000"/>
          <w:sz w:val="28"/>
          <w:szCs w:val="28"/>
        </w:rPr>
        <w:t xml:space="preserve"> must share in the responsibility to protect the marine environment.</w:t>
      </w:r>
    </w:p>
    <w:p w14:paraId="74200DE8"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0CC279D1" w14:textId="77777777" w:rsidR="00F62C1F" w:rsidRPr="00E939E0" w:rsidRDefault="00F62C1F" w:rsidP="004F3471">
      <w:pPr>
        <w:pStyle w:val="ListParagraph"/>
        <w:numPr>
          <w:ilvl w:val="0"/>
          <w:numId w:val="1"/>
        </w:numPr>
        <w:shd w:val="clear" w:color="auto" w:fill="FFFFFF"/>
        <w:spacing w:line="240" w:lineRule="auto"/>
        <w:jc w:val="both"/>
        <w:rPr>
          <w:rFonts w:eastAsia="Times New Roman"/>
          <w:color w:val="000000"/>
          <w:sz w:val="28"/>
          <w:szCs w:val="28"/>
        </w:rPr>
      </w:pPr>
      <w:r w:rsidRPr="00E939E0">
        <w:rPr>
          <w:rFonts w:eastAsia="Times New Roman"/>
          <w:color w:val="000000"/>
          <w:sz w:val="28"/>
          <w:szCs w:val="28"/>
        </w:rPr>
        <w:t>Together we can make a difference in achieving clean water and a safer environment.</w:t>
      </w:r>
    </w:p>
    <w:p w14:paraId="1BC7F635"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613D1A55" w14:textId="77777777" w:rsidR="00F62C1F" w:rsidRPr="00E939E0" w:rsidRDefault="00F62C1F" w:rsidP="004F3471">
      <w:pPr>
        <w:pStyle w:val="ListParagraph"/>
        <w:numPr>
          <w:ilvl w:val="0"/>
          <w:numId w:val="1"/>
        </w:numPr>
        <w:shd w:val="clear" w:color="auto" w:fill="FFFFFF"/>
        <w:spacing w:line="240" w:lineRule="auto"/>
        <w:jc w:val="both"/>
        <w:rPr>
          <w:rFonts w:eastAsia="Times New Roman"/>
          <w:color w:val="000000"/>
          <w:sz w:val="28"/>
          <w:szCs w:val="28"/>
        </w:rPr>
      </w:pPr>
      <w:r w:rsidRPr="00E939E0">
        <w:rPr>
          <w:rFonts w:eastAsia="Times New Roman"/>
          <w:color w:val="000000"/>
          <w:sz w:val="28"/>
          <w:szCs w:val="28"/>
        </w:rPr>
        <w:t>A clean and healthy Puget Sound waterway is all of ours to keep.</w:t>
      </w:r>
    </w:p>
    <w:p w14:paraId="002808DF" w14:textId="77777777" w:rsidR="00F62C1F" w:rsidRPr="004F6BA9" w:rsidRDefault="00F62C1F" w:rsidP="004F3471">
      <w:pPr>
        <w:shd w:val="clear" w:color="auto" w:fill="FFFFFF"/>
        <w:spacing w:line="240" w:lineRule="auto"/>
        <w:jc w:val="both"/>
        <w:rPr>
          <w:rFonts w:eastAsia="Times New Roman"/>
          <w:color w:val="000000"/>
          <w:sz w:val="28"/>
          <w:szCs w:val="28"/>
        </w:rPr>
      </w:pPr>
    </w:p>
    <w:p w14:paraId="1AE90C42" w14:textId="77777777" w:rsidR="00F62C1F" w:rsidRPr="00E939E0" w:rsidRDefault="00F62C1F" w:rsidP="004F3471">
      <w:pPr>
        <w:pStyle w:val="ListParagraph"/>
        <w:numPr>
          <w:ilvl w:val="0"/>
          <w:numId w:val="1"/>
        </w:numPr>
        <w:shd w:val="clear" w:color="auto" w:fill="FFFFFF"/>
        <w:spacing w:line="240" w:lineRule="auto"/>
        <w:jc w:val="both"/>
        <w:rPr>
          <w:rFonts w:eastAsia="Times New Roman"/>
          <w:color w:val="000000"/>
          <w:sz w:val="28"/>
          <w:szCs w:val="28"/>
        </w:rPr>
      </w:pPr>
      <w:r w:rsidRPr="00E939E0">
        <w:rPr>
          <w:rFonts w:eastAsia="Times New Roman"/>
          <w:color w:val="000000"/>
          <w:sz w:val="28"/>
          <w:szCs w:val="28"/>
        </w:rPr>
        <w:t>The impact of boating doesn’t have to be negative. Working together, we can protect the quality of life in Puget Sound while enjoying the lifestyle we have chosen.</w:t>
      </w:r>
    </w:p>
    <w:p w14:paraId="7988111F" w14:textId="77777777" w:rsidR="00F62C1F" w:rsidRPr="004F6BA9" w:rsidRDefault="00F62C1F" w:rsidP="004F3471">
      <w:pPr>
        <w:shd w:val="clear" w:color="auto" w:fill="FFFFFF"/>
        <w:spacing w:line="240" w:lineRule="auto"/>
        <w:jc w:val="both"/>
        <w:rPr>
          <w:rFonts w:eastAsia="Times New Roman"/>
          <w:color w:val="000000"/>
        </w:rPr>
      </w:pPr>
    </w:p>
    <w:p w14:paraId="7405D5FC" w14:textId="77777777" w:rsidR="004F6BA9" w:rsidRPr="004F6BA9" w:rsidRDefault="004F6BA9" w:rsidP="004F3471">
      <w:pPr>
        <w:shd w:val="clear" w:color="auto" w:fill="FFFFFF"/>
        <w:spacing w:line="240" w:lineRule="auto"/>
        <w:jc w:val="both"/>
        <w:rPr>
          <w:rFonts w:eastAsia="Times New Roman"/>
          <w:color w:val="000000"/>
        </w:rPr>
      </w:pPr>
    </w:p>
    <w:p w14:paraId="1EEF0AFA" w14:textId="77777777" w:rsidR="004F6BA9" w:rsidRPr="004F6BA9" w:rsidRDefault="004F6BA9" w:rsidP="004F3471">
      <w:pPr>
        <w:shd w:val="clear" w:color="auto" w:fill="FFFFFF"/>
        <w:spacing w:line="240" w:lineRule="auto"/>
        <w:jc w:val="both"/>
        <w:rPr>
          <w:rFonts w:eastAsia="Times New Roman"/>
          <w:color w:val="000000"/>
        </w:rPr>
      </w:pPr>
    </w:p>
    <w:p w14:paraId="5384D7FC" w14:textId="77777777" w:rsidR="004F6BA9" w:rsidRPr="004F6BA9" w:rsidRDefault="004F6BA9" w:rsidP="004F3471">
      <w:pPr>
        <w:shd w:val="clear" w:color="auto" w:fill="FFFFFF"/>
        <w:spacing w:line="240" w:lineRule="auto"/>
        <w:jc w:val="both"/>
        <w:rPr>
          <w:rFonts w:eastAsia="Times New Roman"/>
          <w:color w:val="000000"/>
        </w:rPr>
      </w:pPr>
    </w:p>
    <w:p w14:paraId="2A5EBD1C" w14:textId="77777777" w:rsidR="004F6BA9" w:rsidRPr="004F6BA9" w:rsidRDefault="004F6BA9" w:rsidP="004F3471">
      <w:pPr>
        <w:shd w:val="clear" w:color="auto" w:fill="FFFFFF"/>
        <w:spacing w:line="240" w:lineRule="auto"/>
        <w:jc w:val="both"/>
        <w:rPr>
          <w:rFonts w:eastAsia="Times New Roman"/>
          <w:color w:val="000000"/>
        </w:rPr>
      </w:pPr>
    </w:p>
    <w:p w14:paraId="0F89977E" w14:textId="77777777" w:rsidR="004F6BA9" w:rsidRPr="004F6BA9" w:rsidRDefault="004F6BA9" w:rsidP="004F3471">
      <w:pPr>
        <w:shd w:val="clear" w:color="auto" w:fill="FFFFFF"/>
        <w:spacing w:line="240" w:lineRule="auto"/>
        <w:jc w:val="both"/>
        <w:rPr>
          <w:rFonts w:eastAsia="Times New Roman"/>
          <w:color w:val="000000"/>
        </w:rPr>
      </w:pPr>
    </w:p>
    <w:p w14:paraId="2C8578B8" w14:textId="77777777" w:rsidR="004F6BA9" w:rsidRPr="004F6BA9" w:rsidRDefault="004F6BA9" w:rsidP="004F3471">
      <w:pPr>
        <w:shd w:val="clear" w:color="auto" w:fill="FFFFFF"/>
        <w:spacing w:line="240" w:lineRule="auto"/>
        <w:jc w:val="both"/>
        <w:rPr>
          <w:rFonts w:eastAsia="Times New Roman"/>
          <w:color w:val="000000"/>
        </w:rPr>
      </w:pPr>
    </w:p>
    <w:p w14:paraId="1774EA50" w14:textId="77777777" w:rsidR="004F6BA9" w:rsidRPr="004F6BA9" w:rsidRDefault="004F6BA9" w:rsidP="004F3471">
      <w:pPr>
        <w:shd w:val="clear" w:color="auto" w:fill="FFFFFF"/>
        <w:spacing w:line="240" w:lineRule="auto"/>
        <w:jc w:val="both"/>
        <w:rPr>
          <w:rFonts w:eastAsia="Times New Roman"/>
          <w:color w:val="000000"/>
        </w:rPr>
      </w:pPr>
    </w:p>
    <w:p w14:paraId="7B4DACC4" w14:textId="77777777" w:rsidR="004F6BA9" w:rsidRDefault="004F6BA9" w:rsidP="004F3471">
      <w:pPr>
        <w:shd w:val="clear" w:color="auto" w:fill="FFFFFF"/>
        <w:spacing w:line="240" w:lineRule="auto"/>
        <w:jc w:val="both"/>
        <w:rPr>
          <w:rFonts w:eastAsia="Times New Roman"/>
          <w:color w:val="000000"/>
        </w:rPr>
      </w:pPr>
    </w:p>
    <w:p w14:paraId="6DE9D3C3" w14:textId="77777777" w:rsidR="00094D6D" w:rsidRDefault="00094D6D" w:rsidP="004F3471">
      <w:pPr>
        <w:shd w:val="clear" w:color="auto" w:fill="FFFFFF"/>
        <w:spacing w:line="240" w:lineRule="auto"/>
        <w:jc w:val="both"/>
        <w:rPr>
          <w:rFonts w:eastAsia="Times New Roman"/>
          <w:color w:val="000000"/>
        </w:rPr>
      </w:pPr>
    </w:p>
    <w:p w14:paraId="3E6DC3B8" w14:textId="77777777" w:rsidR="00094D6D" w:rsidRDefault="00094D6D" w:rsidP="004F3471">
      <w:pPr>
        <w:shd w:val="clear" w:color="auto" w:fill="FFFFFF"/>
        <w:spacing w:line="240" w:lineRule="auto"/>
        <w:jc w:val="both"/>
        <w:rPr>
          <w:rFonts w:eastAsia="Times New Roman"/>
          <w:color w:val="000000"/>
        </w:rPr>
      </w:pPr>
    </w:p>
    <w:p w14:paraId="13FA48A2" w14:textId="77777777" w:rsidR="00094D6D" w:rsidRDefault="00094D6D" w:rsidP="004F3471">
      <w:pPr>
        <w:shd w:val="clear" w:color="auto" w:fill="FFFFFF"/>
        <w:spacing w:line="240" w:lineRule="auto"/>
        <w:jc w:val="both"/>
        <w:rPr>
          <w:rFonts w:eastAsia="Times New Roman"/>
          <w:color w:val="000000"/>
        </w:rPr>
      </w:pPr>
    </w:p>
    <w:p w14:paraId="03C119B7" w14:textId="77777777" w:rsidR="00094D6D" w:rsidRDefault="00094D6D" w:rsidP="004F3471">
      <w:pPr>
        <w:shd w:val="clear" w:color="auto" w:fill="FFFFFF"/>
        <w:spacing w:line="240" w:lineRule="auto"/>
        <w:jc w:val="both"/>
        <w:rPr>
          <w:rFonts w:eastAsia="Times New Roman"/>
          <w:color w:val="000000"/>
        </w:rPr>
      </w:pPr>
    </w:p>
    <w:p w14:paraId="22043110" w14:textId="77777777" w:rsidR="00094D6D" w:rsidRDefault="00094D6D" w:rsidP="004F3471">
      <w:pPr>
        <w:shd w:val="clear" w:color="auto" w:fill="FFFFFF"/>
        <w:spacing w:line="240" w:lineRule="auto"/>
        <w:jc w:val="both"/>
        <w:rPr>
          <w:rFonts w:eastAsia="Times New Roman"/>
          <w:color w:val="000000"/>
        </w:rPr>
      </w:pPr>
    </w:p>
    <w:p w14:paraId="15DAF367" w14:textId="77777777" w:rsidR="00094D6D" w:rsidRDefault="00094D6D" w:rsidP="004F3471">
      <w:pPr>
        <w:shd w:val="clear" w:color="auto" w:fill="FFFFFF"/>
        <w:spacing w:line="240" w:lineRule="auto"/>
        <w:jc w:val="both"/>
        <w:rPr>
          <w:rFonts w:eastAsia="Times New Roman"/>
          <w:color w:val="000000"/>
        </w:rPr>
      </w:pPr>
    </w:p>
    <w:p w14:paraId="0BB87FED" w14:textId="77777777" w:rsidR="00094D6D" w:rsidRDefault="00094D6D" w:rsidP="004F3471">
      <w:pPr>
        <w:shd w:val="clear" w:color="auto" w:fill="FFFFFF"/>
        <w:spacing w:line="240" w:lineRule="auto"/>
        <w:jc w:val="both"/>
        <w:rPr>
          <w:rFonts w:eastAsia="Times New Roman"/>
          <w:color w:val="000000"/>
        </w:rPr>
      </w:pPr>
    </w:p>
    <w:p w14:paraId="401061D7" w14:textId="77777777" w:rsidR="00094D6D" w:rsidRDefault="00094D6D" w:rsidP="004F3471">
      <w:pPr>
        <w:shd w:val="clear" w:color="auto" w:fill="FFFFFF"/>
        <w:spacing w:line="240" w:lineRule="auto"/>
        <w:jc w:val="both"/>
        <w:rPr>
          <w:rFonts w:eastAsia="Times New Roman"/>
          <w:color w:val="000000"/>
        </w:rPr>
      </w:pPr>
    </w:p>
    <w:p w14:paraId="4F865E87" w14:textId="77777777" w:rsidR="00094D6D" w:rsidRDefault="00094D6D" w:rsidP="004F3471">
      <w:pPr>
        <w:shd w:val="clear" w:color="auto" w:fill="FFFFFF"/>
        <w:spacing w:line="240" w:lineRule="auto"/>
        <w:jc w:val="both"/>
        <w:rPr>
          <w:rFonts w:eastAsia="Times New Roman"/>
          <w:color w:val="000000"/>
        </w:rPr>
      </w:pPr>
    </w:p>
    <w:p w14:paraId="70E550AF" w14:textId="77777777" w:rsidR="00094D6D" w:rsidRDefault="00094D6D" w:rsidP="004F3471">
      <w:pPr>
        <w:shd w:val="clear" w:color="auto" w:fill="FFFFFF"/>
        <w:spacing w:line="240" w:lineRule="auto"/>
        <w:jc w:val="both"/>
        <w:rPr>
          <w:rFonts w:eastAsia="Times New Roman"/>
          <w:color w:val="000000"/>
        </w:rPr>
      </w:pPr>
    </w:p>
    <w:p w14:paraId="28553C24" w14:textId="77777777" w:rsidR="00094D6D" w:rsidRDefault="00094D6D" w:rsidP="004F3471">
      <w:pPr>
        <w:shd w:val="clear" w:color="auto" w:fill="FFFFFF"/>
        <w:spacing w:line="240" w:lineRule="auto"/>
        <w:jc w:val="both"/>
        <w:rPr>
          <w:rFonts w:eastAsia="Times New Roman"/>
          <w:color w:val="000000"/>
        </w:rPr>
      </w:pPr>
    </w:p>
    <w:p w14:paraId="68F10093" w14:textId="77777777" w:rsidR="00094D6D" w:rsidRPr="004F6BA9" w:rsidRDefault="00094D6D" w:rsidP="004F3471">
      <w:pPr>
        <w:shd w:val="clear" w:color="auto" w:fill="FFFFFF"/>
        <w:spacing w:line="240" w:lineRule="auto"/>
        <w:jc w:val="both"/>
        <w:rPr>
          <w:rFonts w:eastAsia="Times New Roman"/>
          <w:color w:val="000000"/>
        </w:rPr>
      </w:pPr>
    </w:p>
    <w:p w14:paraId="00AFFCE5" w14:textId="77777777" w:rsidR="00F62C1F" w:rsidRPr="006B5A46" w:rsidRDefault="00F62C1F" w:rsidP="003A655D">
      <w:pPr>
        <w:shd w:val="clear" w:color="auto" w:fill="FFFFFF"/>
        <w:spacing w:line="240" w:lineRule="auto"/>
        <w:jc w:val="center"/>
        <w:rPr>
          <w:rFonts w:eastAsia="Times New Roman"/>
          <w:color w:val="000000"/>
          <w:sz w:val="28"/>
          <w:szCs w:val="28"/>
        </w:rPr>
      </w:pPr>
      <w:r w:rsidRPr="006B5A46">
        <w:rPr>
          <w:rFonts w:eastAsia="Times New Roman"/>
          <w:b/>
          <w:bCs/>
          <w:iCs/>
          <w:color w:val="000000"/>
          <w:sz w:val="28"/>
          <w:szCs w:val="28"/>
        </w:rPr>
        <w:t>TABLE OF CONTENTS</w:t>
      </w:r>
    </w:p>
    <w:p w14:paraId="7A858979" w14:textId="77777777" w:rsidR="00F62C1F" w:rsidRPr="004F6BA9" w:rsidRDefault="00F62C1F" w:rsidP="004F3471">
      <w:pPr>
        <w:spacing w:line="240" w:lineRule="auto"/>
        <w:jc w:val="both"/>
        <w:rPr>
          <w:rFonts w:eastAsia="Times New Roman"/>
          <w:b/>
          <w:bCs/>
          <w:i/>
          <w:iCs/>
          <w:color w:val="000000"/>
        </w:rPr>
      </w:pPr>
    </w:p>
    <w:p w14:paraId="6FF7CE35" w14:textId="77777777" w:rsidR="00F62C1F" w:rsidRPr="004F6BA9" w:rsidRDefault="00F62C1F" w:rsidP="004F3471">
      <w:pPr>
        <w:spacing w:line="240" w:lineRule="auto"/>
        <w:jc w:val="both"/>
        <w:rPr>
          <w:rFonts w:eastAsia="Times New Roman"/>
          <w:b/>
          <w:bCs/>
          <w:i/>
          <w:iCs/>
          <w:color w:val="000000"/>
        </w:rPr>
      </w:pPr>
    </w:p>
    <w:p w14:paraId="10AEB82D" w14:textId="77777777" w:rsidR="002306BC" w:rsidRDefault="002306BC" w:rsidP="004F3471">
      <w:pPr>
        <w:shd w:val="clear" w:color="auto" w:fill="FFFFFF"/>
        <w:spacing w:line="240" w:lineRule="auto"/>
        <w:jc w:val="both"/>
        <w:rPr>
          <w:rFonts w:eastAsia="Times New Roman"/>
          <w:color w:val="000000"/>
          <w:sz w:val="24"/>
          <w:szCs w:val="24"/>
        </w:rPr>
      </w:pPr>
    </w:p>
    <w:p w14:paraId="19DC3FA3" w14:textId="77777777" w:rsidR="00F62C1F" w:rsidRPr="00E7489F" w:rsidRDefault="006B5A46" w:rsidP="004F3471">
      <w:pPr>
        <w:shd w:val="clear" w:color="auto" w:fill="FFFFFF"/>
        <w:tabs>
          <w:tab w:val="left" w:pos="1440"/>
          <w:tab w:val="right" w:leader="dot" w:pos="9360"/>
        </w:tabs>
        <w:jc w:val="both"/>
        <w:rPr>
          <w:rFonts w:eastAsia="Times New Roman"/>
          <w:b/>
          <w:color w:val="000000"/>
          <w:sz w:val="24"/>
          <w:szCs w:val="24"/>
        </w:rPr>
      </w:pPr>
      <w:r w:rsidRPr="00E7489F">
        <w:rPr>
          <w:rFonts w:eastAsia="Times New Roman"/>
          <w:b/>
          <w:color w:val="000000"/>
          <w:sz w:val="24"/>
          <w:szCs w:val="24"/>
        </w:rPr>
        <w:t>SECTION 1</w:t>
      </w:r>
      <w:r w:rsidRPr="00E7489F">
        <w:rPr>
          <w:rFonts w:eastAsia="Times New Roman"/>
          <w:b/>
          <w:color w:val="000000"/>
          <w:sz w:val="24"/>
          <w:szCs w:val="24"/>
        </w:rPr>
        <w:tab/>
      </w:r>
      <w:hyperlink w:anchor="SECT1" w:history="1">
        <w:r w:rsidR="00F62C1F" w:rsidRPr="00E7489F">
          <w:rPr>
            <w:rStyle w:val="Hyperlink"/>
            <w:rFonts w:eastAsia="Times New Roman"/>
            <w:b/>
            <w:caps/>
            <w:sz w:val="24"/>
            <w:szCs w:val="24"/>
          </w:rPr>
          <w:t>Purpose</w:t>
        </w:r>
      </w:hyperlink>
      <w:r w:rsidR="00F62C1F" w:rsidRPr="00E7489F">
        <w:rPr>
          <w:rFonts w:eastAsia="Times New Roman"/>
          <w:b/>
          <w:color w:val="000000"/>
          <w:sz w:val="24"/>
          <w:szCs w:val="24"/>
        </w:rPr>
        <w:tab/>
      </w:r>
      <w:r w:rsidR="00094D6D" w:rsidRPr="00E7489F">
        <w:rPr>
          <w:rFonts w:eastAsia="Times New Roman"/>
          <w:b/>
          <w:color w:val="000000"/>
          <w:sz w:val="24"/>
          <w:szCs w:val="24"/>
        </w:rPr>
        <w:t xml:space="preserve">pg. </w:t>
      </w:r>
      <w:r w:rsidR="00D31C2C" w:rsidRPr="00E7489F">
        <w:rPr>
          <w:rFonts w:eastAsia="Times New Roman"/>
          <w:b/>
          <w:color w:val="000000"/>
          <w:sz w:val="24"/>
          <w:szCs w:val="24"/>
        </w:rPr>
        <w:t>7</w:t>
      </w:r>
    </w:p>
    <w:p w14:paraId="318206EA" w14:textId="77777777" w:rsidR="00F62C1F" w:rsidRPr="00E7489F" w:rsidRDefault="006B5A46" w:rsidP="004F3471">
      <w:pPr>
        <w:shd w:val="clear" w:color="auto" w:fill="FFFFFF"/>
        <w:tabs>
          <w:tab w:val="left" w:pos="1440"/>
          <w:tab w:val="right" w:leader="dot" w:pos="9360"/>
        </w:tabs>
        <w:jc w:val="both"/>
        <w:rPr>
          <w:rFonts w:eastAsia="Times New Roman"/>
          <w:b/>
          <w:color w:val="000000"/>
          <w:sz w:val="24"/>
          <w:szCs w:val="24"/>
        </w:rPr>
      </w:pPr>
      <w:r w:rsidRPr="00E7489F">
        <w:rPr>
          <w:rFonts w:eastAsia="Times New Roman"/>
          <w:b/>
          <w:color w:val="000000"/>
          <w:sz w:val="24"/>
          <w:szCs w:val="24"/>
        </w:rPr>
        <w:t>SECTION 2</w:t>
      </w:r>
      <w:r w:rsidRPr="00E7489F">
        <w:rPr>
          <w:rFonts w:eastAsia="Times New Roman"/>
          <w:b/>
          <w:color w:val="000000"/>
          <w:sz w:val="24"/>
          <w:szCs w:val="24"/>
        </w:rPr>
        <w:tab/>
      </w:r>
      <w:hyperlink w:anchor="SECT2" w:history="1">
        <w:r w:rsidR="00F62C1F" w:rsidRPr="00E7489F">
          <w:rPr>
            <w:rStyle w:val="Hyperlink"/>
            <w:rFonts w:eastAsia="Times New Roman"/>
            <w:b/>
            <w:caps/>
            <w:sz w:val="24"/>
            <w:szCs w:val="24"/>
          </w:rPr>
          <w:t>Notification of Regulations</w:t>
        </w:r>
      </w:hyperlink>
      <w:r w:rsidR="00F62C1F" w:rsidRPr="00E7489F">
        <w:rPr>
          <w:rFonts w:eastAsia="Times New Roman"/>
          <w:b/>
          <w:color w:val="000000"/>
          <w:sz w:val="24"/>
          <w:szCs w:val="24"/>
        </w:rPr>
        <w:tab/>
      </w:r>
      <w:r w:rsidR="000825FF" w:rsidRPr="00E7489F">
        <w:rPr>
          <w:rFonts w:eastAsia="Times New Roman"/>
          <w:b/>
          <w:color w:val="000000"/>
          <w:sz w:val="24"/>
          <w:szCs w:val="24"/>
        </w:rPr>
        <w:t xml:space="preserve">pg. </w:t>
      </w:r>
      <w:r w:rsidR="00D31C2C" w:rsidRPr="00E7489F">
        <w:rPr>
          <w:rFonts w:eastAsia="Times New Roman"/>
          <w:b/>
          <w:color w:val="000000"/>
          <w:sz w:val="24"/>
          <w:szCs w:val="24"/>
        </w:rPr>
        <w:t>7</w:t>
      </w:r>
    </w:p>
    <w:p w14:paraId="64500969" w14:textId="77777777" w:rsidR="00F62C1F" w:rsidRPr="00E7489F" w:rsidRDefault="006B5A46" w:rsidP="004F3471">
      <w:pPr>
        <w:shd w:val="clear" w:color="auto" w:fill="FFFFFF"/>
        <w:tabs>
          <w:tab w:val="left" w:pos="1440"/>
          <w:tab w:val="right" w:leader="dot" w:pos="9360"/>
        </w:tabs>
        <w:jc w:val="both"/>
        <w:rPr>
          <w:rFonts w:eastAsia="Times New Roman"/>
          <w:b/>
          <w:color w:val="000000"/>
          <w:sz w:val="24"/>
          <w:szCs w:val="24"/>
        </w:rPr>
      </w:pPr>
      <w:r w:rsidRPr="00E7489F">
        <w:rPr>
          <w:rFonts w:eastAsia="Times New Roman"/>
          <w:b/>
          <w:color w:val="000000"/>
          <w:sz w:val="24"/>
          <w:szCs w:val="24"/>
        </w:rPr>
        <w:t>SECTION 3</w:t>
      </w:r>
      <w:r w:rsidRPr="00E7489F">
        <w:rPr>
          <w:rFonts w:eastAsia="Times New Roman"/>
          <w:b/>
          <w:color w:val="000000"/>
          <w:sz w:val="24"/>
          <w:szCs w:val="24"/>
        </w:rPr>
        <w:tab/>
      </w:r>
      <w:hyperlink w:anchor="SECT3" w:history="1">
        <w:r w:rsidR="00F62C1F" w:rsidRPr="00E7489F">
          <w:rPr>
            <w:rStyle w:val="Hyperlink"/>
            <w:rFonts w:eastAsia="Times New Roman"/>
            <w:b/>
            <w:caps/>
            <w:sz w:val="24"/>
            <w:szCs w:val="24"/>
          </w:rPr>
          <w:t>Signature is Consent</w:t>
        </w:r>
      </w:hyperlink>
      <w:r w:rsidR="00F62C1F" w:rsidRPr="00E7489F">
        <w:rPr>
          <w:rFonts w:eastAsia="Times New Roman"/>
          <w:b/>
          <w:color w:val="000000"/>
          <w:sz w:val="24"/>
          <w:szCs w:val="24"/>
        </w:rPr>
        <w:tab/>
      </w:r>
      <w:r w:rsidR="000825FF" w:rsidRPr="00E7489F">
        <w:rPr>
          <w:rFonts w:eastAsia="Times New Roman"/>
          <w:b/>
          <w:color w:val="000000"/>
          <w:sz w:val="24"/>
          <w:szCs w:val="24"/>
        </w:rPr>
        <w:t xml:space="preserve">pg. </w:t>
      </w:r>
      <w:r w:rsidR="00D31C2C" w:rsidRPr="00E7489F">
        <w:rPr>
          <w:rFonts w:eastAsia="Times New Roman"/>
          <w:b/>
          <w:color w:val="000000"/>
          <w:sz w:val="24"/>
          <w:szCs w:val="24"/>
        </w:rPr>
        <w:t>7</w:t>
      </w:r>
    </w:p>
    <w:p w14:paraId="6D85E924" w14:textId="77777777" w:rsidR="00F62C1F" w:rsidRPr="00E7489F" w:rsidRDefault="006B5A46" w:rsidP="004F3471">
      <w:pPr>
        <w:shd w:val="clear" w:color="auto" w:fill="FFFFFF"/>
        <w:tabs>
          <w:tab w:val="left" w:pos="1440"/>
          <w:tab w:val="right" w:leader="dot" w:pos="9360"/>
        </w:tabs>
        <w:jc w:val="both"/>
        <w:rPr>
          <w:rFonts w:eastAsia="Times New Roman"/>
          <w:b/>
          <w:color w:val="000000"/>
          <w:sz w:val="24"/>
          <w:szCs w:val="24"/>
        </w:rPr>
      </w:pPr>
      <w:r w:rsidRPr="00E7489F">
        <w:rPr>
          <w:rFonts w:eastAsia="Times New Roman"/>
          <w:b/>
          <w:color w:val="000000"/>
          <w:sz w:val="24"/>
          <w:szCs w:val="24"/>
        </w:rPr>
        <w:t>SECTION 4</w:t>
      </w:r>
      <w:r w:rsidRPr="00E7489F">
        <w:rPr>
          <w:rFonts w:eastAsia="Times New Roman"/>
          <w:b/>
          <w:color w:val="000000"/>
          <w:sz w:val="24"/>
          <w:szCs w:val="24"/>
        </w:rPr>
        <w:tab/>
      </w:r>
      <w:hyperlink w:anchor="SECT4" w:history="1">
        <w:r w:rsidR="00F62C1F" w:rsidRPr="00E7489F">
          <w:rPr>
            <w:rStyle w:val="Hyperlink"/>
            <w:rFonts w:eastAsia="Times New Roman"/>
            <w:b/>
            <w:caps/>
            <w:sz w:val="24"/>
            <w:szCs w:val="24"/>
          </w:rPr>
          <w:t>Administration and Enforcement</w:t>
        </w:r>
      </w:hyperlink>
      <w:r w:rsidR="00F62C1F" w:rsidRPr="00E7489F">
        <w:rPr>
          <w:rFonts w:eastAsia="Times New Roman"/>
          <w:b/>
          <w:color w:val="000000"/>
          <w:sz w:val="24"/>
          <w:szCs w:val="24"/>
        </w:rPr>
        <w:tab/>
      </w:r>
      <w:r w:rsidR="000825FF" w:rsidRPr="00E7489F">
        <w:rPr>
          <w:rFonts w:eastAsia="Times New Roman"/>
          <w:b/>
          <w:color w:val="000000"/>
          <w:sz w:val="24"/>
          <w:szCs w:val="24"/>
        </w:rPr>
        <w:t xml:space="preserve">pg. </w:t>
      </w:r>
      <w:r w:rsidR="00D31C2C" w:rsidRPr="00E7489F">
        <w:rPr>
          <w:rFonts w:eastAsia="Times New Roman"/>
          <w:b/>
          <w:color w:val="000000"/>
          <w:sz w:val="24"/>
          <w:szCs w:val="24"/>
        </w:rPr>
        <w:t>7</w:t>
      </w:r>
    </w:p>
    <w:p w14:paraId="454E0EC7" w14:textId="49F5D05A" w:rsidR="00F62C1F" w:rsidRPr="00E7489F" w:rsidRDefault="006B5A46" w:rsidP="004F3471">
      <w:pPr>
        <w:shd w:val="clear" w:color="auto" w:fill="FFFFFF"/>
        <w:tabs>
          <w:tab w:val="left" w:pos="1440"/>
          <w:tab w:val="right" w:leader="dot" w:pos="9360"/>
        </w:tabs>
        <w:jc w:val="both"/>
        <w:rPr>
          <w:rFonts w:eastAsia="Times New Roman"/>
          <w:b/>
          <w:color w:val="000000"/>
          <w:sz w:val="24"/>
          <w:szCs w:val="24"/>
        </w:rPr>
      </w:pPr>
      <w:r w:rsidRPr="00E7489F">
        <w:rPr>
          <w:rFonts w:eastAsia="Times New Roman"/>
          <w:b/>
          <w:color w:val="000000"/>
          <w:sz w:val="24"/>
          <w:szCs w:val="24"/>
        </w:rPr>
        <w:t>SECTION 5</w:t>
      </w:r>
      <w:r w:rsidRPr="00E7489F">
        <w:rPr>
          <w:rFonts w:eastAsia="Times New Roman"/>
          <w:b/>
          <w:color w:val="000000"/>
          <w:sz w:val="24"/>
          <w:szCs w:val="24"/>
        </w:rPr>
        <w:tab/>
      </w:r>
      <w:hyperlink w:anchor="SECT5" w:history="1">
        <w:r w:rsidR="00F62C1F" w:rsidRPr="00E7489F">
          <w:rPr>
            <w:rStyle w:val="Hyperlink"/>
            <w:rFonts w:eastAsia="Times New Roman"/>
            <w:b/>
            <w:caps/>
            <w:sz w:val="24"/>
            <w:szCs w:val="24"/>
          </w:rPr>
          <w:t>Severa</w:t>
        </w:r>
        <w:r w:rsidR="00E54115">
          <w:rPr>
            <w:rStyle w:val="Hyperlink"/>
            <w:rFonts w:eastAsia="Times New Roman"/>
            <w:b/>
            <w:caps/>
            <w:sz w:val="24"/>
            <w:szCs w:val="24"/>
          </w:rPr>
          <w:t>BI</w:t>
        </w:r>
        <w:r w:rsidR="00F62C1F" w:rsidRPr="00E7489F">
          <w:rPr>
            <w:rStyle w:val="Hyperlink"/>
            <w:rFonts w:eastAsia="Times New Roman"/>
            <w:b/>
            <w:caps/>
            <w:sz w:val="24"/>
            <w:szCs w:val="24"/>
          </w:rPr>
          <w:t>lty of Regulations</w:t>
        </w:r>
      </w:hyperlink>
      <w:r w:rsidR="00F62C1F" w:rsidRPr="00E7489F">
        <w:rPr>
          <w:rFonts w:eastAsia="Times New Roman"/>
          <w:b/>
          <w:color w:val="000000"/>
          <w:sz w:val="24"/>
          <w:szCs w:val="24"/>
        </w:rPr>
        <w:tab/>
      </w:r>
      <w:r w:rsidR="000825FF" w:rsidRPr="00E7489F">
        <w:rPr>
          <w:rFonts w:eastAsia="Times New Roman"/>
          <w:b/>
          <w:color w:val="000000"/>
          <w:sz w:val="24"/>
          <w:szCs w:val="24"/>
        </w:rPr>
        <w:t xml:space="preserve">pg. </w:t>
      </w:r>
      <w:r w:rsidR="00D31C2C" w:rsidRPr="00E7489F">
        <w:rPr>
          <w:rFonts w:eastAsia="Times New Roman"/>
          <w:b/>
          <w:color w:val="000000"/>
          <w:sz w:val="24"/>
          <w:szCs w:val="24"/>
        </w:rPr>
        <w:t>8</w:t>
      </w:r>
    </w:p>
    <w:p w14:paraId="5E99B624" w14:textId="17F013FD" w:rsidR="00F62C1F" w:rsidRPr="00E7489F" w:rsidRDefault="006B5A46" w:rsidP="004F3471">
      <w:pPr>
        <w:shd w:val="clear" w:color="auto" w:fill="FFFFFF"/>
        <w:tabs>
          <w:tab w:val="left" w:pos="1440"/>
          <w:tab w:val="right" w:leader="dot" w:pos="9360"/>
        </w:tabs>
        <w:jc w:val="both"/>
        <w:rPr>
          <w:rFonts w:eastAsia="Times New Roman"/>
          <w:b/>
          <w:color w:val="000000"/>
          <w:sz w:val="24"/>
          <w:szCs w:val="24"/>
        </w:rPr>
      </w:pPr>
      <w:r w:rsidRPr="00E7489F">
        <w:rPr>
          <w:rFonts w:eastAsia="Times New Roman"/>
          <w:b/>
          <w:color w:val="000000"/>
          <w:sz w:val="24"/>
          <w:szCs w:val="24"/>
        </w:rPr>
        <w:t>SECTION 6</w:t>
      </w:r>
      <w:r w:rsidRPr="00E7489F">
        <w:rPr>
          <w:rFonts w:eastAsia="Times New Roman"/>
          <w:b/>
          <w:color w:val="000000"/>
          <w:sz w:val="24"/>
          <w:szCs w:val="24"/>
        </w:rPr>
        <w:tab/>
      </w:r>
      <w:hyperlink w:anchor="SECT6" w:history="1">
        <w:r w:rsidR="00F62C1F" w:rsidRPr="00E7489F">
          <w:rPr>
            <w:rStyle w:val="Hyperlink"/>
            <w:rFonts w:eastAsia="Times New Roman"/>
            <w:b/>
            <w:caps/>
            <w:sz w:val="24"/>
            <w:szCs w:val="24"/>
          </w:rPr>
          <w:t>Moorage</w:t>
        </w:r>
      </w:hyperlink>
      <w:r w:rsidR="00F62C1F" w:rsidRPr="00E7489F">
        <w:rPr>
          <w:rFonts w:eastAsia="Times New Roman"/>
          <w:b/>
          <w:color w:val="000000"/>
          <w:sz w:val="24"/>
          <w:szCs w:val="24"/>
        </w:rPr>
        <w:tab/>
      </w:r>
      <w:r w:rsidR="000825FF" w:rsidRPr="00E7489F">
        <w:rPr>
          <w:rFonts w:eastAsia="Times New Roman"/>
          <w:b/>
          <w:color w:val="000000"/>
          <w:sz w:val="24"/>
          <w:szCs w:val="24"/>
        </w:rPr>
        <w:t xml:space="preserve">pg. </w:t>
      </w:r>
      <w:r w:rsidR="00E54115">
        <w:rPr>
          <w:rFonts w:eastAsia="Times New Roman"/>
          <w:b/>
          <w:color w:val="000000"/>
          <w:sz w:val="24"/>
          <w:szCs w:val="24"/>
        </w:rPr>
        <w:t>9</w:t>
      </w:r>
    </w:p>
    <w:p w14:paraId="49ED78B7" w14:textId="77777777" w:rsidR="00F62C1F" w:rsidRPr="00E7489F" w:rsidRDefault="006B5A46" w:rsidP="004F3471">
      <w:pPr>
        <w:shd w:val="clear" w:color="auto" w:fill="FFFFFF"/>
        <w:tabs>
          <w:tab w:val="left" w:pos="1440"/>
          <w:tab w:val="right" w:leader="dot" w:pos="9360"/>
        </w:tabs>
        <w:jc w:val="both"/>
        <w:rPr>
          <w:rStyle w:val="apple-tab-span"/>
          <w:rFonts w:eastAsia="Times New Roman"/>
          <w:b/>
          <w:color w:val="000000"/>
          <w:sz w:val="24"/>
          <w:szCs w:val="24"/>
        </w:rPr>
      </w:pPr>
      <w:r w:rsidRPr="00E7489F">
        <w:rPr>
          <w:rFonts w:eastAsia="Times New Roman"/>
          <w:b/>
          <w:color w:val="000000"/>
          <w:sz w:val="24"/>
          <w:szCs w:val="24"/>
        </w:rPr>
        <w:t>SECTION 7</w:t>
      </w:r>
      <w:r w:rsidRPr="00E7489F">
        <w:rPr>
          <w:rFonts w:eastAsia="Times New Roman"/>
          <w:b/>
          <w:color w:val="000000"/>
          <w:sz w:val="24"/>
          <w:szCs w:val="24"/>
        </w:rPr>
        <w:tab/>
      </w:r>
      <w:hyperlink w:anchor="SECT7" w:history="1">
        <w:r w:rsidR="00523E16" w:rsidRPr="00E7489F">
          <w:rPr>
            <w:rStyle w:val="Hyperlink"/>
            <w:rFonts w:eastAsia="Times New Roman"/>
            <w:b/>
            <w:caps/>
            <w:sz w:val="24"/>
            <w:szCs w:val="24"/>
          </w:rPr>
          <w:t xml:space="preserve">Boathouses: Specifications, </w:t>
        </w:r>
        <w:r w:rsidR="00F62C1F" w:rsidRPr="00E7489F">
          <w:rPr>
            <w:rStyle w:val="Hyperlink"/>
            <w:rFonts w:eastAsia="Times New Roman"/>
            <w:b/>
            <w:caps/>
            <w:sz w:val="24"/>
            <w:szCs w:val="24"/>
          </w:rPr>
          <w:t>Standards and Requirements</w:t>
        </w:r>
      </w:hyperlink>
      <w:r w:rsidR="00F62C1F" w:rsidRPr="00E7489F">
        <w:rPr>
          <w:rFonts w:eastAsia="Times New Roman"/>
          <w:b/>
          <w:color w:val="000000"/>
          <w:sz w:val="24"/>
          <w:szCs w:val="24"/>
        </w:rPr>
        <w:tab/>
      </w:r>
      <w:r w:rsidR="00D31C2C" w:rsidRPr="00E7489F">
        <w:rPr>
          <w:rFonts w:eastAsia="Times New Roman"/>
          <w:b/>
          <w:color w:val="000000"/>
          <w:sz w:val="24"/>
          <w:szCs w:val="24"/>
        </w:rPr>
        <w:t>pg. 10</w:t>
      </w:r>
    </w:p>
    <w:p w14:paraId="363CE510" w14:textId="77777777" w:rsidR="00523E16" w:rsidRPr="00E7489F" w:rsidRDefault="00523E16" w:rsidP="004F3471">
      <w:pPr>
        <w:tabs>
          <w:tab w:val="left" w:pos="1440"/>
          <w:tab w:val="left" w:pos="2160"/>
        </w:tabs>
        <w:jc w:val="both"/>
        <w:rPr>
          <w:b/>
          <w:sz w:val="24"/>
          <w:szCs w:val="24"/>
        </w:rPr>
      </w:pPr>
      <w:r w:rsidRPr="00E7489F">
        <w:rPr>
          <w:rStyle w:val="apple-tab-span"/>
          <w:rFonts w:eastAsia="Times New Roman"/>
          <w:b/>
          <w:color w:val="000000"/>
          <w:sz w:val="24"/>
          <w:szCs w:val="24"/>
        </w:rPr>
        <w:tab/>
      </w:r>
      <w:r w:rsidRPr="00E7489F">
        <w:rPr>
          <w:b/>
          <w:sz w:val="24"/>
          <w:szCs w:val="24"/>
        </w:rPr>
        <w:t>7.1</w:t>
      </w:r>
      <w:r w:rsidRPr="00E7489F">
        <w:rPr>
          <w:b/>
          <w:sz w:val="24"/>
          <w:szCs w:val="24"/>
        </w:rPr>
        <w:tab/>
      </w:r>
      <w:hyperlink w:anchor="SECT71" w:history="1">
        <w:r w:rsidRPr="00E7489F">
          <w:rPr>
            <w:rStyle w:val="Hyperlink"/>
            <w:b/>
            <w:sz w:val="24"/>
            <w:szCs w:val="24"/>
          </w:rPr>
          <w:t>GENERAL CONDITIONS</w:t>
        </w:r>
      </w:hyperlink>
    </w:p>
    <w:p w14:paraId="592C75D2" w14:textId="77777777" w:rsidR="00523E16" w:rsidRPr="00E7489F" w:rsidRDefault="00523E16" w:rsidP="004F3471">
      <w:pPr>
        <w:tabs>
          <w:tab w:val="left" w:pos="1440"/>
          <w:tab w:val="left" w:pos="2160"/>
        </w:tabs>
        <w:jc w:val="both"/>
        <w:rPr>
          <w:b/>
          <w:sz w:val="24"/>
          <w:szCs w:val="24"/>
        </w:rPr>
      </w:pPr>
      <w:r w:rsidRPr="00E7489F">
        <w:rPr>
          <w:b/>
          <w:sz w:val="24"/>
          <w:szCs w:val="24"/>
        </w:rPr>
        <w:tab/>
        <w:t>7.2</w:t>
      </w:r>
      <w:r w:rsidRPr="00E7489F">
        <w:rPr>
          <w:b/>
          <w:sz w:val="24"/>
          <w:szCs w:val="24"/>
        </w:rPr>
        <w:tab/>
      </w:r>
      <w:hyperlink w:anchor="SECT72" w:history="1">
        <w:r w:rsidRPr="00E7489F">
          <w:rPr>
            <w:rStyle w:val="Hyperlink"/>
            <w:b/>
            <w:sz w:val="24"/>
            <w:szCs w:val="24"/>
          </w:rPr>
          <w:t>STRUCTURAL REQUIREMENTS</w:t>
        </w:r>
      </w:hyperlink>
    </w:p>
    <w:p w14:paraId="19B0DF6B" w14:textId="77777777" w:rsidR="00523E16" w:rsidRPr="00E7489F" w:rsidRDefault="00523E16" w:rsidP="004F3471">
      <w:pPr>
        <w:tabs>
          <w:tab w:val="left" w:pos="1440"/>
          <w:tab w:val="left" w:pos="2160"/>
        </w:tabs>
        <w:jc w:val="both"/>
        <w:rPr>
          <w:b/>
          <w:sz w:val="24"/>
          <w:szCs w:val="24"/>
        </w:rPr>
      </w:pPr>
      <w:r w:rsidRPr="00E7489F">
        <w:rPr>
          <w:b/>
          <w:sz w:val="24"/>
          <w:szCs w:val="24"/>
        </w:rPr>
        <w:tab/>
        <w:t>7.3</w:t>
      </w:r>
      <w:r w:rsidRPr="00E7489F">
        <w:rPr>
          <w:b/>
          <w:sz w:val="24"/>
          <w:szCs w:val="24"/>
        </w:rPr>
        <w:tab/>
      </w:r>
      <w:hyperlink w:anchor="SECT73" w:history="1">
        <w:r w:rsidRPr="00E7489F">
          <w:rPr>
            <w:rStyle w:val="Hyperlink"/>
            <w:b/>
            <w:sz w:val="24"/>
            <w:szCs w:val="24"/>
          </w:rPr>
          <w:t>ELECTRICAL WIRING</w:t>
        </w:r>
      </w:hyperlink>
    </w:p>
    <w:p w14:paraId="3177D574" w14:textId="38AE407B" w:rsidR="00F62C1F" w:rsidRPr="00E7489F" w:rsidRDefault="006B5A46" w:rsidP="004F3471">
      <w:pPr>
        <w:shd w:val="clear" w:color="auto" w:fill="FFFFFF"/>
        <w:tabs>
          <w:tab w:val="left" w:pos="1440"/>
          <w:tab w:val="right" w:leader="dot" w:pos="9360"/>
        </w:tabs>
        <w:jc w:val="both"/>
        <w:rPr>
          <w:rStyle w:val="apple-tab-span"/>
          <w:rFonts w:eastAsia="Times New Roman"/>
          <w:b/>
          <w:color w:val="000000"/>
          <w:sz w:val="24"/>
          <w:szCs w:val="24"/>
        </w:rPr>
      </w:pPr>
      <w:r w:rsidRPr="00E7489F">
        <w:rPr>
          <w:rFonts w:eastAsia="Times New Roman"/>
          <w:b/>
          <w:color w:val="000000"/>
          <w:sz w:val="24"/>
          <w:szCs w:val="24"/>
        </w:rPr>
        <w:t>SECTION 8</w:t>
      </w:r>
      <w:r w:rsidRPr="00E7489F">
        <w:rPr>
          <w:rFonts w:eastAsia="Times New Roman"/>
          <w:b/>
          <w:color w:val="000000"/>
          <w:sz w:val="24"/>
          <w:szCs w:val="24"/>
        </w:rPr>
        <w:tab/>
      </w:r>
      <w:hyperlink w:anchor="SECT8" w:history="1">
        <w:r w:rsidR="00F62C1F" w:rsidRPr="00E7489F">
          <w:rPr>
            <w:rStyle w:val="Hyperlink"/>
            <w:rFonts w:eastAsia="Times New Roman"/>
            <w:b/>
            <w:caps/>
            <w:sz w:val="24"/>
            <w:szCs w:val="24"/>
          </w:rPr>
          <w:t>Vessel Condition</w:t>
        </w:r>
      </w:hyperlink>
      <w:r w:rsidR="00F62C1F" w:rsidRPr="00E7489F">
        <w:rPr>
          <w:rFonts w:eastAsia="Times New Roman"/>
          <w:b/>
          <w:color w:val="000000"/>
          <w:sz w:val="24"/>
          <w:szCs w:val="24"/>
        </w:rPr>
        <w:tab/>
      </w:r>
      <w:r w:rsidR="00D31C2C" w:rsidRPr="00E7489F">
        <w:rPr>
          <w:rFonts w:eastAsia="Times New Roman"/>
          <w:b/>
          <w:color w:val="000000"/>
          <w:sz w:val="24"/>
          <w:szCs w:val="24"/>
        </w:rPr>
        <w:t>pg. 1</w:t>
      </w:r>
      <w:r w:rsidR="00E54115">
        <w:rPr>
          <w:rFonts w:eastAsia="Times New Roman"/>
          <w:b/>
          <w:color w:val="000000"/>
          <w:sz w:val="24"/>
          <w:szCs w:val="24"/>
        </w:rPr>
        <w:t>3</w:t>
      </w:r>
    </w:p>
    <w:p w14:paraId="5D4484DA" w14:textId="77777777" w:rsidR="003E7C31" w:rsidRPr="00E7489F" w:rsidRDefault="003E7C31" w:rsidP="004F3471">
      <w:pPr>
        <w:tabs>
          <w:tab w:val="left" w:pos="1440"/>
          <w:tab w:val="left" w:pos="2160"/>
        </w:tabs>
        <w:jc w:val="both"/>
        <w:rPr>
          <w:b/>
          <w:sz w:val="24"/>
          <w:szCs w:val="24"/>
        </w:rPr>
      </w:pPr>
      <w:r w:rsidRPr="00E7489F">
        <w:rPr>
          <w:b/>
          <w:sz w:val="24"/>
          <w:szCs w:val="24"/>
        </w:rPr>
        <w:tab/>
        <w:t>8.1</w:t>
      </w:r>
      <w:r w:rsidRPr="00E7489F">
        <w:rPr>
          <w:b/>
          <w:sz w:val="24"/>
          <w:szCs w:val="24"/>
        </w:rPr>
        <w:tab/>
      </w:r>
      <w:hyperlink w:anchor="SECT81" w:history="1">
        <w:r w:rsidRPr="00E7489F">
          <w:rPr>
            <w:rStyle w:val="Hyperlink"/>
            <w:b/>
            <w:sz w:val="24"/>
            <w:szCs w:val="24"/>
          </w:rPr>
          <w:t>BILGE PUMPS</w:t>
        </w:r>
      </w:hyperlink>
    </w:p>
    <w:p w14:paraId="28A98480" w14:textId="77777777" w:rsidR="003E7C31" w:rsidRPr="00E7489F" w:rsidRDefault="003E7C31" w:rsidP="004F3471">
      <w:pPr>
        <w:tabs>
          <w:tab w:val="left" w:pos="1440"/>
          <w:tab w:val="left" w:pos="2160"/>
        </w:tabs>
        <w:jc w:val="both"/>
        <w:rPr>
          <w:b/>
          <w:sz w:val="24"/>
          <w:szCs w:val="24"/>
        </w:rPr>
      </w:pPr>
      <w:r w:rsidRPr="00E7489F">
        <w:rPr>
          <w:b/>
          <w:sz w:val="24"/>
          <w:szCs w:val="24"/>
        </w:rPr>
        <w:tab/>
        <w:t>8.2</w:t>
      </w:r>
      <w:r w:rsidRPr="00E7489F">
        <w:rPr>
          <w:b/>
          <w:sz w:val="24"/>
          <w:szCs w:val="24"/>
        </w:rPr>
        <w:tab/>
      </w:r>
      <w:hyperlink w:anchor="SECT82" w:history="1">
        <w:r w:rsidRPr="00E7489F">
          <w:rPr>
            <w:rStyle w:val="Hyperlink"/>
            <w:b/>
            <w:sz w:val="24"/>
            <w:szCs w:val="24"/>
          </w:rPr>
          <w:t>BOW PULPITS &amp; OVERHANGS</w:t>
        </w:r>
      </w:hyperlink>
    </w:p>
    <w:p w14:paraId="0A4CEC28" w14:textId="77777777" w:rsidR="003E7C31" w:rsidRPr="00E7489F" w:rsidRDefault="003E7C31" w:rsidP="004F3471">
      <w:pPr>
        <w:tabs>
          <w:tab w:val="left" w:pos="1440"/>
          <w:tab w:val="left" w:pos="2160"/>
        </w:tabs>
        <w:jc w:val="both"/>
        <w:rPr>
          <w:b/>
          <w:sz w:val="24"/>
          <w:szCs w:val="24"/>
        </w:rPr>
      </w:pPr>
      <w:r w:rsidRPr="00E7489F">
        <w:rPr>
          <w:b/>
          <w:sz w:val="24"/>
          <w:szCs w:val="24"/>
        </w:rPr>
        <w:tab/>
        <w:t>8.3</w:t>
      </w:r>
      <w:r w:rsidRPr="00E7489F">
        <w:rPr>
          <w:b/>
          <w:sz w:val="24"/>
          <w:szCs w:val="24"/>
        </w:rPr>
        <w:tab/>
      </w:r>
      <w:hyperlink w:anchor="SECT83" w:history="1">
        <w:r w:rsidRPr="00E7489F">
          <w:rPr>
            <w:rStyle w:val="Hyperlink"/>
            <w:b/>
            <w:sz w:val="24"/>
            <w:szCs w:val="24"/>
          </w:rPr>
          <w:t>CLEANLINESS</w:t>
        </w:r>
      </w:hyperlink>
    </w:p>
    <w:p w14:paraId="440C8336" w14:textId="77777777" w:rsidR="003E7C31" w:rsidRPr="00E7489F" w:rsidRDefault="003E7C31" w:rsidP="004F3471">
      <w:pPr>
        <w:tabs>
          <w:tab w:val="left" w:pos="1440"/>
          <w:tab w:val="left" w:pos="2160"/>
        </w:tabs>
        <w:jc w:val="both"/>
        <w:rPr>
          <w:b/>
          <w:sz w:val="24"/>
          <w:szCs w:val="24"/>
        </w:rPr>
      </w:pPr>
      <w:r w:rsidRPr="00E7489F">
        <w:rPr>
          <w:b/>
          <w:sz w:val="24"/>
          <w:szCs w:val="24"/>
        </w:rPr>
        <w:tab/>
        <w:t>8.4</w:t>
      </w:r>
      <w:r w:rsidRPr="00E7489F">
        <w:rPr>
          <w:b/>
          <w:sz w:val="24"/>
          <w:szCs w:val="24"/>
        </w:rPr>
        <w:tab/>
      </w:r>
      <w:hyperlink w:anchor="SECT84" w:history="1">
        <w:r w:rsidRPr="00E7489F">
          <w:rPr>
            <w:rStyle w:val="Hyperlink"/>
            <w:b/>
            <w:sz w:val="24"/>
            <w:szCs w:val="24"/>
          </w:rPr>
          <w:t>ELECTRICAL SYSTEMS &amp; CONDITIONS</w:t>
        </w:r>
      </w:hyperlink>
    </w:p>
    <w:p w14:paraId="2F128FCD" w14:textId="77777777" w:rsidR="003E7C31" w:rsidRPr="00E7489F" w:rsidRDefault="003E7C31" w:rsidP="004F3471">
      <w:pPr>
        <w:tabs>
          <w:tab w:val="left" w:pos="1440"/>
          <w:tab w:val="left" w:pos="2160"/>
        </w:tabs>
        <w:jc w:val="both"/>
        <w:rPr>
          <w:b/>
          <w:sz w:val="24"/>
          <w:szCs w:val="24"/>
        </w:rPr>
      </w:pPr>
      <w:r w:rsidRPr="00E7489F">
        <w:rPr>
          <w:b/>
          <w:sz w:val="24"/>
          <w:szCs w:val="24"/>
        </w:rPr>
        <w:tab/>
        <w:t>8.5</w:t>
      </w:r>
      <w:r w:rsidRPr="00E7489F">
        <w:rPr>
          <w:b/>
          <w:sz w:val="24"/>
          <w:szCs w:val="24"/>
        </w:rPr>
        <w:tab/>
      </w:r>
      <w:hyperlink w:anchor="SECT85" w:history="1">
        <w:r w:rsidRPr="00E7489F">
          <w:rPr>
            <w:rStyle w:val="Hyperlink"/>
            <w:b/>
            <w:sz w:val="24"/>
            <w:szCs w:val="24"/>
          </w:rPr>
          <w:t>FENDERS</w:t>
        </w:r>
      </w:hyperlink>
    </w:p>
    <w:p w14:paraId="76237580" w14:textId="77777777" w:rsidR="003E7C31" w:rsidRPr="00E7489F" w:rsidRDefault="003E7C31" w:rsidP="004F3471">
      <w:pPr>
        <w:tabs>
          <w:tab w:val="left" w:pos="1440"/>
          <w:tab w:val="left" w:pos="2160"/>
        </w:tabs>
        <w:jc w:val="both"/>
        <w:rPr>
          <w:b/>
          <w:sz w:val="24"/>
          <w:szCs w:val="24"/>
        </w:rPr>
      </w:pPr>
      <w:r w:rsidRPr="00E7489F">
        <w:rPr>
          <w:b/>
          <w:sz w:val="24"/>
          <w:szCs w:val="24"/>
        </w:rPr>
        <w:tab/>
        <w:t>8.6</w:t>
      </w:r>
      <w:r w:rsidRPr="00E7489F">
        <w:rPr>
          <w:b/>
          <w:sz w:val="24"/>
          <w:szCs w:val="24"/>
        </w:rPr>
        <w:tab/>
      </w:r>
      <w:hyperlink w:anchor="SECT86" w:history="1">
        <w:r w:rsidRPr="00CF6A88">
          <w:rPr>
            <w:rStyle w:val="Hyperlink"/>
            <w:b/>
            <w:sz w:val="24"/>
            <w:szCs w:val="24"/>
          </w:rPr>
          <w:t>FURNACES</w:t>
        </w:r>
        <w:r w:rsidR="0020621D" w:rsidRPr="00CF6A88">
          <w:rPr>
            <w:rStyle w:val="Hyperlink"/>
            <w:b/>
            <w:sz w:val="24"/>
            <w:szCs w:val="24"/>
          </w:rPr>
          <w:t>,</w:t>
        </w:r>
        <w:r w:rsidRPr="00CF6A88">
          <w:rPr>
            <w:rStyle w:val="Hyperlink"/>
            <w:b/>
            <w:sz w:val="24"/>
            <w:szCs w:val="24"/>
          </w:rPr>
          <w:t xml:space="preserve"> HEATERS</w:t>
        </w:r>
        <w:r w:rsidR="0020621D" w:rsidRPr="00CF6A88">
          <w:rPr>
            <w:rStyle w:val="Hyperlink"/>
            <w:sz w:val="24"/>
            <w:szCs w:val="24"/>
          </w:rPr>
          <w:t xml:space="preserve"> </w:t>
        </w:r>
        <w:r w:rsidR="0020621D" w:rsidRPr="00CF6A88">
          <w:rPr>
            <w:rStyle w:val="Hyperlink"/>
            <w:b/>
            <w:sz w:val="24"/>
            <w:szCs w:val="24"/>
          </w:rPr>
          <w:t xml:space="preserve">&amp; WOOD </w:t>
        </w:r>
        <w:r w:rsidR="003E497A" w:rsidRPr="00CF6A88">
          <w:rPr>
            <w:rStyle w:val="Hyperlink"/>
            <w:b/>
            <w:sz w:val="24"/>
            <w:szCs w:val="24"/>
          </w:rPr>
          <w:t>BURNING APPLIANCES</w:t>
        </w:r>
      </w:hyperlink>
    </w:p>
    <w:p w14:paraId="495F9B06" w14:textId="77777777" w:rsidR="003E7C31" w:rsidRPr="00E7489F" w:rsidRDefault="003E7C31" w:rsidP="004F3471">
      <w:pPr>
        <w:tabs>
          <w:tab w:val="left" w:pos="1440"/>
          <w:tab w:val="left" w:pos="2160"/>
        </w:tabs>
        <w:jc w:val="both"/>
        <w:rPr>
          <w:b/>
          <w:sz w:val="24"/>
          <w:szCs w:val="24"/>
        </w:rPr>
      </w:pPr>
      <w:r w:rsidRPr="00E7489F">
        <w:rPr>
          <w:b/>
          <w:sz w:val="24"/>
          <w:szCs w:val="24"/>
        </w:rPr>
        <w:tab/>
        <w:t>8.7</w:t>
      </w:r>
      <w:r w:rsidRPr="00E7489F">
        <w:rPr>
          <w:b/>
          <w:sz w:val="24"/>
          <w:szCs w:val="24"/>
        </w:rPr>
        <w:tab/>
      </w:r>
      <w:hyperlink w:anchor="SECT87" w:history="1">
        <w:r w:rsidRPr="00E7489F">
          <w:rPr>
            <w:rStyle w:val="Hyperlink"/>
            <w:b/>
            <w:sz w:val="24"/>
            <w:szCs w:val="24"/>
          </w:rPr>
          <w:t>HALYARDS &amp; MAST LINES</w:t>
        </w:r>
      </w:hyperlink>
    </w:p>
    <w:p w14:paraId="73CB01D4" w14:textId="77777777" w:rsidR="003E7C31" w:rsidRPr="00E7489F" w:rsidRDefault="003E7C31" w:rsidP="004F3471">
      <w:pPr>
        <w:tabs>
          <w:tab w:val="left" w:pos="1440"/>
          <w:tab w:val="left" w:pos="2160"/>
        </w:tabs>
        <w:jc w:val="both"/>
        <w:rPr>
          <w:b/>
          <w:sz w:val="24"/>
          <w:szCs w:val="24"/>
        </w:rPr>
      </w:pPr>
      <w:r w:rsidRPr="00E7489F">
        <w:rPr>
          <w:b/>
          <w:sz w:val="24"/>
          <w:szCs w:val="24"/>
        </w:rPr>
        <w:tab/>
        <w:t>8.8</w:t>
      </w:r>
      <w:r w:rsidRPr="00E7489F">
        <w:rPr>
          <w:b/>
          <w:sz w:val="24"/>
          <w:szCs w:val="24"/>
        </w:rPr>
        <w:tab/>
      </w:r>
      <w:hyperlink w:anchor="SECT88" w:history="1">
        <w:r w:rsidRPr="00E7489F">
          <w:rPr>
            <w:rStyle w:val="Hyperlink"/>
            <w:b/>
            <w:sz w:val="24"/>
            <w:szCs w:val="24"/>
          </w:rPr>
          <w:t>HOLDING TANKS</w:t>
        </w:r>
      </w:hyperlink>
    </w:p>
    <w:p w14:paraId="4E121B40" w14:textId="77777777" w:rsidR="003E7C31" w:rsidRPr="00E7489F" w:rsidRDefault="003E7C31" w:rsidP="004F3471">
      <w:pPr>
        <w:tabs>
          <w:tab w:val="left" w:pos="1440"/>
          <w:tab w:val="left" w:pos="2160"/>
        </w:tabs>
        <w:jc w:val="both"/>
        <w:rPr>
          <w:b/>
          <w:sz w:val="24"/>
          <w:szCs w:val="24"/>
        </w:rPr>
      </w:pPr>
      <w:r w:rsidRPr="00E7489F">
        <w:rPr>
          <w:b/>
          <w:sz w:val="24"/>
          <w:szCs w:val="24"/>
        </w:rPr>
        <w:tab/>
        <w:t>8.9</w:t>
      </w:r>
      <w:r w:rsidRPr="00E7489F">
        <w:rPr>
          <w:b/>
          <w:sz w:val="24"/>
          <w:szCs w:val="24"/>
        </w:rPr>
        <w:tab/>
      </w:r>
      <w:hyperlink w:anchor="SECT89" w:history="1">
        <w:r w:rsidRPr="00E7489F">
          <w:rPr>
            <w:rStyle w:val="Hyperlink"/>
            <w:b/>
            <w:sz w:val="24"/>
            <w:szCs w:val="24"/>
          </w:rPr>
          <w:t>MOORING LINES</w:t>
        </w:r>
      </w:hyperlink>
    </w:p>
    <w:p w14:paraId="27AC3C32" w14:textId="77777777" w:rsidR="003E7C31" w:rsidRPr="00E7489F" w:rsidRDefault="003E7C31" w:rsidP="004F3471">
      <w:pPr>
        <w:tabs>
          <w:tab w:val="left" w:pos="1440"/>
          <w:tab w:val="left" w:pos="2160"/>
        </w:tabs>
        <w:jc w:val="both"/>
        <w:rPr>
          <w:b/>
          <w:sz w:val="24"/>
          <w:szCs w:val="24"/>
        </w:rPr>
      </w:pPr>
      <w:r w:rsidRPr="00E7489F">
        <w:rPr>
          <w:b/>
          <w:sz w:val="24"/>
          <w:szCs w:val="24"/>
        </w:rPr>
        <w:tab/>
        <w:t>8.10</w:t>
      </w:r>
      <w:r w:rsidRPr="00E7489F">
        <w:rPr>
          <w:b/>
          <w:sz w:val="24"/>
          <w:szCs w:val="24"/>
        </w:rPr>
        <w:tab/>
      </w:r>
      <w:hyperlink w:anchor="SECT810" w:history="1">
        <w:r w:rsidRPr="00E7489F">
          <w:rPr>
            <w:rStyle w:val="Hyperlink"/>
            <w:b/>
            <w:sz w:val="24"/>
            <w:szCs w:val="24"/>
          </w:rPr>
          <w:t>OPERATIONAL</w:t>
        </w:r>
      </w:hyperlink>
    </w:p>
    <w:p w14:paraId="158E0AC1" w14:textId="77777777" w:rsidR="003E7C31" w:rsidRPr="00E7489F" w:rsidRDefault="003E7C31" w:rsidP="004F3471">
      <w:pPr>
        <w:tabs>
          <w:tab w:val="left" w:pos="1440"/>
          <w:tab w:val="left" w:pos="2160"/>
        </w:tabs>
        <w:jc w:val="both"/>
        <w:rPr>
          <w:b/>
          <w:sz w:val="24"/>
          <w:szCs w:val="24"/>
        </w:rPr>
      </w:pPr>
      <w:r w:rsidRPr="00E7489F">
        <w:rPr>
          <w:b/>
          <w:sz w:val="24"/>
          <w:szCs w:val="24"/>
        </w:rPr>
        <w:tab/>
        <w:t>8.11</w:t>
      </w:r>
      <w:r w:rsidRPr="00E7489F">
        <w:rPr>
          <w:b/>
          <w:sz w:val="24"/>
          <w:szCs w:val="24"/>
        </w:rPr>
        <w:tab/>
      </w:r>
      <w:hyperlink w:anchor="SECT811" w:history="1">
        <w:r w:rsidRPr="00E7489F">
          <w:rPr>
            <w:rStyle w:val="Hyperlink"/>
            <w:b/>
            <w:sz w:val="24"/>
            <w:szCs w:val="24"/>
          </w:rPr>
          <w:t>STORAGE</w:t>
        </w:r>
      </w:hyperlink>
    </w:p>
    <w:p w14:paraId="053F579F" w14:textId="77777777" w:rsidR="003E7C31" w:rsidRPr="00E7489F" w:rsidRDefault="003E7C31" w:rsidP="004F3471">
      <w:pPr>
        <w:tabs>
          <w:tab w:val="left" w:pos="1440"/>
          <w:tab w:val="left" w:pos="2160"/>
        </w:tabs>
        <w:jc w:val="both"/>
        <w:rPr>
          <w:b/>
          <w:sz w:val="24"/>
          <w:szCs w:val="24"/>
        </w:rPr>
      </w:pPr>
      <w:r w:rsidRPr="00E7489F">
        <w:rPr>
          <w:b/>
          <w:sz w:val="24"/>
          <w:szCs w:val="24"/>
        </w:rPr>
        <w:tab/>
        <w:t>8.12</w:t>
      </w:r>
      <w:r w:rsidRPr="00E7489F">
        <w:rPr>
          <w:b/>
          <w:sz w:val="24"/>
          <w:szCs w:val="24"/>
        </w:rPr>
        <w:tab/>
      </w:r>
      <w:hyperlink w:anchor="SECT812" w:history="1">
        <w:r w:rsidRPr="00E7489F">
          <w:rPr>
            <w:rStyle w:val="Hyperlink"/>
            <w:b/>
            <w:sz w:val="24"/>
            <w:szCs w:val="24"/>
          </w:rPr>
          <w:t>TARPS &amp; COVERS</w:t>
        </w:r>
      </w:hyperlink>
    </w:p>
    <w:p w14:paraId="6A112981" w14:textId="77777777" w:rsidR="003E7C31" w:rsidRPr="00E7489F" w:rsidRDefault="003E7C31" w:rsidP="004F3471">
      <w:pPr>
        <w:tabs>
          <w:tab w:val="left" w:pos="1440"/>
          <w:tab w:val="left" w:pos="2160"/>
        </w:tabs>
        <w:jc w:val="both"/>
        <w:rPr>
          <w:b/>
          <w:sz w:val="24"/>
          <w:szCs w:val="24"/>
        </w:rPr>
      </w:pPr>
      <w:r w:rsidRPr="00E7489F">
        <w:rPr>
          <w:b/>
          <w:sz w:val="24"/>
          <w:szCs w:val="24"/>
        </w:rPr>
        <w:tab/>
        <w:t>8.13</w:t>
      </w:r>
      <w:r w:rsidRPr="00E7489F">
        <w:rPr>
          <w:b/>
          <w:sz w:val="24"/>
          <w:szCs w:val="24"/>
        </w:rPr>
        <w:tab/>
      </w:r>
      <w:hyperlink w:anchor="SECT813" w:history="1">
        <w:r w:rsidRPr="00E7489F">
          <w:rPr>
            <w:rStyle w:val="Hyperlink"/>
            <w:b/>
            <w:sz w:val="24"/>
            <w:szCs w:val="24"/>
          </w:rPr>
          <w:t>VESSEL REGISTRATIONS</w:t>
        </w:r>
      </w:hyperlink>
    </w:p>
    <w:p w14:paraId="48C0972A" w14:textId="640666D5" w:rsidR="003E7C31" w:rsidRPr="00E7489F" w:rsidRDefault="003E7C31" w:rsidP="00683E64">
      <w:pPr>
        <w:tabs>
          <w:tab w:val="left" w:pos="1440"/>
          <w:tab w:val="left" w:pos="2160"/>
        </w:tabs>
        <w:jc w:val="both"/>
        <w:rPr>
          <w:rFonts w:eastAsia="Times New Roman"/>
          <w:b/>
          <w:color w:val="000000"/>
          <w:sz w:val="24"/>
          <w:szCs w:val="24"/>
        </w:rPr>
      </w:pPr>
      <w:r w:rsidRPr="00E7489F">
        <w:rPr>
          <w:b/>
          <w:sz w:val="24"/>
          <w:szCs w:val="24"/>
        </w:rPr>
        <w:tab/>
        <w:t>8.14</w:t>
      </w:r>
      <w:r w:rsidRPr="00E7489F">
        <w:rPr>
          <w:b/>
          <w:sz w:val="24"/>
          <w:szCs w:val="24"/>
        </w:rPr>
        <w:tab/>
      </w:r>
      <w:hyperlink w:anchor="SECT814" w:history="1">
        <w:r w:rsidRPr="00E7489F">
          <w:rPr>
            <w:rStyle w:val="Hyperlink"/>
            <w:b/>
            <w:sz w:val="24"/>
            <w:szCs w:val="24"/>
          </w:rPr>
          <w:t>WATER HOSES</w:t>
        </w:r>
      </w:hyperlink>
    </w:p>
    <w:p w14:paraId="1F73F276" w14:textId="7CF6F41C" w:rsidR="00F62C1F" w:rsidRPr="00E7489F" w:rsidRDefault="006B5A46" w:rsidP="004F3471">
      <w:pPr>
        <w:shd w:val="clear" w:color="auto" w:fill="FFFFFF"/>
        <w:tabs>
          <w:tab w:val="left" w:pos="1440"/>
          <w:tab w:val="right" w:leader="dot" w:pos="9360"/>
        </w:tabs>
        <w:jc w:val="both"/>
        <w:rPr>
          <w:rStyle w:val="apple-tab-span"/>
          <w:rFonts w:eastAsia="Times New Roman"/>
          <w:b/>
          <w:color w:val="000000"/>
          <w:sz w:val="24"/>
          <w:szCs w:val="24"/>
        </w:rPr>
      </w:pPr>
      <w:r w:rsidRPr="00E7489F">
        <w:rPr>
          <w:rFonts w:eastAsia="Times New Roman"/>
          <w:b/>
          <w:color w:val="000000"/>
          <w:sz w:val="24"/>
          <w:szCs w:val="24"/>
        </w:rPr>
        <w:t>SECTION 9</w:t>
      </w:r>
      <w:r w:rsidRPr="00E7489F">
        <w:rPr>
          <w:rFonts w:eastAsia="Times New Roman"/>
          <w:b/>
          <w:color w:val="000000"/>
          <w:sz w:val="24"/>
          <w:szCs w:val="24"/>
        </w:rPr>
        <w:tab/>
      </w:r>
      <w:hyperlink w:anchor="SECT9" w:history="1">
        <w:r w:rsidR="00F62C1F" w:rsidRPr="00E7489F">
          <w:rPr>
            <w:rStyle w:val="Hyperlink"/>
            <w:rFonts w:eastAsia="Times New Roman"/>
            <w:b/>
            <w:caps/>
            <w:sz w:val="24"/>
            <w:szCs w:val="24"/>
          </w:rPr>
          <w:t>Activities</w:t>
        </w:r>
      </w:hyperlink>
      <w:r w:rsidR="00F62C1F" w:rsidRPr="00E7489F">
        <w:rPr>
          <w:rFonts w:eastAsia="Times New Roman"/>
          <w:b/>
          <w:color w:val="000000"/>
          <w:sz w:val="24"/>
          <w:szCs w:val="24"/>
        </w:rPr>
        <w:tab/>
      </w:r>
      <w:r w:rsidR="00D31C2C" w:rsidRPr="00E7489F">
        <w:rPr>
          <w:rFonts w:eastAsia="Times New Roman"/>
          <w:b/>
          <w:color w:val="000000"/>
          <w:sz w:val="24"/>
          <w:szCs w:val="24"/>
        </w:rPr>
        <w:t>pg. 1</w:t>
      </w:r>
      <w:r w:rsidR="00E54115">
        <w:rPr>
          <w:rFonts w:eastAsia="Times New Roman"/>
          <w:b/>
          <w:color w:val="000000"/>
          <w:sz w:val="24"/>
          <w:szCs w:val="24"/>
        </w:rPr>
        <w:t>8</w:t>
      </w:r>
    </w:p>
    <w:p w14:paraId="3E29684B" w14:textId="77777777" w:rsidR="003145C8" w:rsidRPr="00E7489F" w:rsidRDefault="003145C8" w:rsidP="004F3471">
      <w:pPr>
        <w:tabs>
          <w:tab w:val="left" w:pos="1440"/>
          <w:tab w:val="left" w:pos="2160"/>
        </w:tabs>
        <w:jc w:val="both"/>
        <w:rPr>
          <w:b/>
          <w:sz w:val="24"/>
          <w:szCs w:val="24"/>
        </w:rPr>
      </w:pPr>
      <w:r w:rsidRPr="00E7489F">
        <w:rPr>
          <w:sz w:val="24"/>
          <w:szCs w:val="24"/>
        </w:rPr>
        <w:tab/>
      </w:r>
      <w:r w:rsidRPr="00E7489F">
        <w:rPr>
          <w:b/>
          <w:sz w:val="24"/>
          <w:szCs w:val="24"/>
        </w:rPr>
        <w:t>9.1</w:t>
      </w:r>
      <w:r w:rsidRPr="00E7489F">
        <w:rPr>
          <w:b/>
          <w:sz w:val="24"/>
          <w:szCs w:val="24"/>
        </w:rPr>
        <w:tab/>
      </w:r>
      <w:hyperlink w:anchor="SECT91" w:history="1">
        <w:r w:rsidRPr="00E7489F">
          <w:rPr>
            <w:rStyle w:val="Hyperlink"/>
            <w:b/>
            <w:sz w:val="24"/>
            <w:szCs w:val="24"/>
          </w:rPr>
          <w:t>BICYCLES, ROLLERBLADES, SKATEBOARDS, MOTORCYCLES, SCOOTERS</w:t>
        </w:r>
      </w:hyperlink>
    </w:p>
    <w:p w14:paraId="5592CD67"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9.2</w:t>
      </w:r>
      <w:r w:rsidR="003145C8" w:rsidRPr="00E7489F">
        <w:rPr>
          <w:b/>
          <w:sz w:val="24"/>
          <w:szCs w:val="24"/>
        </w:rPr>
        <w:tab/>
      </w:r>
      <w:hyperlink w:anchor="SECT92" w:history="1">
        <w:r w:rsidR="003145C8" w:rsidRPr="00E7489F">
          <w:rPr>
            <w:rStyle w:val="Hyperlink"/>
            <w:b/>
            <w:sz w:val="24"/>
            <w:szCs w:val="24"/>
          </w:rPr>
          <w:t>BUSINESS OPERATIONS</w:t>
        </w:r>
      </w:hyperlink>
    </w:p>
    <w:p w14:paraId="7BDEBF2E" w14:textId="77777777" w:rsidR="003145C8" w:rsidRPr="00E7489F" w:rsidRDefault="00E0188B" w:rsidP="004F3471">
      <w:pPr>
        <w:tabs>
          <w:tab w:val="left" w:pos="1440"/>
          <w:tab w:val="left" w:pos="2160"/>
        </w:tabs>
        <w:jc w:val="both"/>
        <w:rPr>
          <w:b/>
          <w:sz w:val="24"/>
          <w:szCs w:val="24"/>
        </w:rPr>
      </w:pPr>
      <w:r w:rsidRPr="00E7489F">
        <w:rPr>
          <w:b/>
          <w:sz w:val="24"/>
          <w:szCs w:val="24"/>
        </w:rPr>
        <w:lastRenderedPageBreak/>
        <w:tab/>
      </w:r>
      <w:r w:rsidR="003145C8" w:rsidRPr="00E7489F">
        <w:rPr>
          <w:b/>
          <w:sz w:val="24"/>
          <w:szCs w:val="24"/>
        </w:rPr>
        <w:t>9.3</w:t>
      </w:r>
      <w:r w:rsidR="003145C8" w:rsidRPr="00E7489F">
        <w:rPr>
          <w:b/>
          <w:sz w:val="24"/>
          <w:szCs w:val="24"/>
        </w:rPr>
        <w:tab/>
      </w:r>
      <w:hyperlink w:anchor="SECT93" w:history="1">
        <w:r w:rsidR="003145C8" w:rsidRPr="00E7489F">
          <w:rPr>
            <w:rStyle w:val="Hyperlink"/>
            <w:b/>
            <w:sz w:val="24"/>
            <w:szCs w:val="24"/>
          </w:rPr>
          <w:t>CONSTRUCTION, MAINTENANCE &amp; REPAIRS</w:t>
        </w:r>
      </w:hyperlink>
    </w:p>
    <w:p w14:paraId="2B5954F4"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9.4</w:t>
      </w:r>
      <w:r w:rsidR="003145C8" w:rsidRPr="00E7489F">
        <w:rPr>
          <w:b/>
          <w:sz w:val="24"/>
          <w:szCs w:val="24"/>
        </w:rPr>
        <w:tab/>
      </w:r>
      <w:hyperlink w:anchor="SECT94" w:history="1">
        <w:r w:rsidR="003145C8" w:rsidRPr="00E7489F">
          <w:rPr>
            <w:rStyle w:val="Hyperlink"/>
            <w:b/>
            <w:sz w:val="24"/>
            <w:szCs w:val="24"/>
          </w:rPr>
          <w:t>DINGHIES</w:t>
        </w:r>
      </w:hyperlink>
    </w:p>
    <w:p w14:paraId="1D1CD741"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9.5</w:t>
      </w:r>
      <w:r w:rsidR="003145C8" w:rsidRPr="00E7489F">
        <w:rPr>
          <w:b/>
          <w:sz w:val="24"/>
          <w:szCs w:val="24"/>
        </w:rPr>
        <w:tab/>
      </w:r>
      <w:hyperlink w:anchor="SECT95" w:history="1">
        <w:r w:rsidR="003145C8" w:rsidRPr="00E7489F">
          <w:rPr>
            <w:rStyle w:val="Hyperlink"/>
            <w:b/>
            <w:sz w:val="24"/>
            <w:szCs w:val="24"/>
          </w:rPr>
          <w:t>ENGINE &amp; MACHINE OPERATION</w:t>
        </w:r>
      </w:hyperlink>
    </w:p>
    <w:p w14:paraId="767A9E72"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9.6</w:t>
      </w:r>
      <w:r w:rsidR="003145C8" w:rsidRPr="00E7489F">
        <w:rPr>
          <w:b/>
          <w:sz w:val="24"/>
          <w:szCs w:val="24"/>
        </w:rPr>
        <w:tab/>
      </w:r>
      <w:hyperlink w:anchor="SECT96" w:history="1">
        <w:r w:rsidR="003145C8" w:rsidRPr="00E7489F">
          <w:rPr>
            <w:rStyle w:val="Hyperlink"/>
            <w:b/>
            <w:sz w:val="24"/>
            <w:szCs w:val="24"/>
          </w:rPr>
          <w:t>FEEDING THE WILDLIFE</w:t>
        </w:r>
      </w:hyperlink>
    </w:p>
    <w:p w14:paraId="591D6057" w14:textId="77777777" w:rsidR="00F9254A" w:rsidRPr="00E7489F" w:rsidRDefault="00F9254A" w:rsidP="004F3471">
      <w:pPr>
        <w:tabs>
          <w:tab w:val="left" w:pos="1440"/>
          <w:tab w:val="left" w:pos="2160"/>
        </w:tabs>
        <w:jc w:val="both"/>
        <w:rPr>
          <w:b/>
          <w:sz w:val="24"/>
          <w:szCs w:val="24"/>
        </w:rPr>
      </w:pPr>
      <w:r w:rsidRPr="00E7489F">
        <w:rPr>
          <w:b/>
          <w:sz w:val="24"/>
          <w:szCs w:val="24"/>
        </w:rPr>
        <w:tab/>
        <w:t>9.7</w:t>
      </w:r>
      <w:r w:rsidRPr="00E7489F">
        <w:rPr>
          <w:b/>
          <w:sz w:val="24"/>
          <w:szCs w:val="24"/>
        </w:rPr>
        <w:tab/>
      </w:r>
      <w:hyperlink w:anchor="SECT97" w:history="1">
        <w:r w:rsidRPr="00E7489F">
          <w:rPr>
            <w:rStyle w:val="Hyperlink"/>
            <w:b/>
            <w:sz w:val="24"/>
            <w:szCs w:val="24"/>
          </w:rPr>
          <w:t>FIREWORKS, FLARES &amp; FIREARMS</w:t>
        </w:r>
      </w:hyperlink>
    </w:p>
    <w:p w14:paraId="5705DD38"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w:t>
      </w:r>
      <w:r w:rsidR="00F9254A" w:rsidRPr="00E7489F">
        <w:rPr>
          <w:b/>
          <w:sz w:val="24"/>
          <w:szCs w:val="24"/>
        </w:rPr>
        <w:t>8</w:t>
      </w:r>
      <w:r w:rsidR="003145C8" w:rsidRPr="00E7489F">
        <w:rPr>
          <w:b/>
          <w:sz w:val="24"/>
          <w:szCs w:val="24"/>
        </w:rPr>
        <w:tab/>
      </w:r>
      <w:hyperlink w:anchor="SECT98" w:history="1">
        <w:r w:rsidR="003145C8" w:rsidRPr="00E7489F">
          <w:rPr>
            <w:rStyle w:val="Hyperlink"/>
            <w:b/>
            <w:sz w:val="24"/>
            <w:szCs w:val="24"/>
          </w:rPr>
          <w:t>FUELING</w:t>
        </w:r>
      </w:hyperlink>
    </w:p>
    <w:p w14:paraId="1704919A"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w:t>
      </w:r>
      <w:r w:rsidR="00F9254A" w:rsidRPr="00E7489F">
        <w:rPr>
          <w:b/>
          <w:sz w:val="24"/>
          <w:szCs w:val="24"/>
        </w:rPr>
        <w:t>9</w:t>
      </w:r>
      <w:r w:rsidR="003145C8" w:rsidRPr="00E7489F">
        <w:rPr>
          <w:b/>
          <w:sz w:val="24"/>
          <w:szCs w:val="24"/>
        </w:rPr>
        <w:tab/>
      </w:r>
      <w:hyperlink w:anchor="SECT99" w:history="1">
        <w:r w:rsidR="003145C8" w:rsidRPr="00E7489F">
          <w:rPr>
            <w:rStyle w:val="Hyperlink"/>
            <w:b/>
            <w:sz w:val="24"/>
            <w:szCs w:val="24"/>
          </w:rPr>
          <w:t>PARTIES &amp; HOLIDAYS</w:t>
        </w:r>
      </w:hyperlink>
    </w:p>
    <w:p w14:paraId="255275C6"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w:t>
      </w:r>
      <w:r w:rsidR="00F9254A" w:rsidRPr="00E7489F">
        <w:rPr>
          <w:b/>
          <w:sz w:val="24"/>
          <w:szCs w:val="24"/>
        </w:rPr>
        <w:t>10</w:t>
      </w:r>
      <w:r w:rsidR="003145C8" w:rsidRPr="00E7489F">
        <w:rPr>
          <w:b/>
          <w:sz w:val="24"/>
          <w:szCs w:val="24"/>
        </w:rPr>
        <w:tab/>
      </w:r>
      <w:hyperlink w:anchor="SECT910" w:history="1">
        <w:r w:rsidR="003145C8" w:rsidRPr="00E7489F">
          <w:rPr>
            <w:rStyle w:val="Hyperlink"/>
            <w:b/>
            <w:sz w:val="24"/>
            <w:szCs w:val="24"/>
          </w:rPr>
          <w:t>SPEED LIMIT</w:t>
        </w:r>
      </w:hyperlink>
    </w:p>
    <w:p w14:paraId="677CE294"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9.1</w:t>
      </w:r>
      <w:r w:rsidR="00F9254A" w:rsidRPr="00E7489F">
        <w:rPr>
          <w:b/>
          <w:sz w:val="24"/>
          <w:szCs w:val="24"/>
        </w:rPr>
        <w:t>1</w:t>
      </w:r>
      <w:r w:rsidR="003145C8" w:rsidRPr="00E7489F">
        <w:rPr>
          <w:b/>
          <w:sz w:val="24"/>
          <w:szCs w:val="24"/>
        </w:rPr>
        <w:tab/>
      </w:r>
      <w:hyperlink w:anchor="SECT911" w:history="1">
        <w:r w:rsidR="003145C8" w:rsidRPr="00E7489F">
          <w:rPr>
            <w:rStyle w:val="Hyperlink"/>
            <w:b/>
            <w:sz w:val="24"/>
            <w:szCs w:val="24"/>
          </w:rPr>
          <w:t>STAYING OVERNIGHT</w:t>
        </w:r>
      </w:hyperlink>
    </w:p>
    <w:p w14:paraId="3D0D23B4" w14:textId="7BA272D9"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9.1</w:t>
      </w:r>
      <w:r w:rsidR="00F9254A" w:rsidRPr="00E7489F">
        <w:rPr>
          <w:b/>
          <w:sz w:val="24"/>
          <w:szCs w:val="24"/>
        </w:rPr>
        <w:t>2</w:t>
      </w:r>
      <w:r w:rsidR="003145C8" w:rsidRPr="00E7489F">
        <w:rPr>
          <w:b/>
          <w:sz w:val="24"/>
          <w:szCs w:val="24"/>
        </w:rPr>
        <w:tab/>
      </w:r>
      <w:hyperlink w:anchor="SECT912" w:history="1">
        <w:r w:rsidR="003145C8" w:rsidRPr="00E7489F">
          <w:rPr>
            <w:rStyle w:val="Hyperlink"/>
            <w:b/>
            <w:sz w:val="24"/>
            <w:szCs w:val="24"/>
          </w:rPr>
          <w:t xml:space="preserve">SWIMMING, </w:t>
        </w:r>
        <w:r w:rsidR="00E54115">
          <w:rPr>
            <w:rStyle w:val="Hyperlink"/>
            <w:b/>
            <w:sz w:val="24"/>
            <w:szCs w:val="24"/>
          </w:rPr>
          <w:t>DIVING</w:t>
        </w:r>
        <w:r w:rsidR="003145C8" w:rsidRPr="00E7489F">
          <w:rPr>
            <w:rStyle w:val="Hyperlink"/>
            <w:b/>
            <w:sz w:val="24"/>
            <w:szCs w:val="24"/>
          </w:rPr>
          <w:t>, HARVESTING</w:t>
        </w:r>
      </w:hyperlink>
    </w:p>
    <w:p w14:paraId="3C1F855C" w14:textId="77777777" w:rsidR="003145C8" w:rsidRPr="00E7489F" w:rsidRDefault="00E0188B" w:rsidP="004F3471">
      <w:pPr>
        <w:tabs>
          <w:tab w:val="left" w:pos="1440"/>
          <w:tab w:val="left" w:pos="2160"/>
        </w:tabs>
        <w:jc w:val="both"/>
        <w:rPr>
          <w:b/>
          <w:sz w:val="24"/>
          <w:szCs w:val="24"/>
        </w:rPr>
      </w:pPr>
      <w:r w:rsidRPr="00E7489F">
        <w:rPr>
          <w:b/>
          <w:sz w:val="24"/>
          <w:szCs w:val="24"/>
        </w:rPr>
        <w:tab/>
      </w:r>
      <w:r w:rsidR="003145C8" w:rsidRPr="00E7489F">
        <w:rPr>
          <w:b/>
          <w:sz w:val="24"/>
          <w:szCs w:val="24"/>
        </w:rPr>
        <w:t>9.1</w:t>
      </w:r>
      <w:r w:rsidR="00F9254A" w:rsidRPr="00E7489F">
        <w:rPr>
          <w:b/>
          <w:sz w:val="24"/>
          <w:szCs w:val="24"/>
        </w:rPr>
        <w:t>3</w:t>
      </w:r>
      <w:r w:rsidR="003145C8" w:rsidRPr="00E7489F">
        <w:rPr>
          <w:b/>
          <w:sz w:val="24"/>
          <w:szCs w:val="24"/>
        </w:rPr>
        <w:tab/>
      </w:r>
      <w:hyperlink w:anchor="SECT913" w:history="1">
        <w:r w:rsidR="003145C8" w:rsidRPr="00E7489F">
          <w:rPr>
            <w:rStyle w:val="Hyperlink"/>
            <w:b/>
            <w:sz w:val="24"/>
            <w:szCs w:val="24"/>
          </w:rPr>
          <w:t>VISITORS &amp; GUESTS</w:t>
        </w:r>
      </w:hyperlink>
    </w:p>
    <w:p w14:paraId="204BF384" w14:textId="00F69C76" w:rsidR="00F62C1F" w:rsidRPr="00E7489F" w:rsidRDefault="006B5A46" w:rsidP="004F3471">
      <w:pPr>
        <w:shd w:val="clear" w:color="auto" w:fill="FFFFFF"/>
        <w:tabs>
          <w:tab w:val="left" w:pos="1440"/>
          <w:tab w:val="right" w:leader="dot" w:pos="9360"/>
        </w:tabs>
        <w:jc w:val="both"/>
        <w:rPr>
          <w:rStyle w:val="apple-tab-span"/>
          <w:rFonts w:eastAsia="Times New Roman"/>
          <w:b/>
          <w:color w:val="000000"/>
          <w:sz w:val="24"/>
          <w:szCs w:val="24"/>
        </w:rPr>
      </w:pPr>
      <w:r w:rsidRPr="00E7489F">
        <w:rPr>
          <w:rFonts w:eastAsia="Times New Roman"/>
          <w:b/>
          <w:color w:val="000000"/>
          <w:sz w:val="24"/>
          <w:szCs w:val="24"/>
        </w:rPr>
        <w:t>SECTION 10</w:t>
      </w:r>
      <w:r w:rsidRPr="00E7489F">
        <w:rPr>
          <w:rFonts w:eastAsia="Times New Roman"/>
          <w:b/>
          <w:color w:val="000000"/>
          <w:sz w:val="24"/>
          <w:szCs w:val="24"/>
        </w:rPr>
        <w:tab/>
      </w:r>
      <w:hyperlink w:anchor="SECT10" w:history="1">
        <w:r w:rsidR="00F62C1F" w:rsidRPr="00E7489F">
          <w:rPr>
            <w:rStyle w:val="Hyperlink"/>
            <w:rFonts w:eastAsia="Times New Roman"/>
            <w:b/>
            <w:caps/>
            <w:sz w:val="24"/>
            <w:szCs w:val="24"/>
          </w:rPr>
          <w:t>Special Subjects</w:t>
        </w:r>
      </w:hyperlink>
      <w:r w:rsidR="00F62C1F" w:rsidRPr="00E7489F">
        <w:rPr>
          <w:rFonts w:eastAsia="Times New Roman"/>
          <w:b/>
          <w:color w:val="000000"/>
          <w:sz w:val="24"/>
          <w:szCs w:val="24"/>
        </w:rPr>
        <w:tab/>
      </w:r>
      <w:r w:rsidR="00D31C2C" w:rsidRPr="00E7489F">
        <w:rPr>
          <w:rFonts w:eastAsia="Times New Roman"/>
          <w:b/>
          <w:color w:val="000000"/>
          <w:sz w:val="24"/>
          <w:szCs w:val="24"/>
        </w:rPr>
        <w:t xml:space="preserve">pg. </w:t>
      </w:r>
      <w:r w:rsidR="00E54115">
        <w:rPr>
          <w:rFonts w:eastAsia="Times New Roman"/>
          <w:b/>
          <w:color w:val="000000"/>
          <w:sz w:val="24"/>
          <w:szCs w:val="24"/>
        </w:rPr>
        <w:t>22</w:t>
      </w:r>
    </w:p>
    <w:p w14:paraId="1CC9C14F" w14:textId="77777777" w:rsidR="003601E9" w:rsidRPr="00E7489F" w:rsidRDefault="00D90380" w:rsidP="004F3471">
      <w:pPr>
        <w:tabs>
          <w:tab w:val="left" w:pos="1440"/>
          <w:tab w:val="left" w:pos="2160"/>
        </w:tabs>
        <w:jc w:val="both"/>
        <w:rPr>
          <w:b/>
          <w:sz w:val="24"/>
          <w:szCs w:val="24"/>
        </w:rPr>
      </w:pPr>
      <w:r w:rsidRPr="00E7489F">
        <w:rPr>
          <w:b/>
          <w:sz w:val="24"/>
          <w:szCs w:val="24"/>
        </w:rPr>
        <w:tab/>
        <w:t>10.1</w:t>
      </w:r>
      <w:r w:rsidRPr="00E7489F">
        <w:rPr>
          <w:b/>
          <w:sz w:val="24"/>
          <w:szCs w:val="24"/>
        </w:rPr>
        <w:tab/>
      </w:r>
      <w:hyperlink w:anchor="SECT101" w:history="1">
        <w:r w:rsidR="003601E9" w:rsidRPr="00E7489F">
          <w:rPr>
            <w:rStyle w:val="Hyperlink"/>
            <w:b/>
            <w:sz w:val="24"/>
            <w:szCs w:val="24"/>
          </w:rPr>
          <w:t>BEHAVIOR</w:t>
        </w:r>
      </w:hyperlink>
    </w:p>
    <w:p w14:paraId="0309A994" w14:textId="77777777" w:rsidR="00D90380" w:rsidRPr="00E7489F" w:rsidRDefault="003601E9" w:rsidP="004F3471">
      <w:pPr>
        <w:tabs>
          <w:tab w:val="left" w:pos="1440"/>
          <w:tab w:val="left" w:pos="2160"/>
        </w:tabs>
        <w:jc w:val="both"/>
        <w:rPr>
          <w:b/>
          <w:sz w:val="24"/>
          <w:szCs w:val="24"/>
        </w:rPr>
      </w:pPr>
      <w:r w:rsidRPr="00E7489F">
        <w:rPr>
          <w:b/>
          <w:sz w:val="24"/>
          <w:szCs w:val="24"/>
        </w:rPr>
        <w:tab/>
        <w:t>10.2</w:t>
      </w:r>
      <w:r w:rsidRPr="00E7489F">
        <w:rPr>
          <w:b/>
          <w:sz w:val="24"/>
          <w:szCs w:val="24"/>
        </w:rPr>
        <w:tab/>
      </w:r>
      <w:hyperlink w:anchor="SECT102" w:history="1">
        <w:r w:rsidR="00D90380" w:rsidRPr="00E7489F">
          <w:rPr>
            <w:rStyle w:val="Hyperlink"/>
            <w:b/>
            <w:sz w:val="24"/>
            <w:szCs w:val="24"/>
          </w:rPr>
          <w:t>CHANGING MOORAGE SLIPS</w:t>
        </w:r>
      </w:hyperlink>
    </w:p>
    <w:p w14:paraId="24BB36E2"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3</w:t>
      </w:r>
      <w:r w:rsidRPr="00E7489F">
        <w:rPr>
          <w:b/>
          <w:sz w:val="24"/>
          <w:szCs w:val="24"/>
        </w:rPr>
        <w:tab/>
      </w:r>
      <w:hyperlink w:anchor="SECT103" w:history="1">
        <w:r w:rsidRPr="00E7489F">
          <w:rPr>
            <w:rStyle w:val="Hyperlink"/>
            <w:b/>
            <w:sz w:val="24"/>
            <w:szCs w:val="24"/>
          </w:rPr>
          <w:t>COMPLIANCE WITH THE LAWS</w:t>
        </w:r>
      </w:hyperlink>
    </w:p>
    <w:p w14:paraId="3D3544B6" w14:textId="77777777" w:rsidR="007A3EE6" w:rsidRPr="00E7489F" w:rsidRDefault="007A3EE6"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4</w:t>
      </w:r>
      <w:r w:rsidRPr="00E7489F">
        <w:rPr>
          <w:b/>
          <w:sz w:val="24"/>
          <w:szCs w:val="24"/>
        </w:rPr>
        <w:tab/>
      </w:r>
      <w:hyperlink w:anchor="SECT104" w:history="1">
        <w:r w:rsidRPr="00E7489F">
          <w:rPr>
            <w:rStyle w:val="Hyperlink"/>
            <w:b/>
            <w:sz w:val="24"/>
            <w:szCs w:val="24"/>
          </w:rPr>
          <w:t>EMERGENCIES</w:t>
        </w:r>
      </w:hyperlink>
    </w:p>
    <w:p w14:paraId="3F99C4F9"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5</w:t>
      </w:r>
      <w:r w:rsidRPr="00E7489F">
        <w:rPr>
          <w:b/>
          <w:sz w:val="24"/>
          <w:szCs w:val="24"/>
        </w:rPr>
        <w:tab/>
      </w:r>
      <w:hyperlink w:anchor="SECT105" w:history="1">
        <w:r w:rsidRPr="00E7489F">
          <w:rPr>
            <w:rStyle w:val="Hyperlink"/>
            <w:b/>
            <w:sz w:val="24"/>
            <w:szCs w:val="24"/>
          </w:rPr>
          <w:t>ENVIRONMENTAL IMPACTING</w:t>
        </w:r>
      </w:hyperlink>
    </w:p>
    <w:p w14:paraId="0926498B"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6</w:t>
      </w:r>
      <w:r w:rsidRPr="00E7489F">
        <w:rPr>
          <w:b/>
          <w:sz w:val="24"/>
          <w:szCs w:val="24"/>
        </w:rPr>
        <w:tab/>
      </w:r>
      <w:hyperlink w:anchor="SECT106" w:history="1">
        <w:r w:rsidRPr="00E7489F">
          <w:rPr>
            <w:rStyle w:val="Hyperlink"/>
            <w:b/>
            <w:sz w:val="24"/>
            <w:szCs w:val="24"/>
          </w:rPr>
          <w:t>SELLING A VESSEL OR BOATHOUSE</w:t>
        </w:r>
      </w:hyperlink>
    </w:p>
    <w:p w14:paraId="1CE01F1B"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7</w:t>
      </w:r>
      <w:r w:rsidRPr="00E7489F">
        <w:rPr>
          <w:b/>
          <w:sz w:val="24"/>
          <w:szCs w:val="24"/>
        </w:rPr>
        <w:tab/>
      </w:r>
      <w:hyperlink w:anchor="SECT107" w:history="1">
        <w:r w:rsidRPr="00E7489F">
          <w:rPr>
            <w:rStyle w:val="Hyperlink"/>
            <w:b/>
            <w:sz w:val="24"/>
            <w:szCs w:val="24"/>
          </w:rPr>
          <w:t>HEALTH &amp; SANITATION</w:t>
        </w:r>
      </w:hyperlink>
    </w:p>
    <w:p w14:paraId="5D161ED5"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8</w:t>
      </w:r>
      <w:r w:rsidRPr="00E7489F">
        <w:rPr>
          <w:b/>
          <w:sz w:val="24"/>
          <w:szCs w:val="24"/>
        </w:rPr>
        <w:tab/>
      </w:r>
      <w:hyperlink w:anchor="SECT108" w:history="1">
        <w:r w:rsidRPr="00E7489F">
          <w:rPr>
            <w:rStyle w:val="Hyperlink"/>
            <w:b/>
            <w:sz w:val="24"/>
            <w:szCs w:val="24"/>
          </w:rPr>
          <w:t>NOISE</w:t>
        </w:r>
      </w:hyperlink>
    </w:p>
    <w:p w14:paraId="34A9AAEB" w14:textId="77777777" w:rsidR="007A3EE6" w:rsidRPr="00E7489F" w:rsidRDefault="007A3EE6"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9</w:t>
      </w:r>
      <w:r w:rsidRPr="00E7489F">
        <w:rPr>
          <w:b/>
          <w:sz w:val="24"/>
          <w:szCs w:val="24"/>
        </w:rPr>
        <w:tab/>
      </w:r>
      <w:hyperlink w:anchor="SECT109" w:history="1">
        <w:r w:rsidRPr="00E7489F">
          <w:rPr>
            <w:rStyle w:val="Hyperlink"/>
            <w:b/>
            <w:sz w:val="24"/>
            <w:szCs w:val="24"/>
          </w:rPr>
          <w:t>ONE VESSEL-ONE SLIP</w:t>
        </w:r>
      </w:hyperlink>
    </w:p>
    <w:p w14:paraId="6C0ED588"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3601E9" w:rsidRPr="00E7489F">
        <w:rPr>
          <w:b/>
          <w:sz w:val="24"/>
          <w:szCs w:val="24"/>
        </w:rPr>
        <w:t>10</w:t>
      </w:r>
      <w:r w:rsidRPr="00E7489F">
        <w:rPr>
          <w:b/>
          <w:sz w:val="24"/>
          <w:szCs w:val="24"/>
        </w:rPr>
        <w:tab/>
      </w:r>
      <w:hyperlink w:anchor="SECT1010" w:history="1">
        <w:r w:rsidRPr="00E7489F">
          <w:rPr>
            <w:rStyle w:val="Hyperlink"/>
            <w:b/>
            <w:sz w:val="24"/>
            <w:szCs w:val="24"/>
          </w:rPr>
          <w:t>PARKING</w:t>
        </w:r>
      </w:hyperlink>
    </w:p>
    <w:p w14:paraId="1022AC48"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7A3EE6" w:rsidRPr="00E7489F">
        <w:rPr>
          <w:b/>
          <w:sz w:val="24"/>
          <w:szCs w:val="24"/>
        </w:rPr>
        <w:t>1</w:t>
      </w:r>
      <w:r w:rsidR="003601E9" w:rsidRPr="00E7489F">
        <w:rPr>
          <w:b/>
          <w:sz w:val="24"/>
          <w:szCs w:val="24"/>
        </w:rPr>
        <w:t>1</w:t>
      </w:r>
      <w:r w:rsidRPr="00E7489F">
        <w:rPr>
          <w:b/>
          <w:sz w:val="24"/>
          <w:szCs w:val="24"/>
        </w:rPr>
        <w:tab/>
      </w:r>
      <w:hyperlink w:anchor="SECT1011" w:history="1">
        <w:r w:rsidRPr="00E7489F">
          <w:rPr>
            <w:rStyle w:val="Hyperlink"/>
            <w:b/>
            <w:sz w:val="24"/>
            <w:szCs w:val="24"/>
          </w:rPr>
          <w:t>PETS</w:t>
        </w:r>
      </w:hyperlink>
    </w:p>
    <w:p w14:paraId="1D3812F6" w14:textId="77777777" w:rsidR="00D90380" w:rsidRPr="00E7489F" w:rsidRDefault="00D90380" w:rsidP="004F3471">
      <w:pPr>
        <w:tabs>
          <w:tab w:val="left" w:pos="1440"/>
          <w:tab w:val="left" w:pos="2160"/>
        </w:tabs>
        <w:jc w:val="both"/>
        <w:rPr>
          <w:b/>
          <w:sz w:val="24"/>
          <w:szCs w:val="24"/>
        </w:rPr>
      </w:pPr>
      <w:r w:rsidRPr="00E7489F">
        <w:rPr>
          <w:b/>
          <w:sz w:val="24"/>
          <w:szCs w:val="24"/>
        </w:rPr>
        <w:tab/>
        <w:t>10.</w:t>
      </w:r>
      <w:r w:rsidR="007A3EE6" w:rsidRPr="00E7489F">
        <w:rPr>
          <w:b/>
          <w:sz w:val="24"/>
          <w:szCs w:val="24"/>
        </w:rPr>
        <w:t>1</w:t>
      </w:r>
      <w:r w:rsidR="003601E9" w:rsidRPr="00E7489F">
        <w:rPr>
          <w:b/>
          <w:sz w:val="24"/>
          <w:szCs w:val="24"/>
        </w:rPr>
        <w:t>2</w:t>
      </w:r>
      <w:r w:rsidRPr="00E7489F">
        <w:rPr>
          <w:b/>
          <w:sz w:val="24"/>
          <w:szCs w:val="24"/>
        </w:rPr>
        <w:tab/>
      </w:r>
      <w:hyperlink w:anchor="SECT1012" w:history="1">
        <w:r w:rsidRPr="00E7489F">
          <w:rPr>
            <w:rStyle w:val="Hyperlink"/>
            <w:b/>
            <w:sz w:val="24"/>
            <w:szCs w:val="24"/>
          </w:rPr>
          <w:t>SECURITY</w:t>
        </w:r>
      </w:hyperlink>
    </w:p>
    <w:p w14:paraId="0B3C21D1" w14:textId="77777777" w:rsidR="00D90380" w:rsidRPr="00E7489F" w:rsidRDefault="00D90380" w:rsidP="004F3471">
      <w:pPr>
        <w:tabs>
          <w:tab w:val="left" w:pos="1440"/>
          <w:tab w:val="left" w:pos="2160"/>
        </w:tabs>
        <w:jc w:val="both"/>
        <w:rPr>
          <w:b/>
          <w:sz w:val="24"/>
          <w:szCs w:val="24"/>
        </w:rPr>
      </w:pPr>
      <w:r w:rsidRPr="00E7489F">
        <w:rPr>
          <w:b/>
          <w:sz w:val="24"/>
          <w:szCs w:val="24"/>
        </w:rPr>
        <w:tab/>
        <w:t>10.1</w:t>
      </w:r>
      <w:r w:rsidR="003601E9" w:rsidRPr="00E7489F">
        <w:rPr>
          <w:b/>
          <w:sz w:val="24"/>
          <w:szCs w:val="24"/>
        </w:rPr>
        <w:t>3</w:t>
      </w:r>
      <w:r w:rsidRPr="00E7489F">
        <w:rPr>
          <w:b/>
          <w:sz w:val="24"/>
          <w:szCs w:val="24"/>
        </w:rPr>
        <w:tab/>
      </w:r>
      <w:hyperlink w:anchor="SECT1013" w:history="1">
        <w:r w:rsidRPr="00E7489F">
          <w:rPr>
            <w:rStyle w:val="Hyperlink"/>
            <w:b/>
            <w:sz w:val="24"/>
            <w:szCs w:val="24"/>
          </w:rPr>
          <w:t>SINKING</w:t>
        </w:r>
      </w:hyperlink>
    </w:p>
    <w:p w14:paraId="1CE9F61E" w14:textId="77777777" w:rsidR="00D90380" w:rsidRPr="00E7489F" w:rsidRDefault="00D90380" w:rsidP="004F3471">
      <w:pPr>
        <w:tabs>
          <w:tab w:val="left" w:pos="1440"/>
          <w:tab w:val="left" w:pos="2160"/>
        </w:tabs>
        <w:jc w:val="both"/>
        <w:rPr>
          <w:b/>
          <w:sz w:val="24"/>
          <w:szCs w:val="24"/>
        </w:rPr>
      </w:pPr>
      <w:r w:rsidRPr="00E7489F">
        <w:rPr>
          <w:b/>
          <w:sz w:val="24"/>
          <w:szCs w:val="24"/>
        </w:rPr>
        <w:tab/>
        <w:t>10.1</w:t>
      </w:r>
      <w:r w:rsidR="003601E9" w:rsidRPr="00E7489F">
        <w:rPr>
          <w:b/>
          <w:sz w:val="24"/>
          <w:szCs w:val="24"/>
        </w:rPr>
        <w:t>4</w:t>
      </w:r>
      <w:r w:rsidRPr="00E7489F">
        <w:rPr>
          <w:b/>
          <w:sz w:val="24"/>
          <w:szCs w:val="24"/>
        </w:rPr>
        <w:tab/>
      </w:r>
      <w:hyperlink w:anchor="SECT1014" w:history="1">
        <w:r w:rsidRPr="00E7489F">
          <w:rPr>
            <w:rStyle w:val="Hyperlink"/>
            <w:b/>
            <w:sz w:val="24"/>
            <w:szCs w:val="24"/>
          </w:rPr>
          <w:t>SUB-LETTING SLIPS</w:t>
        </w:r>
      </w:hyperlink>
    </w:p>
    <w:p w14:paraId="5693904C" w14:textId="2C850E46" w:rsidR="00F62C1F" w:rsidRPr="00E7489F" w:rsidRDefault="006B5A46" w:rsidP="004F3471">
      <w:pPr>
        <w:shd w:val="clear" w:color="auto" w:fill="FFFFFF"/>
        <w:tabs>
          <w:tab w:val="left" w:pos="1440"/>
          <w:tab w:val="right" w:leader="dot" w:pos="9360"/>
        </w:tabs>
        <w:jc w:val="both"/>
        <w:rPr>
          <w:rStyle w:val="apple-tab-span"/>
          <w:rFonts w:eastAsia="Times New Roman"/>
          <w:b/>
          <w:color w:val="000000"/>
          <w:sz w:val="24"/>
          <w:szCs w:val="24"/>
        </w:rPr>
      </w:pPr>
      <w:r w:rsidRPr="00E7489F">
        <w:rPr>
          <w:rFonts w:eastAsia="Times New Roman"/>
          <w:b/>
          <w:color w:val="000000"/>
          <w:sz w:val="24"/>
          <w:szCs w:val="24"/>
        </w:rPr>
        <w:t>SECTION 11</w:t>
      </w:r>
      <w:r w:rsidRPr="00E7489F">
        <w:rPr>
          <w:rFonts w:eastAsia="Times New Roman"/>
          <w:b/>
          <w:color w:val="000000"/>
          <w:sz w:val="24"/>
          <w:szCs w:val="24"/>
        </w:rPr>
        <w:tab/>
      </w:r>
      <w:hyperlink w:anchor="SECT11" w:history="1">
        <w:r w:rsidR="00F62C1F" w:rsidRPr="00E7489F">
          <w:rPr>
            <w:rStyle w:val="Hyperlink"/>
            <w:rFonts w:eastAsia="Times New Roman"/>
            <w:b/>
            <w:caps/>
            <w:sz w:val="24"/>
            <w:szCs w:val="24"/>
          </w:rPr>
          <w:t xml:space="preserve">Additional </w:t>
        </w:r>
        <w:r w:rsidR="0002648E" w:rsidRPr="00E7489F">
          <w:rPr>
            <w:rStyle w:val="Hyperlink"/>
            <w:rFonts w:eastAsia="Times New Roman"/>
            <w:b/>
            <w:caps/>
            <w:sz w:val="24"/>
            <w:szCs w:val="24"/>
          </w:rPr>
          <w:t>REGULATIONS</w:t>
        </w:r>
        <w:r w:rsidR="00F62C1F" w:rsidRPr="00E7489F">
          <w:rPr>
            <w:rStyle w:val="Hyperlink"/>
            <w:rFonts w:eastAsia="Times New Roman"/>
            <w:b/>
            <w:caps/>
            <w:sz w:val="24"/>
            <w:szCs w:val="24"/>
          </w:rPr>
          <w:t xml:space="preserve"> for Live-Aboard </w:t>
        </w:r>
        <w:r w:rsidR="00EE76F7" w:rsidRPr="00E7489F">
          <w:rPr>
            <w:rStyle w:val="Hyperlink"/>
            <w:rFonts w:eastAsia="Times New Roman"/>
            <w:b/>
            <w:caps/>
            <w:sz w:val="24"/>
            <w:szCs w:val="24"/>
          </w:rPr>
          <w:t>Licensee</w:t>
        </w:r>
        <w:r w:rsidR="00F62C1F" w:rsidRPr="00E7489F">
          <w:rPr>
            <w:rStyle w:val="Hyperlink"/>
            <w:rFonts w:eastAsia="Times New Roman"/>
            <w:b/>
            <w:caps/>
            <w:sz w:val="24"/>
            <w:szCs w:val="24"/>
          </w:rPr>
          <w:t>s</w:t>
        </w:r>
      </w:hyperlink>
      <w:r w:rsidR="00F62C1F" w:rsidRPr="00E7489F">
        <w:rPr>
          <w:rStyle w:val="apple-tab-span"/>
          <w:rFonts w:eastAsia="Times New Roman"/>
          <w:b/>
          <w:color w:val="000000"/>
          <w:sz w:val="24"/>
          <w:szCs w:val="24"/>
        </w:rPr>
        <w:tab/>
      </w:r>
      <w:r w:rsidR="00176040" w:rsidRPr="00E7489F">
        <w:rPr>
          <w:rStyle w:val="apple-tab-span"/>
          <w:rFonts w:eastAsia="Times New Roman"/>
          <w:b/>
          <w:color w:val="000000"/>
          <w:sz w:val="24"/>
          <w:szCs w:val="24"/>
        </w:rPr>
        <w:t>pg. 2</w:t>
      </w:r>
      <w:r w:rsidR="00E54115">
        <w:rPr>
          <w:rStyle w:val="apple-tab-span"/>
          <w:rFonts w:eastAsia="Times New Roman"/>
          <w:b/>
          <w:color w:val="000000"/>
          <w:sz w:val="24"/>
          <w:szCs w:val="24"/>
        </w:rPr>
        <w:t>7</w:t>
      </w:r>
    </w:p>
    <w:p w14:paraId="7613A4AC" w14:textId="77777777" w:rsidR="00960D9C" w:rsidRPr="00E7489F" w:rsidRDefault="00960D9C" w:rsidP="004F3471">
      <w:pPr>
        <w:tabs>
          <w:tab w:val="left" w:pos="1440"/>
          <w:tab w:val="left" w:pos="2160"/>
        </w:tabs>
        <w:jc w:val="both"/>
        <w:rPr>
          <w:b/>
          <w:sz w:val="24"/>
          <w:szCs w:val="24"/>
        </w:rPr>
      </w:pPr>
      <w:r w:rsidRPr="00E7489F">
        <w:rPr>
          <w:b/>
          <w:sz w:val="24"/>
          <w:szCs w:val="24"/>
        </w:rPr>
        <w:tab/>
        <w:t>11.1</w:t>
      </w:r>
      <w:r w:rsidRPr="00E7489F">
        <w:rPr>
          <w:b/>
          <w:sz w:val="24"/>
          <w:szCs w:val="24"/>
        </w:rPr>
        <w:tab/>
      </w:r>
      <w:hyperlink w:anchor="SECT111" w:history="1">
        <w:r w:rsidRPr="00E7489F">
          <w:rPr>
            <w:rStyle w:val="Hyperlink"/>
            <w:b/>
            <w:sz w:val="24"/>
            <w:szCs w:val="24"/>
          </w:rPr>
          <w:t>DEFINITION OF A ‘LIVE-ABOARD LICENSEE’</w:t>
        </w:r>
      </w:hyperlink>
    </w:p>
    <w:p w14:paraId="6AA15E5B" w14:textId="77777777" w:rsidR="00960D9C" w:rsidRPr="00E7489F" w:rsidRDefault="00960D9C" w:rsidP="004F3471">
      <w:pPr>
        <w:tabs>
          <w:tab w:val="left" w:pos="1440"/>
          <w:tab w:val="left" w:pos="2160"/>
        </w:tabs>
        <w:jc w:val="both"/>
        <w:rPr>
          <w:b/>
          <w:sz w:val="24"/>
          <w:szCs w:val="24"/>
        </w:rPr>
      </w:pPr>
      <w:r w:rsidRPr="00E7489F">
        <w:rPr>
          <w:b/>
          <w:sz w:val="24"/>
          <w:szCs w:val="24"/>
        </w:rPr>
        <w:tab/>
        <w:t>11.2</w:t>
      </w:r>
      <w:r w:rsidRPr="00E7489F">
        <w:rPr>
          <w:b/>
          <w:sz w:val="24"/>
          <w:szCs w:val="24"/>
        </w:rPr>
        <w:tab/>
      </w:r>
      <w:hyperlink w:anchor="SECT112" w:history="1">
        <w:r w:rsidRPr="00E7489F">
          <w:rPr>
            <w:rStyle w:val="Hyperlink"/>
            <w:b/>
            <w:sz w:val="24"/>
            <w:szCs w:val="24"/>
          </w:rPr>
          <w:t>WAIT LIST</w:t>
        </w:r>
      </w:hyperlink>
    </w:p>
    <w:p w14:paraId="4BADBD46" w14:textId="77777777" w:rsidR="00960D9C" w:rsidRPr="00E7489F" w:rsidRDefault="00960D9C" w:rsidP="004F3471">
      <w:pPr>
        <w:tabs>
          <w:tab w:val="left" w:pos="1440"/>
          <w:tab w:val="left" w:pos="2160"/>
        </w:tabs>
        <w:jc w:val="both"/>
        <w:rPr>
          <w:b/>
          <w:sz w:val="24"/>
          <w:szCs w:val="24"/>
        </w:rPr>
      </w:pPr>
      <w:r w:rsidRPr="00E7489F">
        <w:rPr>
          <w:b/>
          <w:sz w:val="24"/>
          <w:szCs w:val="24"/>
        </w:rPr>
        <w:lastRenderedPageBreak/>
        <w:tab/>
        <w:t>11.3</w:t>
      </w:r>
      <w:r w:rsidRPr="00E7489F">
        <w:rPr>
          <w:b/>
          <w:sz w:val="24"/>
          <w:szCs w:val="24"/>
        </w:rPr>
        <w:tab/>
      </w:r>
      <w:hyperlink w:anchor="SECT113" w:history="1">
        <w:r w:rsidRPr="00E7489F">
          <w:rPr>
            <w:rStyle w:val="Hyperlink"/>
            <w:b/>
            <w:sz w:val="24"/>
            <w:szCs w:val="24"/>
          </w:rPr>
          <w:t>LIVING ABOARD</w:t>
        </w:r>
      </w:hyperlink>
      <w:r w:rsidRPr="00E7489F">
        <w:rPr>
          <w:b/>
          <w:sz w:val="24"/>
          <w:szCs w:val="24"/>
        </w:rPr>
        <w:t xml:space="preserve"> </w:t>
      </w:r>
    </w:p>
    <w:p w14:paraId="6342F5B4" w14:textId="77777777" w:rsidR="00960D9C" w:rsidRPr="00E7489F" w:rsidRDefault="00960D9C" w:rsidP="004F3471">
      <w:pPr>
        <w:tabs>
          <w:tab w:val="left" w:pos="1440"/>
          <w:tab w:val="left" w:pos="2160"/>
        </w:tabs>
        <w:jc w:val="both"/>
        <w:rPr>
          <w:b/>
          <w:sz w:val="24"/>
          <w:szCs w:val="24"/>
        </w:rPr>
      </w:pPr>
      <w:r w:rsidRPr="00E7489F">
        <w:rPr>
          <w:b/>
          <w:sz w:val="24"/>
          <w:szCs w:val="24"/>
        </w:rPr>
        <w:tab/>
        <w:t>11.4</w:t>
      </w:r>
      <w:r w:rsidRPr="00E7489F">
        <w:rPr>
          <w:b/>
          <w:sz w:val="24"/>
          <w:szCs w:val="24"/>
        </w:rPr>
        <w:tab/>
      </w:r>
      <w:hyperlink w:anchor="SECT114" w:history="1">
        <w:r w:rsidRPr="00E7489F">
          <w:rPr>
            <w:rStyle w:val="Hyperlink"/>
            <w:b/>
            <w:sz w:val="24"/>
            <w:szCs w:val="24"/>
          </w:rPr>
          <w:t>OCCUPANCY LIMITS</w:t>
        </w:r>
      </w:hyperlink>
    </w:p>
    <w:p w14:paraId="1AD8DAFA" w14:textId="77777777" w:rsidR="00960D9C" w:rsidRPr="00E7489F" w:rsidRDefault="00960D9C" w:rsidP="004F3471">
      <w:pPr>
        <w:tabs>
          <w:tab w:val="left" w:pos="1440"/>
          <w:tab w:val="left" w:pos="2160"/>
        </w:tabs>
        <w:jc w:val="both"/>
        <w:rPr>
          <w:b/>
          <w:sz w:val="24"/>
          <w:szCs w:val="24"/>
        </w:rPr>
      </w:pPr>
      <w:r w:rsidRPr="00E7489F">
        <w:rPr>
          <w:b/>
          <w:sz w:val="24"/>
          <w:szCs w:val="24"/>
        </w:rPr>
        <w:tab/>
        <w:t>11.5</w:t>
      </w:r>
      <w:r w:rsidRPr="00E7489F">
        <w:rPr>
          <w:b/>
          <w:sz w:val="24"/>
          <w:szCs w:val="24"/>
        </w:rPr>
        <w:tab/>
      </w:r>
      <w:hyperlink w:anchor="SECT115" w:history="1">
        <w:r w:rsidRPr="00E7489F">
          <w:rPr>
            <w:rStyle w:val="Hyperlink"/>
            <w:b/>
            <w:sz w:val="24"/>
            <w:szCs w:val="24"/>
          </w:rPr>
          <w:t>NOT A RESIDENTIAL TENANT</w:t>
        </w:r>
      </w:hyperlink>
    </w:p>
    <w:p w14:paraId="0C556178" w14:textId="77777777" w:rsidR="00960D9C" w:rsidRPr="00E7489F" w:rsidRDefault="00960D9C" w:rsidP="004F3471">
      <w:pPr>
        <w:tabs>
          <w:tab w:val="left" w:pos="1440"/>
          <w:tab w:val="left" w:pos="2160"/>
        </w:tabs>
        <w:jc w:val="both"/>
        <w:rPr>
          <w:b/>
          <w:sz w:val="24"/>
          <w:szCs w:val="24"/>
        </w:rPr>
      </w:pPr>
      <w:r w:rsidRPr="00E7489F">
        <w:rPr>
          <w:b/>
          <w:sz w:val="24"/>
          <w:szCs w:val="24"/>
        </w:rPr>
        <w:tab/>
        <w:t>11.6</w:t>
      </w:r>
      <w:r w:rsidRPr="00E7489F">
        <w:rPr>
          <w:b/>
          <w:sz w:val="24"/>
          <w:szCs w:val="24"/>
        </w:rPr>
        <w:tab/>
      </w:r>
      <w:hyperlink w:anchor="SECT116" w:history="1">
        <w:r w:rsidR="0096628A" w:rsidRPr="00E7489F">
          <w:rPr>
            <w:rStyle w:val="Hyperlink"/>
            <w:b/>
            <w:sz w:val="24"/>
            <w:szCs w:val="24"/>
          </w:rPr>
          <w:t>BACKGROUND CHECK</w:t>
        </w:r>
      </w:hyperlink>
    </w:p>
    <w:p w14:paraId="4288F85C" w14:textId="77777777" w:rsidR="00960D9C" w:rsidRPr="00E7489F" w:rsidRDefault="00960D9C" w:rsidP="004F3471">
      <w:pPr>
        <w:tabs>
          <w:tab w:val="left" w:pos="1440"/>
          <w:tab w:val="left" w:pos="2160"/>
        </w:tabs>
        <w:jc w:val="both"/>
        <w:rPr>
          <w:b/>
          <w:sz w:val="24"/>
          <w:szCs w:val="24"/>
        </w:rPr>
      </w:pPr>
      <w:r w:rsidRPr="00E7489F">
        <w:rPr>
          <w:b/>
          <w:sz w:val="24"/>
          <w:szCs w:val="24"/>
        </w:rPr>
        <w:tab/>
        <w:t>11.7</w:t>
      </w:r>
      <w:r w:rsidRPr="00E7489F">
        <w:rPr>
          <w:b/>
          <w:sz w:val="24"/>
          <w:szCs w:val="24"/>
        </w:rPr>
        <w:tab/>
      </w:r>
      <w:hyperlink w:anchor="SECT117" w:history="1">
        <w:r w:rsidRPr="00E7489F">
          <w:rPr>
            <w:rStyle w:val="Hyperlink"/>
            <w:b/>
            <w:sz w:val="24"/>
            <w:szCs w:val="24"/>
          </w:rPr>
          <w:t>LIVE-ABOARD FEES</w:t>
        </w:r>
      </w:hyperlink>
    </w:p>
    <w:p w14:paraId="1BACAB01" w14:textId="77777777" w:rsidR="00960D9C" w:rsidRPr="00E7489F" w:rsidRDefault="00960D9C" w:rsidP="004F3471">
      <w:pPr>
        <w:tabs>
          <w:tab w:val="left" w:pos="1440"/>
          <w:tab w:val="left" w:pos="2160"/>
        </w:tabs>
        <w:jc w:val="both"/>
        <w:rPr>
          <w:b/>
          <w:sz w:val="24"/>
          <w:szCs w:val="24"/>
        </w:rPr>
      </w:pPr>
      <w:r w:rsidRPr="00E7489F">
        <w:rPr>
          <w:b/>
          <w:sz w:val="24"/>
          <w:szCs w:val="24"/>
        </w:rPr>
        <w:tab/>
        <w:t>11.8</w:t>
      </w:r>
      <w:r w:rsidRPr="00E7489F">
        <w:rPr>
          <w:b/>
          <w:sz w:val="24"/>
          <w:szCs w:val="24"/>
        </w:rPr>
        <w:tab/>
      </w:r>
      <w:hyperlink w:anchor="SECT118" w:history="1">
        <w:r w:rsidRPr="00E7489F">
          <w:rPr>
            <w:rStyle w:val="Hyperlink"/>
            <w:b/>
            <w:sz w:val="24"/>
            <w:szCs w:val="24"/>
          </w:rPr>
          <w:t>LIVE-ABOARD INSPECTIONS</w:t>
        </w:r>
      </w:hyperlink>
    </w:p>
    <w:p w14:paraId="4A290713" w14:textId="77777777" w:rsidR="00960D9C" w:rsidRPr="00E7489F" w:rsidRDefault="00960D9C" w:rsidP="004F3471">
      <w:pPr>
        <w:tabs>
          <w:tab w:val="left" w:pos="1440"/>
          <w:tab w:val="left" w:pos="2160"/>
        </w:tabs>
        <w:jc w:val="both"/>
        <w:rPr>
          <w:b/>
          <w:sz w:val="24"/>
          <w:szCs w:val="24"/>
        </w:rPr>
      </w:pPr>
      <w:r w:rsidRPr="00E7489F">
        <w:rPr>
          <w:b/>
          <w:sz w:val="24"/>
          <w:szCs w:val="24"/>
        </w:rPr>
        <w:tab/>
        <w:t>11.9</w:t>
      </w:r>
      <w:r w:rsidRPr="00E7489F">
        <w:rPr>
          <w:b/>
          <w:sz w:val="24"/>
          <w:szCs w:val="24"/>
        </w:rPr>
        <w:tab/>
      </w:r>
      <w:hyperlink w:anchor="SECT119" w:history="1">
        <w:r w:rsidRPr="00E7489F">
          <w:rPr>
            <w:rStyle w:val="Hyperlink"/>
            <w:b/>
            <w:sz w:val="24"/>
            <w:szCs w:val="24"/>
          </w:rPr>
          <w:t>SEWAGE AND WASTE DISPOSAL</w:t>
        </w:r>
      </w:hyperlink>
    </w:p>
    <w:p w14:paraId="23014935" w14:textId="77777777" w:rsidR="00960D9C" w:rsidRPr="00E7489F" w:rsidRDefault="00960D9C" w:rsidP="004F3471">
      <w:pPr>
        <w:tabs>
          <w:tab w:val="left" w:pos="1440"/>
          <w:tab w:val="left" w:pos="2160"/>
        </w:tabs>
        <w:jc w:val="both"/>
        <w:rPr>
          <w:b/>
          <w:sz w:val="24"/>
          <w:szCs w:val="24"/>
        </w:rPr>
      </w:pPr>
      <w:r w:rsidRPr="00E7489F">
        <w:rPr>
          <w:b/>
          <w:sz w:val="24"/>
          <w:szCs w:val="24"/>
        </w:rPr>
        <w:tab/>
        <w:t>11.10</w:t>
      </w:r>
      <w:r w:rsidRPr="00E7489F">
        <w:rPr>
          <w:b/>
          <w:sz w:val="24"/>
          <w:szCs w:val="24"/>
        </w:rPr>
        <w:tab/>
      </w:r>
      <w:hyperlink w:anchor="SECT1110" w:history="1">
        <w:r w:rsidRPr="00E7489F">
          <w:rPr>
            <w:rStyle w:val="Hyperlink"/>
            <w:b/>
            <w:sz w:val="24"/>
            <w:szCs w:val="24"/>
          </w:rPr>
          <w:t>WATER SERVICE IN WINTER</w:t>
        </w:r>
      </w:hyperlink>
    </w:p>
    <w:p w14:paraId="03623FEA" w14:textId="77777777" w:rsidR="000C037A" w:rsidRPr="00E7489F" w:rsidRDefault="00960D9C" w:rsidP="004F3471">
      <w:pPr>
        <w:tabs>
          <w:tab w:val="left" w:pos="1440"/>
          <w:tab w:val="left" w:pos="2160"/>
        </w:tabs>
        <w:jc w:val="both"/>
        <w:rPr>
          <w:b/>
          <w:sz w:val="24"/>
          <w:szCs w:val="24"/>
        </w:rPr>
      </w:pPr>
      <w:r w:rsidRPr="00E7489F">
        <w:rPr>
          <w:b/>
          <w:sz w:val="24"/>
          <w:szCs w:val="24"/>
        </w:rPr>
        <w:tab/>
        <w:t>11.11</w:t>
      </w:r>
      <w:r w:rsidRPr="00E7489F">
        <w:rPr>
          <w:b/>
          <w:sz w:val="24"/>
          <w:szCs w:val="24"/>
        </w:rPr>
        <w:tab/>
      </w:r>
      <w:hyperlink w:anchor="SECT1111" w:history="1">
        <w:r w:rsidRPr="00E7489F">
          <w:rPr>
            <w:rStyle w:val="Hyperlink"/>
            <w:b/>
            <w:sz w:val="24"/>
            <w:szCs w:val="24"/>
          </w:rPr>
          <w:t>ABSENCE</w:t>
        </w:r>
      </w:hyperlink>
      <w:r w:rsidRPr="00E7489F">
        <w:rPr>
          <w:b/>
          <w:sz w:val="24"/>
          <w:szCs w:val="24"/>
        </w:rPr>
        <w:t xml:space="preserve"> </w:t>
      </w:r>
    </w:p>
    <w:p w14:paraId="6B3A9653" w14:textId="77777777" w:rsidR="00960D9C" w:rsidRPr="00E7489F" w:rsidRDefault="00960D9C" w:rsidP="004F3471">
      <w:pPr>
        <w:tabs>
          <w:tab w:val="left" w:pos="1440"/>
          <w:tab w:val="left" w:pos="2160"/>
        </w:tabs>
        <w:jc w:val="both"/>
        <w:rPr>
          <w:b/>
          <w:sz w:val="24"/>
          <w:szCs w:val="24"/>
        </w:rPr>
      </w:pPr>
      <w:r w:rsidRPr="00E7489F">
        <w:rPr>
          <w:b/>
          <w:sz w:val="24"/>
          <w:szCs w:val="24"/>
        </w:rPr>
        <w:tab/>
        <w:t>11.1</w:t>
      </w:r>
      <w:r w:rsidR="000C037A" w:rsidRPr="00E7489F">
        <w:rPr>
          <w:b/>
          <w:sz w:val="24"/>
          <w:szCs w:val="24"/>
        </w:rPr>
        <w:t>2</w:t>
      </w:r>
      <w:r w:rsidRPr="00E7489F">
        <w:rPr>
          <w:b/>
          <w:sz w:val="24"/>
          <w:szCs w:val="24"/>
        </w:rPr>
        <w:tab/>
      </w:r>
      <w:hyperlink w:anchor="SECT1112" w:history="1">
        <w:r w:rsidRPr="00E7489F">
          <w:rPr>
            <w:rStyle w:val="Hyperlink"/>
            <w:b/>
            <w:sz w:val="24"/>
            <w:szCs w:val="24"/>
          </w:rPr>
          <w:t>DOCK DEBRIS</w:t>
        </w:r>
      </w:hyperlink>
      <w:r w:rsidRPr="00E7489F">
        <w:rPr>
          <w:b/>
          <w:sz w:val="24"/>
          <w:szCs w:val="24"/>
        </w:rPr>
        <w:t xml:space="preserve"> </w:t>
      </w:r>
    </w:p>
    <w:p w14:paraId="41A5CF56" w14:textId="77777777" w:rsidR="00960D9C" w:rsidRPr="00E7489F" w:rsidRDefault="00960D9C" w:rsidP="004F3471">
      <w:pPr>
        <w:tabs>
          <w:tab w:val="left" w:pos="1440"/>
          <w:tab w:val="left" w:pos="2160"/>
        </w:tabs>
        <w:jc w:val="both"/>
        <w:rPr>
          <w:b/>
          <w:sz w:val="24"/>
          <w:szCs w:val="24"/>
        </w:rPr>
      </w:pPr>
      <w:r w:rsidRPr="00E7489F">
        <w:rPr>
          <w:b/>
          <w:sz w:val="24"/>
          <w:szCs w:val="24"/>
        </w:rPr>
        <w:tab/>
        <w:t>11.1</w:t>
      </w:r>
      <w:r w:rsidR="000C037A" w:rsidRPr="00E7489F">
        <w:rPr>
          <w:b/>
          <w:sz w:val="24"/>
          <w:szCs w:val="24"/>
        </w:rPr>
        <w:t>3</w:t>
      </w:r>
      <w:r w:rsidRPr="00E7489F">
        <w:rPr>
          <w:b/>
          <w:sz w:val="24"/>
          <w:szCs w:val="24"/>
        </w:rPr>
        <w:tab/>
      </w:r>
      <w:hyperlink w:anchor="SECT1113" w:history="1">
        <w:r w:rsidRPr="00E7489F">
          <w:rPr>
            <w:rStyle w:val="Hyperlink"/>
            <w:b/>
            <w:sz w:val="24"/>
            <w:szCs w:val="24"/>
          </w:rPr>
          <w:t>SUBLETTING</w:t>
        </w:r>
      </w:hyperlink>
    </w:p>
    <w:p w14:paraId="110FE059" w14:textId="77777777" w:rsidR="00960D9C" w:rsidRPr="00E7489F" w:rsidRDefault="00960D9C" w:rsidP="004F3471">
      <w:pPr>
        <w:tabs>
          <w:tab w:val="left" w:pos="1440"/>
          <w:tab w:val="left" w:pos="2160"/>
        </w:tabs>
        <w:jc w:val="both"/>
        <w:rPr>
          <w:b/>
          <w:sz w:val="24"/>
          <w:szCs w:val="24"/>
        </w:rPr>
      </w:pPr>
      <w:r w:rsidRPr="00E7489F">
        <w:rPr>
          <w:b/>
          <w:sz w:val="24"/>
          <w:szCs w:val="24"/>
        </w:rPr>
        <w:tab/>
        <w:t>11.1</w:t>
      </w:r>
      <w:r w:rsidR="000C037A" w:rsidRPr="00E7489F">
        <w:rPr>
          <w:b/>
          <w:sz w:val="24"/>
          <w:szCs w:val="24"/>
        </w:rPr>
        <w:t>4</w:t>
      </w:r>
      <w:r w:rsidRPr="00E7489F">
        <w:rPr>
          <w:b/>
          <w:sz w:val="24"/>
          <w:szCs w:val="24"/>
        </w:rPr>
        <w:tab/>
      </w:r>
      <w:hyperlink w:anchor="SECT1114" w:history="1">
        <w:r w:rsidRPr="00E7489F">
          <w:rPr>
            <w:rStyle w:val="Hyperlink"/>
            <w:b/>
            <w:sz w:val="24"/>
            <w:szCs w:val="24"/>
          </w:rPr>
          <w:t>MAIL</w:t>
        </w:r>
      </w:hyperlink>
    </w:p>
    <w:p w14:paraId="291E8276" w14:textId="77777777" w:rsidR="00960D9C" w:rsidRPr="00E7489F" w:rsidRDefault="00960D9C" w:rsidP="004F3471">
      <w:pPr>
        <w:tabs>
          <w:tab w:val="left" w:pos="1440"/>
          <w:tab w:val="left" w:pos="2160"/>
        </w:tabs>
        <w:jc w:val="both"/>
        <w:rPr>
          <w:b/>
          <w:sz w:val="24"/>
          <w:szCs w:val="24"/>
        </w:rPr>
      </w:pPr>
      <w:r w:rsidRPr="00E7489F">
        <w:rPr>
          <w:b/>
          <w:sz w:val="24"/>
          <w:szCs w:val="24"/>
        </w:rPr>
        <w:tab/>
        <w:t>11.1</w:t>
      </w:r>
      <w:r w:rsidR="000C037A" w:rsidRPr="00E7489F">
        <w:rPr>
          <w:b/>
          <w:sz w:val="24"/>
          <w:szCs w:val="24"/>
        </w:rPr>
        <w:t>5</w:t>
      </w:r>
      <w:r w:rsidRPr="00E7489F">
        <w:rPr>
          <w:b/>
          <w:sz w:val="24"/>
          <w:szCs w:val="24"/>
        </w:rPr>
        <w:tab/>
      </w:r>
      <w:hyperlink w:anchor="SECT1115" w:history="1">
        <w:r w:rsidRPr="00E7489F">
          <w:rPr>
            <w:rStyle w:val="Hyperlink"/>
            <w:b/>
            <w:sz w:val="24"/>
            <w:szCs w:val="24"/>
          </w:rPr>
          <w:t>REPORTING TO THE MARINA OFFICE</w:t>
        </w:r>
      </w:hyperlink>
    </w:p>
    <w:p w14:paraId="127FB153" w14:textId="77777777" w:rsidR="00960D9C" w:rsidRPr="00E7489F" w:rsidRDefault="00960D9C" w:rsidP="004F3471">
      <w:pPr>
        <w:tabs>
          <w:tab w:val="left" w:pos="1440"/>
          <w:tab w:val="left" w:pos="2160"/>
        </w:tabs>
        <w:jc w:val="both"/>
        <w:rPr>
          <w:b/>
          <w:sz w:val="24"/>
          <w:szCs w:val="24"/>
        </w:rPr>
      </w:pPr>
      <w:r w:rsidRPr="00E7489F">
        <w:rPr>
          <w:b/>
          <w:sz w:val="24"/>
          <w:szCs w:val="24"/>
        </w:rPr>
        <w:tab/>
        <w:t>11.1</w:t>
      </w:r>
      <w:r w:rsidR="003601E9" w:rsidRPr="00E7489F">
        <w:rPr>
          <w:b/>
          <w:sz w:val="24"/>
          <w:szCs w:val="24"/>
        </w:rPr>
        <w:t>6</w:t>
      </w:r>
      <w:r w:rsidRPr="00E7489F">
        <w:rPr>
          <w:b/>
          <w:sz w:val="24"/>
          <w:szCs w:val="24"/>
        </w:rPr>
        <w:tab/>
      </w:r>
      <w:hyperlink w:anchor="SECT1116" w:history="1">
        <w:r w:rsidRPr="00E7489F">
          <w:rPr>
            <w:rStyle w:val="Hyperlink"/>
            <w:b/>
            <w:sz w:val="24"/>
            <w:szCs w:val="24"/>
          </w:rPr>
          <w:t>TERMINATION</w:t>
        </w:r>
      </w:hyperlink>
    </w:p>
    <w:p w14:paraId="47C2896E" w14:textId="77777777" w:rsidR="00960D9C" w:rsidRPr="00E7489F" w:rsidRDefault="00960D9C" w:rsidP="004F3471">
      <w:pPr>
        <w:tabs>
          <w:tab w:val="left" w:pos="1440"/>
          <w:tab w:val="left" w:pos="2160"/>
        </w:tabs>
        <w:jc w:val="both"/>
        <w:rPr>
          <w:b/>
          <w:sz w:val="24"/>
          <w:szCs w:val="24"/>
        </w:rPr>
      </w:pPr>
      <w:r w:rsidRPr="00E7489F">
        <w:rPr>
          <w:b/>
          <w:sz w:val="24"/>
          <w:szCs w:val="24"/>
        </w:rPr>
        <w:tab/>
        <w:t>11.</w:t>
      </w:r>
      <w:r w:rsidR="000C037A" w:rsidRPr="00E7489F">
        <w:rPr>
          <w:b/>
          <w:sz w:val="24"/>
          <w:szCs w:val="24"/>
        </w:rPr>
        <w:t>1</w:t>
      </w:r>
      <w:r w:rsidR="003601E9" w:rsidRPr="00E7489F">
        <w:rPr>
          <w:b/>
          <w:sz w:val="24"/>
          <w:szCs w:val="24"/>
        </w:rPr>
        <w:t>7</w:t>
      </w:r>
      <w:r w:rsidRPr="00E7489F">
        <w:rPr>
          <w:b/>
          <w:sz w:val="24"/>
          <w:szCs w:val="24"/>
        </w:rPr>
        <w:tab/>
      </w:r>
      <w:hyperlink w:anchor="SECT1117" w:history="1">
        <w:r w:rsidRPr="00E7489F">
          <w:rPr>
            <w:rStyle w:val="Hyperlink"/>
            <w:b/>
            <w:sz w:val="24"/>
            <w:szCs w:val="24"/>
          </w:rPr>
          <w:t>VEHICLE CONDITION &amp; MAINTENANCE</w:t>
        </w:r>
      </w:hyperlink>
    </w:p>
    <w:p w14:paraId="0D1F175B" w14:textId="77777777" w:rsidR="00C913E1" w:rsidRPr="00E7489F" w:rsidRDefault="00C913E1" w:rsidP="004F3471">
      <w:pPr>
        <w:tabs>
          <w:tab w:val="left" w:pos="1440"/>
          <w:tab w:val="left" w:pos="2160"/>
        </w:tabs>
        <w:jc w:val="both"/>
        <w:rPr>
          <w:b/>
          <w:sz w:val="24"/>
          <w:szCs w:val="24"/>
        </w:rPr>
      </w:pPr>
      <w:r w:rsidRPr="00E7489F">
        <w:rPr>
          <w:b/>
          <w:sz w:val="24"/>
          <w:szCs w:val="24"/>
        </w:rPr>
        <w:tab/>
        <w:t>11.18</w:t>
      </w:r>
      <w:r w:rsidRPr="00E7489F">
        <w:rPr>
          <w:b/>
          <w:sz w:val="24"/>
          <w:szCs w:val="24"/>
        </w:rPr>
        <w:tab/>
      </w:r>
      <w:hyperlink w:anchor="SECT1118" w:history="1">
        <w:r w:rsidRPr="00E7489F">
          <w:rPr>
            <w:rStyle w:val="Hyperlink"/>
            <w:b/>
            <w:sz w:val="24"/>
            <w:szCs w:val="24"/>
          </w:rPr>
          <w:t>LIVE-ABOARD PARKING</w:t>
        </w:r>
      </w:hyperlink>
    </w:p>
    <w:p w14:paraId="0BC9ABFD" w14:textId="54AABAC4" w:rsidR="00E54115" w:rsidRDefault="00E54115" w:rsidP="004F3471">
      <w:pPr>
        <w:shd w:val="clear" w:color="auto" w:fill="FFFFFF"/>
        <w:tabs>
          <w:tab w:val="left" w:pos="1440"/>
          <w:tab w:val="right" w:leader="dot" w:pos="9360"/>
        </w:tabs>
        <w:jc w:val="both"/>
        <w:rPr>
          <w:rFonts w:eastAsia="Times New Roman"/>
          <w:b/>
          <w:color w:val="000000"/>
          <w:sz w:val="24"/>
          <w:szCs w:val="24"/>
        </w:rPr>
      </w:pPr>
      <w:r>
        <w:rPr>
          <w:rFonts w:eastAsia="Times New Roman"/>
          <w:b/>
          <w:color w:val="000000"/>
          <w:sz w:val="24"/>
          <w:szCs w:val="24"/>
        </w:rPr>
        <w:t>SECTION 12</w:t>
      </w:r>
      <w:r>
        <w:rPr>
          <w:rFonts w:eastAsia="Times New Roman"/>
          <w:b/>
          <w:color w:val="000000"/>
          <w:sz w:val="24"/>
          <w:szCs w:val="24"/>
        </w:rPr>
        <w:tab/>
      </w:r>
      <w:hyperlink w:anchor="SECT12" w:history="1">
        <w:r>
          <w:rPr>
            <w:rStyle w:val="Hyperlink"/>
            <w:rFonts w:eastAsia="Times New Roman"/>
            <w:b/>
            <w:caps/>
            <w:sz w:val="24"/>
            <w:szCs w:val="24"/>
          </w:rPr>
          <w:t>RESTROOM</w:t>
        </w:r>
      </w:hyperlink>
      <w:r>
        <w:rPr>
          <w:rStyle w:val="Hyperlink"/>
          <w:rFonts w:eastAsia="Times New Roman"/>
          <w:b/>
          <w:caps/>
          <w:sz w:val="24"/>
          <w:szCs w:val="24"/>
        </w:rPr>
        <w:t xml:space="preserve"> AND LAUNDRY BUILDING</w:t>
      </w:r>
      <w:r w:rsidRPr="00E7489F">
        <w:rPr>
          <w:rStyle w:val="apple-tab-span"/>
          <w:rFonts w:eastAsia="Times New Roman"/>
          <w:b/>
          <w:color w:val="000000"/>
          <w:sz w:val="24"/>
          <w:szCs w:val="24"/>
        </w:rPr>
        <w:tab/>
        <w:t xml:space="preserve">pg. </w:t>
      </w:r>
      <w:r>
        <w:rPr>
          <w:rStyle w:val="apple-tab-span"/>
          <w:rFonts w:eastAsia="Times New Roman"/>
          <w:b/>
          <w:color w:val="000000"/>
          <w:sz w:val="24"/>
          <w:szCs w:val="24"/>
        </w:rPr>
        <w:t>31</w:t>
      </w:r>
    </w:p>
    <w:p w14:paraId="4955E9DC" w14:textId="6CAE8473" w:rsidR="00F62C1F" w:rsidRPr="00E7489F" w:rsidRDefault="006B5A46" w:rsidP="004F3471">
      <w:pPr>
        <w:shd w:val="clear" w:color="auto" w:fill="FFFFFF"/>
        <w:tabs>
          <w:tab w:val="left" w:pos="1440"/>
          <w:tab w:val="right" w:leader="dot" w:pos="9360"/>
        </w:tabs>
        <w:jc w:val="both"/>
        <w:rPr>
          <w:rFonts w:eastAsia="Times New Roman"/>
          <w:b/>
          <w:color w:val="000000"/>
          <w:sz w:val="24"/>
          <w:szCs w:val="24"/>
        </w:rPr>
      </w:pPr>
      <w:r w:rsidRPr="00E7489F">
        <w:rPr>
          <w:rFonts w:eastAsia="Times New Roman"/>
          <w:b/>
          <w:color w:val="000000"/>
          <w:sz w:val="24"/>
          <w:szCs w:val="24"/>
        </w:rPr>
        <w:t>SECTION 1</w:t>
      </w:r>
      <w:r w:rsidR="00E54115">
        <w:rPr>
          <w:rFonts w:eastAsia="Times New Roman"/>
          <w:b/>
          <w:color w:val="000000"/>
          <w:sz w:val="24"/>
          <w:szCs w:val="24"/>
        </w:rPr>
        <w:t>3</w:t>
      </w:r>
      <w:r w:rsidRPr="00E7489F">
        <w:rPr>
          <w:rFonts w:eastAsia="Times New Roman"/>
          <w:b/>
          <w:color w:val="000000"/>
          <w:sz w:val="24"/>
          <w:szCs w:val="24"/>
        </w:rPr>
        <w:tab/>
      </w:r>
      <w:bookmarkStart w:id="0" w:name="_Hlk85717618"/>
      <w:r w:rsidR="00DF7B35">
        <w:fldChar w:fldCharType="begin"/>
      </w:r>
      <w:r w:rsidR="00DF7B35">
        <w:instrText xml:space="preserve"> HYPERLINK \l "SECT12" </w:instrText>
      </w:r>
      <w:r w:rsidR="00DF7B35">
        <w:fldChar w:fldCharType="separate"/>
      </w:r>
      <w:r w:rsidR="00F62C1F" w:rsidRPr="00E7489F">
        <w:rPr>
          <w:rStyle w:val="Hyperlink"/>
          <w:rFonts w:eastAsia="Times New Roman"/>
          <w:b/>
          <w:caps/>
          <w:sz w:val="24"/>
          <w:szCs w:val="24"/>
        </w:rPr>
        <w:t>Definitions</w:t>
      </w:r>
      <w:r w:rsidR="00DF7B35">
        <w:rPr>
          <w:rStyle w:val="Hyperlink"/>
          <w:rFonts w:eastAsia="Times New Roman"/>
          <w:b/>
          <w:caps/>
          <w:sz w:val="24"/>
          <w:szCs w:val="24"/>
        </w:rPr>
        <w:fldChar w:fldCharType="end"/>
      </w:r>
      <w:r w:rsidR="00F62C1F" w:rsidRPr="00E7489F">
        <w:rPr>
          <w:rStyle w:val="apple-tab-span"/>
          <w:rFonts w:eastAsia="Times New Roman"/>
          <w:b/>
          <w:color w:val="000000"/>
          <w:sz w:val="24"/>
          <w:szCs w:val="24"/>
        </w:rPr>
        <w:tab/>
      </w:r>
      <w:r w:rsidR="00176040" w:rsidRPr="00E7489F">
        <w:rPr>
          <w:rStyle w:val="apple-tab-span"/>
          <w:rFonts w:eastAsia="Times New Roman"/>
          <w:b/>
          <w:color w:val="000000"/>
          <w:sz w:val="24"/>
          <w:szCs w:val="24"/>
        </w:rPr>
        <w:t xml:space="preserve">pg. </w:t>
      </w:r>
      <w:bookmarkEnd w:id="0"/>
      <w:r w:rsidR="00E54115">
        <w:rPr>
          <w:rStyle w:val="apple-tab-span"/>
          <w:rFonts w:eastAsia="Times New Roman"/>
          <w:b/>
          <w:color w:val="000000"/>
          <w:sz w:val="24"/>
          <w:szCs w:val="24"/>
        </w:rPr>
        <w:t>31</w:t>
      </w:r>
    </w:p>
    <w:p w14:paraId="7FF98059" w14:textId="1AB43E92" w:rsidR="00F62C1F" w:rsidRPr="00E7489F" w:rsidRDefault="006B5A46" w:rsidP="004F3471">
      <w:pPr>
        <w:shd w:val="clear" w:color="auto" w:fill="FFFFFF"/>
        <w:tabs>
          <w:tab w:val="left" w:pos="1440"/>
          <w:tab w:val="right" w:leader="dot" w:pos="9360"/>
        </w:tabs>
        <w:jc w:val="both"/>
        <w:rPr>
          <w:rStyle w:val="apple-tab-span"/>
          <w:rFonts w:eastAsia="Times New Roman"/>
          <w:b/>
          <w:color w:val="000000"/>
          <w:sz w:val="24"/>
          <w:szCs w:val="24"/>
        </w:rPr>
      </w:pPr>
      <w:r w:rsidRPr="00E7489F">
        <w:rPr>
          <w:rFonts w:eastAsia="Times New Roman"/>
          <w:b/>
          <w:color w:val="000000"/>
          <w:sz w:val="24"/>
          <w:szCs w:val="24"/>
        </w:rPr>
        <w:tab/>
      </w:r>
      <w:hyperlink w:anchor="BILGE" w:history="1">
        <w:r w:rsidR="00F62C1F" w:rsidRPr="00E7489F">
          <w:rPr>
            <w:rStyle w:val="Hyperlink"/>
            <w:rFonts w:eastAsia="Times New Roman"/>
            <w:b/>
            <w:caps/>
            <w:sz w:val="24"/>
            <w:szCs w:val="24"/>
          </w:rPr>
          <w:t>Bilge water ~ The Problem</w:t>
        </w:r>
      </w:hyperlink>
      <w:bookmarkStart w:id="1" w:name="_Hlk85717672"/>
      <w:r w:rsidR="00F62C1F" w:rsidRPr="00E7489F">
        <w:rPr>
          <w:rStyle w:val="apple-tab-span"/>
          <w:rFonts w:eastAsia="Times New Roman"/>
          <w:b/>
          <w:color w:val="000000"/>
          <w:sz w:val="24"/>
          <w:szCs w:val="24"/>
        </w:rPr>
        <w:tab/>
      </w:r>
      <w:r w:rsidR="00D31C2C" w:rsidRPr="00E7489F">
        <w:rPr>
          <w:rStyle w:val="apple-tab-span"/>
          <w:rFonts w:eastAsia="Times New Roman"/>
          <w:b/>
          <w:color w:val="000000"/>
          <w:sz w:val="24"/>
          <w:szCs w:val="24"/>
        </w:rPr>
        <w:t>pg. 3</w:t>
      </w:r>
      <w:r w:rsidR="00E54115">
        <w:rPr>
          <w:rStyle w:val="apple-tab-span"/>
          <w:rFonts w:eastAsia="Times New Roman"/>
          <w:b/>
          <w:color w:val="000000"/>
          <w:sz w:val="24"/>
          <w:szCs w:val="24"/>
        </w:rPr>
        <w:t>3</w:t>
      </w:r>
      <w:bookmarkEnd w:id="1"/>
    </w:p>
    <w:p w14:paraId="21BDD7F6" w14:textId="147A0567" w:rsidR="00F60AB5" w:rsidRPr="00E7489F" w:rsidRDefault="003A655D" w:rsidP="00326AA4">
      <w:pPr>
        <w:shd w:val="clear" w:color="auto" w:fill="FFFFFF"/>
        <w:tabs>
          <w:tab w:val="left" w:pos="1440"/>
          <w:tab w:val="right" w:leader="dot" w:pos="9360"/>
        </w:tabs>
        <w:jc w:val="both"/>
        <w:rPr>
          <w:rStyle w:val="apple-tab-span"/>
          <w:rFonts w:eastAsia="Times New Roman"/>
          <w:b/>
          <w:color w:val="000000"/>
          <w:sz w:val="24"/>
          <w:szCs w:val="24"/>
        </w:rPr>
      </w:pPr>
      <w:r w:rsidRPr="00E7489F">
        <w:rPr>
          <w:rStyle w:val="apple-tab-span"/>
          <w:rFonts w:eastAsia="Times New Roman"/>
          <w:b/>
          <w:color w:val="000000"/>
          <w:sz w:val="24"/>
          <w:szCs w:val="24"/>
        </w:rPr>
        <w:tab/>
      </w:r>
      <w:hyperlink w:anchor="GUESTREGS" w:history="1">
        <w:r w:rsidRPr="00E7489F">
          <w:rPr>
            <w:rStyle w:val="Hyperlink"/>
            <w:rFonts w:eastAsia="Times New Roman"/>
            <w:b/>
            <w:sz w:val="24"/>
            <w:szCs w:val="24"/>
          </w:rPr>
          <w:t>GUEST MOORAGE ADDENDUM</w:t>
        </w:r>
      </w:hyperlink>
      <w:r w:rsidR="00E54115" w:rsidRPr="00E54115">
        <w:rPr>
          <w:rStyle w:val="apple-tab-span"/>
          <w:rFonts w:eastAsia="Times New Roman"/>
          <w:b/>
          <w:color w:val="000000"/>
          <w:sz w:val="24"/>
          <w:szCs w:val="24"/>
        </w:rPr>
        <w:t xml:space="preserve"> </w:t>
      </w:r>
      <w:r w:rsidR="00E54115" w:rsidRPr="00E7489F">
        <w:rPr>
          <w:rStyle w:val="apple-tab-span"/>
          <w:rFonts w:eastAsia="Times New Roman"/>
          <w:b/>
          <w:color w:val="000000"/>
          <w:sz w:val="24"/>
          <w:szCs w:val="24"/>
        </w:rPr>
        <w:tab/>
        <w:t>pg. 3</w:t>
      </w:r>
      <w:r w:rsidR="00E54115">
        <w:rPr>
          <w:rStyle w:val="apple-tab-span"/>
          <w:rFonts w:eastAsia="Times New Roman"/>
          <w:b/>
          <w:color w:val="000000"/>
          <w:sz w:val="24"/>
          <w:szCs w:val="24"/>
        </w:rPr>
        <w:t>4</w:t>
      </w:r>
    </w:p>
    <w:p w14:paraId="0B12B523" w14:textId="77777777" w:rsidR="00326AA4" w:rsidRPr="004F6BA9" w:rsidRDefault="00326AA4" w:rsidP="00326AA4">
      <w:pPr>
        <w:shd w:val="clear" w:color="auto" w:fill="FFFFFF"/>
        <w:tabs>
          <w:tab w:val="left" w:pos="1440"/>
          <w:tab w:val="right" w:leader="dot" w:pos="9360"/>
        </w:tabs>
        <w:jc w:val="both"/>
        <w:rPr>
          <w:rFonts w:eastAsia="Times New Roman"/>
          <w:color w:val="000000"/>
        </w:rPr>
      </w:pPr>
    </w:p>
    <w:p w14:paraId="67BBBF1A" w14:textId="77777777" w:rsidR="00F60AB5" w:rsidRPr="004F6BA9" w:rsidRDefault="00F60AB5" w:rsidP="004F3471">
      <w:pPr>
        <w:shd w:val="clear" w:color="auto" w:fill="FFFFFF"/>
        <w:spacing w:line="240" w:lineRule="auto"/>
        <w:jc w:val="both"/>
        <w:rPr>
          <w:rFonts w:eastAsia="Times New Roman"/>
          <w:color w:val="000000"/>
        </w:rPr>
      </w:pPr>
    </w:p>
    <w:p w14:paraId="289F3BE9" w14:textId="77777777" w:rsidR="00FA6E6C" w:rsidRPr="004F6BA9" w:rsidRDefault="00FA6E6C" w:rsidP="004F3471">
      <w:pPr>
        <w:shd w:val="clear" w:color="auto" w:fill="FFFFFF"/>
        <w:spacing w:line="240" w:lineRule="auto"/>
        <w:jc w:val="both"/>
        <w:rPr>
          <w:rFonts w:eastAsia="Times New Roman"/>
          <w:color w:val="000000"/>
        </w:rPr>
      </w:pPr>
    </w:p>
    <w:p w14:paraId="7FCA2FF5" w14:textId="64A3D29E" w:rsidR="00FA6E6C" w:rsidRDefault="00FA6E6C" w:rsidP="004F3471">
      <w:pPr>
        <w:shd w:val="clear" w:color="auto" w:fill="FFFFFF"/>
        <w:spacing w:line="240" w:lineRule="auto"/>
        <w:jc w:val="both"/>
        <w:rPr>
          <w:rFonts w:eastAsia="Times New Roman"/>
          <w:color w:val="000000"/>
        </w:rPr>
      </w:pPr>
    </w:p>
    <w:p w14:paraId="7BD3DE0C" w14:textId="09FA6CB9" w:rsidR="00683E64" w:rsidRDefault="00683E64" w:rsidP="004F3471">
      <w:pPr>
        <w:shd w:val="clear" w:color="auto" w:fill="FFFFFF"/>
        <w:spacing w:line="240" w:lineRule="auto"/>
        <w:jc w:val="both"/>
        <w:rPr>
          <w:rFonts w:eastAsia="Times New Roman"/>
          <w:color w:val="000000"/>
        </w:rPr>
      </w:pPr>
    </w:p>
    <w:p w14:paraId="67299A25" w14:textId="420B6C56" w:rsidR="00683E64" w:rsidRDefault="00683E64" w:rsidP="004F3471">
      <w:pPr>
        <w:shd w:val="clear" w:color="auto" w:fill="FFFFFF"/>
        <w:spacing w:line="240" w:lineRule="auto"/>
        <w:jc w:val="both"/>
        <w:rPr>
          <w:rFonts w:eastAsia="Times New Roman"/>
          <w:color w:val="000000"/>
        </w:rPr>
      </w:pPr>
    </w:p>
    <w:p w14:paraId="4B47F27D" w14:textId="222E77AF" w:rsidR="00683E64" w:rsidRDefault="00683E64" w:rsidP="004F3471">
      <w:pPr>
        <w:shd w:val="clear" w:color="auto" w:fill="FFFFFF"/>
        <w:spacing w:line="240" w:lineRule="auto"/>
        <w:jc w:val="both"/>
        <w:rPr>
          <w:rFonts w:eastAsia="Times New Roman"/>
          <w:color w:val="000000"/>
        </w:rPr>
      </w:pPr>
    </w:p>
    <w:p w14:paraId="6BB238FB" w14:textId="2F40EF2B" w:rsidR="00683E64" w:rsidRDefault="00683E64" w:rsidP="004F3471">
      <w:pPr>
        <w:shd w:val="clear" w:color="auto" w:fill="FFFFFF"/>
        <w:spacing w:line="240" w:lineRule="auto"/>
        <w:jc w:val="both"/>
        <w:rPr>
          <w:rFonts w:eastAsia="Times New Roman"/>
          <w:color w:val="000000"/>
        </w:rPr>
      </w:pPr>
    </w:p>
    <w:p w14:paraId="6924135E" w14:textId="2807F9AE" w:rsidR="00683E64" w:rsidRDefault="00683E64" w:rsidP="004F3471">
      <w:pPr>
        <w:shd w:val="clear" w:color="auto" w:fill="FFFFFF"/>
        <w:spacing w:line="240" w:lineRule="auto"/>
        <w:jc w:val="both"/>
        <w:rPr>
          <w:rFonts w:eastAsia="Times New Roman"/>
          <w:color w:val="000000"/>
        </w:rPr>
      </w:pPr>
    </w:p>
    <w:p w14:paraId="55025DB4" w14:textId="77777777" w:rsidR="00683E64" w:rsidRDefault="00683E64" w:rsidP="004F3471">
      <w:pPr>
        <w:shd w:val="clear" w:color="auto" w:fill="FFFFFF"/>
        <w:spacing w:line="240" w:lineRule="auto"/>
        <w:jc w:val="both"/>
        <w:rPr>
          <w:rFonts w:eastAsia="Times New Roman"/>
          <w:color w:val="000000"/>
        </w:rPr>
      </w:pPr>
    </w:p>
    <w:p w14:paraId="0A9ED3CD" w14:textId="77777777" w:rsidR="00094D6D" w:rsidRDefault="00094D6D" w:rsidP="004F3471">
      <w:pPr>
        <w:shd w:val="clear" w:color="auto" w:fill="FFFFFF"/>
        <w:spacing w:line="240" w:lineRule="auto"/>
        <w:jc w:val="both"/>
        <w:rPr>
          <w:rFonts w:eastAsia="Times New Roman"/>
          <w:color w:val="000000"/>
        </w:rPr>
      </w:pPr>
    </w:p>
    <w:p w14:paraId="0A301473" w14:textId="77777777" w:rsidR="00BC1619" w:rsidRDefault="00BC1619" w:rsidP="004F3471">
      <w:pPr>
        <w:shd w:val="clear" w:color="auto" w:fill="FFFFFF"/>
        <w:spacing w:line="240" w:lineRule="auto"/>
        <w:jc w:val="both"/>
        <w:rPr>
          <w:rFonts w:eastAsia="Times New Roman"/>
          <w:color w:val="000000"/>
        </w:rPr>
      </w:pPr>
    </w:p>
    <w:p w14:paraId="718D435C" w14:textId="77777777" w:rsidR="00BC1619" w:rsidRDefault="00BC1619" w:rsidP="004F3471">
      <w:pPr>
        <w:shd w:val="clear" w:color="auto" w:fill="FFFFFF"/>
        <w:spacing w:line="240" w:lineRule="auto"/>
        <w:jc w:val="both"/>
        <w:rPr>
          <w:rFonts w:eastAsia="Times New Roman"/>
          <w:color w:val="000000"/>
        </w:rPr>
      </w:pPr>
    </w:p>
    <w:p w14:paraId="535E1A7B" w14:textId="77777777" w:rsidR="00BC1619" w:rsidRDefault="00BC1619" w:rsidP="004F3471">
      <w:pPr>
        <w:shd w:val="clear" w:color="auto" w:fill="FFFFFF"/>
        <w:spacing w:line="240" w:lineRule="auto"/>
        <w:jc w:val="both"/>
        <w:rPr>
          <w:rFonts w:eastAsia="Times New Roman"/>
          <w:color w:val="000000"/>
        </w:rPr>
      </w:pPr>
    </w:p>
    <w:p w14:paraId="5C2AB67A" w14:textId="77777777" w:rsidR="00BC1619" w:rsidRDefault="00BC1619" w:rsidP="004F3471">
      <w:pPr>
        <w:shd w:val="clear" w:color="auto" w:fill="FFFFFF"/>
        <w:spacing w:line="240" w:lineRule="auto"/>
        <w:jc w:val="both"/>
        <w:rPr>
          <w:rFonts w:eastAsia="Times New Roman"/>
          <w:color w:val="000000"/>
        </w:rPr>
      </w:pPr>
    </w:p>
    <w:p w14:paraId="6DA73F55" w14:textId="77777777" w:rsidR="00AC4D3E" w:rsidRPr="00AC4D3E" w:rsidRDefault="00AC4D3E" w:rsidP="00D965E6">
      <w:pPr>
        <w:shd w:val="clear" w:color="auto" w:fill="FFFFFF"/>
        <w:spacing w:line="240" w:lineRule="auto"/>
        <w:jc w:val="center"/>
        <w:rPr>
          <w:rFonts w:eastAsia="Times New Roman"/>
          <w:b/>
          <w:bCs/>
          <w:iCs/>
          <w:color w:val="000000"/>
          <w:spacing w:val="-2"/>
          <w:sz w:val="24"/>
          <w:szCs w:val="24"/>
        </w:rPr>
      </w:pPr>
      <w:bookmarkStart w:id="2" w:name="SECT1"/>
      <w:bookmarkEnd w:id="2"/>
      <w:r w:rsidRPr="00AC4D3E">
        <w:rPr>
          <w:rFonts w:eastAsia="Times New Roman"/>
          <w:b/>
          <w:bCs/>
          <w:iCs/>
          <w:color w:val="000000"/>
          <w:spacing w:val="-2"/>
          <w:sz w:val="24"/>
          <w:szCs w:val="24"/>
        </w:rPr>
        <w:t>SECTION 1</w:t>
      </w:r>
    </w:p>
    <w:p w14:paraId="443597FD" w14:textId="77777777" w:rsidR="00F62C1F" w:rsidRPr="00AC4D3E" w:rsidRDefault="00AC4D3E" w:rsidP="00D965E6">
      <w:pPr>
        <w:shd w:val="clear" w:color="auto" w:fill="FFFFFF"/>
        <w:spacing w:line="240" w:lineRule="auto"/>
        <w:jc w:val="center"/>
        <w:rPr>
          <w:rFonts w:eastAsia="Times New Roman"/>
          <w:b/>
          <w:caps/>
          <w:color w:val="000000"/>
          <w:sz w:val="24"/>
          <w:szCs w:val="24"/>
        </w:rPr>
      </w:pPr>
      <w:r w:rsidRPr="00AC4D3E">
        <w:rPr>
          <w:rFonts w:eastAsia="Times New Roman"/>
          <w:b/>
          <w:caps/>
          <w:color w:val="000000"/>
          <w:sz w:val="24"/>
          <w:szCs w:val="24"/>
        </w:rPr>
        <w:t>PURPOSE</w:t>
      </w:r>
    </w:p>
    <w:p w14:paraId="5714A557" w14:textId="77777777" w:rsidR="00F62C1F" w:rsidRPr="000825FF" w:rsidRDefault="00F62C1F" w:rsidP="004F3471">
      <w:pPr>
        <w:shd w:val="clear" w:color="auto" w:fill="FFFFFF"/>
        <w:spacing w:line="240" w:lineRule="auto"/>
        <w:jc w:val="both"/>
        <w:rPr>
          <w:rFonts w:eastAsia="Times New Roman"/>
          <w:color w:val="000000"/>
          <w:sz w:val="24"/>
          <w:szCs w:val="24"/>
        </w:rPr>
      </w:pPr>
    </w:p>
    <w:p w14:paraId="4E17F20A" w14:textId="77777777" w:rsidR="00F62C1F" w:rsidRPr="00B55F52" w:rsidRDefault="00E939E0" w:rsidP="004F3471">
      <w:pPr>
        <w:shd w:val="clear" w:color="auto" w:fill="FFFFFF"/>
        <w:spacing w:line="240" w:lineRule="auto"/>
        <w:jc w:val="both"/>
        <w:rPr>
          <w:rFonts w:eastAsia="Times New Roman"/>
          <w:iCs/>
          <w:color w:val="000000"/>
          <w:spacing w:val="-2"/>
          <w:sz w:val="24"/>
          <w:szCs w:val="24"/>
        </w:rPr>
      </w:pPr>
      <w:r w:rsidRPr="00B55F52">
        <w:rPr>
          <w:rStyle w:val="apple-tab-span"/>
          <w:rFonts w:eastAsia="Times New Roman"/>
          <w:color w:val="000000"/>
          <w:spacing w:val="-2"/>
          <w:sz w:val="24"/>
          <w:szCs w:val="24"/>
        </w:rPr>
        <w:tab/>
      </w:r>
      <w:r w:rsidR="001B014B" w:rsidRPr="00B55F52">
        <w:rPr>
          <w:rFonts w:eastAsia="Times New Roman"/>
          <w:iCs/>
          <w:color w:val="000000"/>
          <w:spacing w:val="-2"/>
          <w:sz w:val="24"/>
          <w:szCs w:val="24"/>
        </w:rPr>
        <w:t xml:space="preserve">The purpose of these </w:t>
      </w:r>
      <w:r w:rsidR="00F62C1F" w:rsidRPr="00B55F52">
        <w:rPr>
          <w:rFonts w:eastAsia="Times New Roman"/>
          <w:iCs/>
          <w:color w:val="000000"/>
          <w:spacing w:val="-2"/>
          <w:sz w:val="24"/>
          <w:szCs w:val="24"/>
        </w:rPr>
        <w:t xml:space="preserve">regulations is to promote safe and efficient operation of the </w:t>
      </w:r>
      <w:r w:rsidR="001B014B" w:rsidRPr="00B55F52">
        <w:rPr>
          <w:rFonts w:eastAsia="Times New Roman"/>
          <w:iCs/>
          <w:color w:val="000000"/>
          <w:spacing w:val="-2"/>
          <w:sz w:val="24"/>
          <w:szCs w:val="24"/>
        </w:rPr>
        <w:t>Poulsbo Marina</w:t>
      </w:r>
      <w:r w:rsidR="00F62C1F" w:rsidRPr="00B55F52">
        <w:rPr>
          <w:rFonts w:eastAsia="Times New Roman"/>
          <w:iCs/>
          <w:color w:val="000000"/>
          <w:spacing w:val="-2"/>
          <w:sz w:val="24"/>
          <w:szCs w:val="24"/>
        </w:rPr>
        <w:t xml:space="preserve"> and to provide equitable service to all boaters and the public.</w:t>
      </w:r>
    </w:p>
    <w:p w14:paraId="07AD5802" w14:textId="77777777" w:rsidR="00FA6E6C" w:rsidRPr="00B55F52" w:rsidRDefault="00FA6E6C" w:rsidP="004F3471">
      <w:pPr>
        <w:shd w:val="clear" w:color="auto" w:fill="FFFFFF"/>
        <w:spacing w:line="240" w:lineRule="auto"/>
        <w:jc w:val="both"/>
        <w:rPr>
          <w:rFonts w:eastAsia="Times New Roman"/>
          <w:iCs/>
          <w:color w:val="000000"/>
          <w:spacing w:val="-2"/>
          <w:sz w:val="24"/>
          <w:szCs w:val="24"/>
        </w:rPr>
      </w:pPr>
    </w:p>
    <w:p w14:paraId="2015E732" w14:textId="77777777" w:rsidR="00AC4D3E" w:rsidRPr="00AC4D3E" w:rsidRDefault="00AC4D3E" w:rsidP="00D965E6">
      <w:pPr>
        <w:shd w:val="clear" w:color="auto" w:fill="FFFFFF"/>
        <w:spacing w:line="240" w:lineRule="auto"/>
        <w:jc w:val="center"/>
        <w:rPr>
          <w:rFonts w:eastAsia="Times New Roman"/>
          <w:b/>
          <w:bCs/>
          <w:iCs/>
          <w:color w:val="000000"/>
          <w:spacing w:val="-2"/>
          <w:sz w:val="24"/>
          <w:szCs w:val="24"/>
        </w:rPr>
      </w:pPr>
      <w:bookmarkStart w:id="3" w:name="SECT2"/>
      <w:bookmarkEnd w:id="3"/>
      <w:r w:rsidRPr="00AC4D3E">
        <w:rPr>
          <w:rFonts w:eastAsia="Times New Roman"/>
          <w:b/>
          <w:bCs/>
          <w:iCs/>
          <w:color w:val="000000"/>
          <w:spacing w:val="-2"/>
          <w:sz w:val="24"/>
          <w:szCs w:val="24"/>
        </w:rPr>
        <w:t>SECTION 2</w:t>
      </w:r>
    </w:p>
    <w:p w14:paraId="035331EC" w14:textId="77777777" w:rsidR="00F62C1F" w:rsidRPr="00AC4D3E" w:rsidRDefault="00F62C1F" w:rsidP="00D965E6">
      <w:pPr>
        <w:shd w:val="clear" w:color="auto" w:fill="FFFFFF"/>
        <w:spacing w:line="240" w:lineRule="auto"/>
        <w:jc w:val="center"/>
        <w:rPr>
          <w:rFonts w:eastAsia="Times New Roman"/>
          <w:caps/>
          <w:color w:val="000000"/>
          <w:sz w:val="24"/>
          <w:szCs w:val="24"/>
        </w:rPr>
      </w:pPr>
      <w:r w:rsidRPr="00AC4D3E">
        <w:rPr>
          <w:rFonts w:eastAsia="Times New Roman"/>
          <w:b/>
          <w:bCs/>
          <w:iCs/>
          <w:caps/>
          <w:color w:val="000000"/>
          <w:spacing w:val="-2"/>
          <w:sz w:val="24"/>
          <w:szCs w:val="24"/>
        </w:rPr>
        <w:t>Notification of Regulations</w:t>
      </w:r>
    </w:p>
    <w:p w14:paraId="29AEEC86" w14:textId="77777777" w:rsidR="00F62C1F" w:rsidRPr="000825FF" w:rsidRDefault="00F62C1F" w:rsidP="004F3471">
      <w:pPr>
        <w:shd w:val="clear" w:color="auto" w:fill="FFFFFF"/>
        <w:spacing w:line="240" w:lineRule="auto"/>
        <w:jc w:val="both"/>
        <w:rPr>
          <w:rFonts w:eastAsia="Times New Roman"/>
          <w:color w:val="000000"/>
          <w:sz w:val="24"/>
          <w:szCs w:val="24"/>
        </w:rPr>
      </w:pPr>
    </w:p>
    <w:p w14:paraId="36B49697" w14:textId="77777777" w:rsidR="00F62C1F" w:rsidRPr="00AA5EBC" w:rsidRDefault="00F62C1F" w:rsidP="004F3471">
      <w:pPr>
        <w:pStyle w:val="ListParagraph"/>
        <w:numPr>
          <w:ilvl w:val="0"/>
          <w:numId w:val="2"/>
        </w:numPr>
        <w:shd w:val="clear" w:color="auto" w:fill="FFFFFF"/>
        <w:spacing w:line="240" w:lineRule="auto"/>
        <w:jc w:val="both"/>
        <w:rPr>
          <w:rFonts w:eastAsia="Times New Roman"/>
          <w:color w:val="000000"/>
          <w:sz w:val="24"/>
          <w:szCs w:val="24"/>
        </w:rPr>
      </w:pPr>
      <w:r w:rsidRPr="00AA5EBC">
        <w:rPr>
          <w:rFonts w:eastAsia="Times New Roman"/>
          <w:color w:val="000000"/>
          <w:spacing w:val="-2"/>
          <w:sz w:val="24"/>
          <w:szCs w:val="24"/>
        </w:rPr>
        <w:t xml:space="preserve">It is the responsibility of the </w:t>
      </w:r>
      <w:r w:rsidR="001B014B" w:rsidRPr="00AA5EBC">
        <w:rPr>
          <w:rFonts w:eastAsia="Times New Roman"/>
          <w:color w:val="000000"/>
          <w:spacing w:val="-2"/>
          <w:sz w:val="24"/>
          <w:szCs w:val="24"/>
        </w:rPr>
        <w:t>Port of Poulsbo</w:t>
      </w:r>
      <w:r w:rsidRPr="00AA5EBC">
        <w:rPr>
          <w:rFonts w:eastAsia="Times New Roman"/>
          <w:color w:val="000000"/>
          <w:spacing w:val="-2"/>
          <w:sz w:val="24"/>
          <w:szCs w:val="24"/>
        </w:rPr>
        <w:t xml:space="preserve"> (hereby called “Port”) to formally </w:t>
      </w:r>
      <w:r w:rsidR="001B014B" w:rsidRPr="00AA5EBC">
        <w:rPr>
          <w:rFonts w:eastAsia="Times New Roman"/>
          <w:color w:val="000000"/>
          <w:spacing w:val="-2"/>
          <w:sz w:val="24"/>
          <w:szCs w:val="24"/>
        </w:rPr>
        <w:t xml:space="preserve">adopt and publish its </w:t>
      </w:r>
      <w:r w:rsidRPr="00AA5EBC">
        <w:rPr>
          <w:rFonts w:eastAsia="Times New Roman"/>
          <w:color w:val="000000"/>
          <w:spacing w:val="-2"/>
          <w:sz w:val="24"/>
          <w:szCs w:val="24"/>
        </w:rPr>
        <w:t>regulations</w:t>
      </w:r>
      <w:r w:rsidR="001B014B" w:rsidRPr="00AA5EBC">
        <w:rPr>
          <w:rFonts w:eastAsia="Times New Roman"/>
          <w:color w:val="000000"/>
          <w:spacing w:val="-2"/>
          <w:sz w:val="24"/>
          <w:szCs w:val="24"/>
        </w:rPr>
        <w:t xml:space="preserve"> for the Poulsbo Marina</w:t>
      </w:r>
      <w:r w:rsidRPr="00AA5EBC">
        <w:rPr>
          <w:rFonts w:eastAsia="Times New Roman"/>
          <w:color w:val="000000"/>
          <w:spacing w:val="-2"/>
          <w:sz w:val="24"/>
          <w:szCs w:val="24"/>
        </w:rPr>
        <w:t>.</w:t>
      </w:r>
    </w:p>
    <w:p w14:paraId="4901FB64" w14:textId="77777777" w:rsidR="00F62C1F" w:rsidRPr="000825FF" w:rsidRDefault="00F62C1F" w:rsidP="004F3471">
      <w:pPr>
        <w:shd w:val="clear" w:color="auto" w:fill="FFFFFF"/>
        <w:spacing w:line="240" w:lineRule="auto"/>
        <w:ind w:firstLine="720"/>
        <w:jc w:val="both"/>
        <w:rPr>
          <w:rFonts w:eastAsia="Times New Roman"/>
          <w:color w:val="000000"/>
          <w:sz w:val="24"/>
          <w:szCs w:val="24"/>
        </w:rPr>
      </w:pPr>
    </w:p>
    <w:p w14:paraId="6C1611AE" w14:textId="09402219" w:rsidR="00F62C1F" w:rsidRPr="00683E64" w:rsidRDefault="00F94ED4" w:rsidP="004F3471">
      <w:pPr>
        <w:pStyle w:val="ListParagraph"/>
        <w:numPr>
          <w:ilvl w:val="0"/>
          <w:numId w:val="2"/>
        </w:numPr>
        <w:shd w:val="clear" w:color="auto" w:fill="FFFFFF"/>
        <w:spacing w:line="240" w:lineRule="auto"/>
        <w:jc w:val="both"/>
        <w:rPr>
          <w:rFonts w:eastAsia="Times New Roman"/>
          <w:color w:val="000000" w:themeColor="text1"/>
          <w:sz w:val="24"/>
          <w:szCs w:val="24"/>
        </w:rPr>
      </w:pPr>
      <w:r w:rsidRPr="00683E64">
        <w:rPr>
          <w:rFonts w:eastAsia="Times New Roman"/>
          <w:color w:val="000000" w:themeColor="text1"/>
          <w:spacing w:val="-2"/>
          <w:sz w:val="24"/>
          <w:szCs w:val="24"/>
        </w:rPr>
        <w:t>It is the users’ sole responsibility to obtain, know, understand, and comply with the updated and current Rules and Regulations</w:t>
      </w:r>
      <w:r w:rsidR="00683E64" w:rsidRPr="00683E64">
        <w:rPr>
          <w:rFonts w:eastAsia="Times New Roman"/>
          <w:color w:val="000000" w:themeColor="text1"/>
          <w:spacing w:val="-2"/>
          <w:sz w:val="24"/>
          <w:szCs w:val="24"/>
        </w:rPr>
        <w:t xml:space="preserve">. </w:t>
      </w:r>
      <w:r w:rsidR="00F62C1F" w:rsidRPr="00683E64">
        <w:rPr>
          <w:rFonts w:eastAsia="Times New Roman"/>
          <w:color w:val="000000" w:themeColor="text1"/>
          <w:spacing w:val="-2"/>
          <w:sz w:val="24"/>
          <w:szCs w:val="24"/>
        </w:rPr>
        <w:t xml:space="preserve">Copies are available in the Port office </w:t>
      </w:r>
      <w:r w:rsidR="001B014B" w:rsidRPr="00683E64">
        <w:rPr>
          <w:rFonts w:eastAsia="Times New Roman"/>
          <w:color w:val="000000" w:themeColor="text1"/>
          <w:spacing w:val="-2"/>
          <w:sz w:val="24"/>
          <w:szCs w:val="24"/>
        </w:rPr>
        <w:t xml:space="preserve">and on the Port website (www.portofpoulsbo.com) </w:t>
      </w:r>
      <w:r w:rsidR="00F62C1F" w:rsidRPr="00683E64">
        <w:rPr>
          <w:rFonts w:eastAsia="Times New Roman"/>
          <w:color w:val="000000" w:themeColor="text1"/>
          <w:spacing w:val="-2"/>
          <w:sz w:val="24"/>
          <w:szCs w:val="24"/>
        </w:rPr>
        <w:t>for all interested parties.</w:t>
      </w:r>
      <w:r w:rsidR="001A043A" w:rsidRPr="00683E64">
        <w:rPr>
          <w:rFonts w:eastAsia="Times New Roman"/>
          <w:color w:val="000000" w:themeColor="text1"/>
          <w:spacing w:val="-2"/>
          <w:sz w:val="24"/>
          <w:szCs w:val="24"/>
        </w:rPr>
        <w:t xml:space="preserve"> The Port does not accept responsibility for mailing or delivery of the Rules &amp; Regulations or for ensuring that users have familiarized themselves with the contents thereof or any amendments thereto. </w:t>
      </w:r>
    </w:p>
    <w:p w14:paraId="16F36E74"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3E11F2D" w14:textId="77777777" w:rsidR="00F341EB" w:rsidRPr="00AA5EBC" w:rsidRDefault="00F62C1F" w:rsidP="004F3471">
      <w:pPr>
        <w:pStyle w:val="ListParagraph"/>
        <w:numPr>
          <w:ilvl w:val="0"/>
          <w:numId w:val="2"/>
        </w:numPr>
        <w:shd w:val="clear" w:color="auto" w:fill="FFFFFF"/>
        <w:spacing w:line="240" w:lineRule="auto"/>
        <w:jc w:val="both"/>
        <w:rPr>
          <w:rFonts w:eastAsia="Times New Roman"/>
          <w:color w:val="000000"/>
          <w:spacing w:val="-2"/>
          <w:sz w:val="24"/>
          <w:szCs w:val="24"/>
        </w:rPr>
      </w:pPr>
      <w:r w:rsidRPr="00AA5EBC">
        <w:rPr>
          <w:rFonts w:eastAsia="Times New Roman"/>
          <w:color w:val="000000"/>
          <w:spacing w:val="-2"/>
          <w:sz w:val="24"/>
          <w:szCs w:val="24"/>
        </w:rPr>
        <w:t xml:space="preserve">The Port has the reserved </w:t>
      </w:r>
      <w:r w:rsidR="001B014B" w:rsidRPr="00AA5EBC">
        <w:rPr>
          <w:rFonts w:eastAsia="Times New Roman"/>
          <w:color w:val="000000"/>
          <w:spacing w:val="-2"/>
          <w:sz w:val="24"/>
          <w:szCs w:val="24"/>
        </w:rPr>
        <w:t xml:space="preserve">right to change these </w:t>
      </w:r>
      <w:r w:rsidRPr="00AA5EBC">
        <w:rPr>
          <w:rFonts w:eastAsia="Times New Roman"/>
          <w:color w:val="000000"/>
          <w:spacing w:val="-2"/>
          <w:sz w:val="24"/>
          <w:szCs w:val="24"/>
        </w:rPr>
        <w:t>regulations by formal amendment or resolution. Changes announced at scheduled Port meetings</w:t>
      </w:r>
      <w:r w:rsidR="00FD3C12" w:rsidRPr="00AA5EBC">
        <w:rPr>
          <w:rFonts w:eastAsia="Times New Roman"/>
          <w:color w:val="000000"/>
          <w:spacing w:val="-2"/>
          <w:sz w:val="24"/>
          <w:szCs w:val="24"/>
        </w:rPr>
        <w:t xml:space="preserve"> will be</w:t>
      </w:r>
      <w:r w:rsidRPr="00AA5EBC">
        <w:rPr>
          <w:rFonts w:eastAsia="Times New Roman"/>
          <w:color w:val="000000"/>
          <w:spacing w:val="-2"/>
          <w:sz w:val="24"/>
          <w:szCs w:val="24"/>
        </w:rPr>
        <w:t xml:space="preserve"> available at the Port office and posted on the bulletin board.</w:t>
      </w:r>
    </w:p>
    <w:p w14:paraId="3E75BC51"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5C64764" w14:textId="77777777" w:rsidR="00AC4D3E" w:rsidRPr="00AC4D3E" w:rsidRDefault="00AC4D3E" w:rsidP="00D965E6">
      <w:pPr>
        <w:shd w:val="clear" w:color="auto" w:fill="FFFFFF"/>
        <w:spacing w:line="240" w:lineRule="auto"/>
        <w:jc w:val="center"/>
        <w:rPr>
          <w:rFonts w:eastAsia="Times New Roman"/>
          <w:b/>
          <w:bCs/>
          <w:iCs/>
          <w:color w:val="000000"/>
          <w:spacing w:val="-2"/>
          <w:sz w:val="24"/>
          <w:szCs w:val="24"/>
        </w:rPr>
      </w:pPr>
      <w:bookmarkStart w:id="4" w:name="SECT3"/>
      <w:bookmarkEnd w:id="4"/>
      <w:r w:rsidRPr="00AC4D3E">
        <w:rPr>
          <w:rFonts w:eastAsia="Times New Roman"/>
          <w:b/>
          <w:bCs/>
          <w:iCs/>
          <w:color w:val="000000"/>
          <w:spacing w:val="-2"/>
          <w:sz w:val="24"/>
          <w:szCs w:val="24"/>
        </w:rPr>
        <w:t>SECTION 3</w:t>
      </w:r>
    </w:p>
    <w:p w14:paraId="62ADAA9B" w14:textId="77777777" w:rsidR="00F341EB" w:rsidRPr="00AC4D3E" w:rsidRDefault="00F62C1F" w:rsidP="00D965E6">
      <w:pPr>
        <w:shd w:val="clear" w:color="auto" w:fill="FFFFFF"/>
        <w:spacing w:line="240" w:lineRule="auto"/>
        <w:jc w:val="center"/>
        <w:rPr>
          <w:rFonts w:eastAsia="Times New Roman"/>
          <w:caps/>
          <w:color w:val="000000"/>
          <w:sz w:val="24"/>
          <w:szCs w:val="24"/>
        </w:rPr>
      </w:pPr>
      <w:r w:rsidRPr="00AC4D3E">
        <w:rPr>
          <w:rFonts w:eastAsia="Times New Roman"/>
          <w:b/>
          <w:bCs/>
          <w:iCs/>
          <w:caps/>
          <w:color w:val="000000"/>
          <w:spacing w:val="-2"/>
          <w:sz w:val="24"/>
          <w:szCs w:val="24"/>
        </w:rPr>
        <w:t>Signature is Consent</w:t>
      </w:r>
    </w:p>
    <w:p w14:paraId="3B76F000" w14:textId="77777777" w:rsidR="004E4812" w:rsidRPr="004E4812" w:rsidRDefault="00F62C1F" w:rsidP="008E270F">
      <w:pPr>
        <w:shd w:val="clear" w:color="auto" w:fill="FFFFFF"/>
        <w:spacing w:line="240" w:lineRule="auto"/>
        <w:jc w:val="both"/>
        <w:rPr>
          <w:rFonts w:eastAsia="Times New Roman"/>
          <w:color w:val="000000"/>
          <w:spacing w:val="-2"/>
          <w:sz w:val="24"/>
          <w:szCs w:val="24"/>
        </w:rPr>
      </w:pPr>
      <w:r w:rsidRPr="000825FF">
        <w:rPr>
          <w:rStyle w:val="apple-tab-span"/>
          <w:rFonts w:eastAsia="Times New Roman"/>
          <w:color w:val="000000"/>
          <w:spacing w:val="-2"/>
          <w:sz w:val="24"/>
          <w:szCs w:val="24"/>
        </w:rPr>
        <w:tab/>
      </w:r>
      <w:r w:rsidR="00AA5EBC" w:rsidRPr="004E4812">
        <w:rPr>
          <w:rFonts w:eastAsia="Times New Roman"/>
          <w:color w:val="000000"/>
          <w:spacing w:val="-2"/>
          <w:sz w:val="24"/>
          <w:szCs w:val="24"/>
        </w:rPr>
        <w:tab/>
      </w:r>
    </w:p>
    <w:p w14:paraId="5CE1F4DC" w14:textId="77777777" w:rsidR="004E4812" w:rsidRPr="004E4812" w:rsidRDefault="004E4812" w:rsidP="004E4812">
      <w:pPr>
        <w:shd w:val="clear" w:color="auto" w:fill="FFFFFF"/>
        <w:spacing w:line="240" w:lineRule="auto"/>
        <w:ind w:left="360"/>
        <w:jc w:val="both"/>
        <w:rPr>
          <w:rFonts w:eastAsia="Times New Roman"/>
          <w:color w:val="000000"/>
          <w:sz w:val="24"/>
          <w:szCs w:val="24"/>
        </w:rPr>
      </w:pPr>
      <w:r w:rsidRPr="004E4812">
        <w:rPr>
          <w:rFonts w:eastAsia="Times New Roman"/>
          <w:color w:val="000000"/>
          <w:spacing w:val="-2"/>
          <w:sz w:val="24"/>
          <w:szCs w:val="24"/>
        </w:rPr>
        <w:t xml:space="preserve">A signed </w:t>
      </w:r>
      <w:r w:rsidRPr="004E4812">
        <w:rPr>
          <w:rFonts w:eastAsia="Times New Roman"/>
          <w:i/>
          <w:iCs/>
          <w:color w:val="000000"/>
          <w:spacing w:val="-2"/>
          <w:sz w:val="24"/>
          <w:szCs w:val="24"/>
        </w:rPr>
        <w:t>Moorage License Agreement</w:t>
      </w:r>
      <w:r w:rsidRPr="004E4812">
        <w:rPr>
          <w:rFonts w:eastAsia="Times New Roman"/>
          <w:color w:val="000000"/>
          <w:spacing w:val="-2"/>
          <w:sz w:val="24"/>
          <w:szCs w:val="24"/>
        </w:rPr>
        <w:t xml:space="preserve"> is </w:t>
      </w:r>
      <w:r>
        <w:rPr>
          <w:rFonts w:eastAsia="Times New Roman"/>
          <w:color w:val="000000"/>
          <w:spacing w:val="-2"/>
          <w:sz w:val="24"/>
          <w:szCs w:val="24"/>
        </w:rPr>
        <w:t xml:space="preserve">required of all Licensees and is </w:t>
      </w:r>
      <w:r w:rsidRPr="004E4812">
        <w:rPr>
          <w:rFonts w:eastAsia="Times New Roman"/>
          <w:color w:val="000000"/>
          <w:spacing w:val="-2"/>
          <w:sz w:val="24"/>
          <w:szCs w:val="24"/>
        </w:rPr>
        <w:t>evidence of the Licensee’s consent to these regulations and enforcement procedures.</w:t>
      </w:r>
    </w:p>
    <w:p w14:paraId="637B72FD"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1F7304D" w14:textId="77777777" w:rsidR="00AC4D3E" w:rsidRPr="00AC4D3E" w:rsidRDefault="00AC4D3E" w:rsidP="00D965E6">
      <w:pPr>
        <w:shd w:val="clear" w:color="auto" w:fill="FFFFFF"/>
        <w:spacing w:line="240" w:lineRule="auto"/>
        <w:jc w:val="center"/>
        <w:rPr>
          <w:rFonts w:eastAsia="Times New Roman"/>
          <w:b/>
          <w:bCs/>
          <w:iCs/>
          <w:color w:val="000000"/>
          <w:spacing w:val="-2"/>
          <w:sz w:val="24"/>
          <w:szCs w:val="24"/>
        </w:rPr>
      </w:pPr>
      <w:bookmarkStart w:id="5" w:name="SECT4"/>
      <w:bookmarkEnd w:id="5"/>
      <w:r w:rsidRPr="00AC4D3E">
        <w:rPr>
          <w:rFonts w:eastAsia="Times New Roman"/>
          <w:b/>
          <w:bCs/>
          <w:iCs/>
          <w:color w:val="000000"/>
          <w:spacing w:val="-2"/>
          <w:sz w:val="24"/>
          <w:szCs w:val="24"/>
        </w:rPr>
        <w:t>SECTION 4</w:t>
      </w:r>
    </w:p>
    <w:p w14:paraId="5304AC06" w14:textId="77777777" w:rsidR="00F341EB" w:rsidRPr="00AC4D3E" w:rsidRDefault="00F62C1F" w:rsidP="00D965E6">
      <w:pPr>
        <w:shd w:val="clear" w:color="auto" w:fill="FFFFFF"/>
        <w:spacing w:line="240" w:lineRule="auto"/>
        <w:jc w:val="center"/>
        <w:rPr>
          <w:rFonts w:eastAsia="Times New Roman"/>
          <w:caps/>
          <w:color w:val="000000"/>
          <w:sz w:val="24"/>
          <w:szCs w:val="24"/>
        </w:rPr>
      </w:pPr>
      <w:r w:rsidRPr="00AC4D3E">
        <w:rPr>
          <w:rFonts w:eastAsia="Times New Roman"/>
          <w:b/>
          <w:bCs/>
          <w:iCs/>
          <w:caps/>
          <w:color w:val="000000"/>
          <w:spacing w:val="-2"/>
          <w:sz w:val="24"/>
          <w:szCs w:val="24"/>
        </w:rPr>
        <w:t>Administration and Enforcement</w:t>
      </w:r>
    </w:p>
    <w:p w14:paraId="754848E7" w14:textId="77777777" w:rsidR="00F341EB" w:rsidRPr="000825FF" w:rsidRDefault="00F62C1F" w:rsidP="004F3471">
      <w:pPr>
        <w:shd w:val="clear" w:color="auto" w:fill="FFFFFF"/>
        <w:spacing w:line="240" w:lineRule="auto"/>
        <w:jc w:val="both"/>
        <w:rPr>
          <w:rFonts w:eastAsia="Times New Roman"/>
          <w:color w:val="000000"/>
          <w:sz w:val="24"/>
          <w:szCs w:val="24"/>
        </w:rPr>
      </w:pPr>
      <w:r w:rsidRPr="000825FF">
        <w:rPr>
          <w:rFonts w:eastAsia="Times New Roman"/>
          <w:color w:val="000000"/>
          <w:spacing w:val="-2"/>
          <w:sz w:val="24"/>
          <w:szCs w:val="24"/>
        </w:rPr>
        <w:t>         </w:t>
      </w:r>
    </w:p>
    <w:p w14:paraId="7121C73E" w14:textId="77777777" w:rsidR="00F341EB" w:rsidRPr="00AA5EBC" w:rsidRDefault="00F62C1F" w:rsidP="004F3471">
      <w:pPr>
        <w:pStyle w:val="ListParagraph"/>
        <w:numPr>
          <w:ilvl w:val="0"/>
          <w:numId w:val="3"/>
        </w:numPr>
        <w:shd w:val="clear" w:color="auto" w:fill="FFFFFF"/>
        <w:spacing w:line="240" w:lineRule="auto"/>
        <w:jc w:val="both"/>
        <w:rPr>
          <w:rFonts w:eastAsia="Times New Roman"/>
          <w:color w:val="000000"/>
          <w:sz w:val="24"/>
          <w:szCs w:val="24"/>
        </w:rPr>
      </w:pPr>
      <w:r w:rsidRPr="00AA5EBC">
        <w:rPr>
          <w:rFonts w:eastAsia="Times New Roman"/>
          <w:color w:val="000000"/>
          <w:spacing w:val="-2"/>
          <w:sz w:val="24"/>
          <w:szCs w:val="24"/>
        </w:rPr>
        <w:t xml:space="preserve">The </w:t>
      </w:r>
      <w:r w:rsidR="004740BB">
        <w:rPr>
          <w:rFonts w:eastAsia="Times New Roman"/>
          <w:color w:val="000000"/>
          <w:spacing w:val="-2"/>
          <w:sz w:val="24"/>
          <w:szCs w:val="24"/>
        </w:rPr>
        <w:t>Port Management</w:t>
      </w:r>
      <w:r w:rsidRPr="00AA5EBC">
        <w:rPr>
          <w:rFonts w:eastAsia="Times New Roman"/>
          <w:color w:val="000000"/>
          <w:spacing w:val="-2"/>
          <w:sz w:val="24"/>
          <w:szCs w:val="24"/>
        </w:rPr>
        <w:t xml:space="preserve"> has been authorized by the Port Commission to interpret, apply and enforce these </w:t>
      </w:r>
      <w:r w:rsidR="00A052C6" w:rsidRPr="00AA5EBC">
        <w:rPr>
          <w:rFonts w:eastAsia="Times New Roman"/>
          <w:color w:val="000000"/>
          <w:spacing w:val="-2"/>
          <w:sz w:val="24"/>
          <w:szCs w:val="24"/>
        </w:rPr>
        <w:t>regulations</w:t>
      </w:r>
      <w:r w:rsidRPr="00AA5EBC">
        <w:rPr>
          <w:rFonts w:eastAsia="Times New Roman"/>
          <w:color w:val="000000"/>
          <w:spacing w:val="-2"/>
          <w:sz w:val="24"/>
          <w:szCs w:val="24"/>
        </w:rPr>
        <w:t>.</w:t>
      </w:r>
    </w:p>
    <w:p w14:paraId="37E58325"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AE4F263" w14:textId="77777777" w:rsidR="00F341EB" w:rsidRPr="00AA5EBC" w:rsidRDefault="00F62C1F" w:rsidP="004F3471">
      <w:pPr>
        <w:pStyle w:val="ListParagraph"/>
        <w:numPr>
          <w:ilvl w:val="0"/>
          <w:numId w:val="3"/>
        </w:numPr>
        <w:shd w:val="clear" w:color="auto" w:fill="FFFFFF"/>
        <w:spacing w:line="240" w:lineRule="auto"/>
        <w:jc w:val="both"/>
        <w:rPr>
          <w:rFonts w:eastAsia="Times New Roman"/>
          <w:color w:val="000000"/>
          <w:sz w:val="24"/>
          <w:szCs w:val="24"/>
        </w:rPr>
      </w:pPr>
      <w:r w:rsidRPr="00AA5EBC">
        <w:rPr>
          <w:rFonts w:eastAsia="Times New Roman"/>
          <w:color w:val="000000"/>
          <w:spacing w:val="-2"/>
          <w:sz w:val="24"/>
          <w:szCs w:val="24"/>
        </w:rPr>
        <w:t xml:space="preserve">If the </w:t>
      </w:r>
      <w:r w:rsidR="004740BB">
        <w:rPr>
          <w:rFonts w:eastAsia="Times New Roman"/>
          <w:color w:val="000000"/>
          <w:spacing w:val="-2"/>
          <w:sz w:val="24"/>
          <w:szCs w:val="24"/>
        </w:rPr>
        <w:t>Port Management</w:t>
      </w:r>
      <w:r w:rsidRPr="00AA5EBC">
        <w:rPr>
          <w:rFonts w:eastAsia="Times New Roman"/>
          <w:color w:val="000000"/>
          <w:spacing w:val="-2"/>
          <w:sz w:val="24"/>
          <w:szCs w:val="24"/>
        </w:rPr>
        <w:t xml:space="preserve"> has cause to believe that a violation of these </w:t>
      </w:r>
      <w:r w:rsidR="00A052C6" w:rsidRPr="00AA5EBC">
        <w:rPr>
          <w:rFonts w:eastAsia="Times New Roman"/>
          <w:color w:val="000000"/>
          <w:spacing w:val="-2"/>
          <w:sz w:val="24"/>
          <w:szCs w:val="24"/>
        </w:rPr>
        <w:t>regulations</w:t>
      </w:r>
      <w:r w:rsidRPr="00AA5EBC">
        <w:rPr>
          <w:rFonts w:eastAsia="Times New Roman"/>
          <w:color w:val="000000"/>
          <w:spacing w:val="-2"/>
          <w:sz w:val="24"/>
          <w:szCs w:val="24"/>
        </w:rPr>
        <w:t xml:space="preserve"> has been or is being committed, the </w:t>
      </w:r>
      <w:r w:rsidR="004740BB">
        <w:rPr>
          <w:rFonts w:eastAsia="Times New Roman"/>
          <w:color w:val="000000"/>
          <w:spacing w:val="-2"/>
          <w:sz w:val="24"/>
          <w:szCs w:val="24"/>
        </w:rPr>
        <w:t>Port Management</w:t>
      </w:r>
      <w:r w:rsidR="008D0FC4">
        <w:rPr>
          <w:rFonts w:eastAsia="Times New Roman"/>
          <w:color w:val="000000"/>
          <w:spacing w:val="-2"/>
          <w:sz w:val="24"/>
          <w:szCs w:val="24"/>
        </w:rPr>
        <w:t>, or designee,</w:t>
      </w:r>
      <w:r w:rsidRPr="00AA5EBC">
        <w:rPr>
          <w:rFonts w:eastAsia="Times New Roman"/>
          <w:color w:val="000000"/>
          <w:spacing w:val="-2"/>
          <w:sz w:val="24"/>
          <w:szCs w:val="24"/>
        </w:rPr>
        <w:t xml:space="preserve"> may </w:t>
      </w:r>
      <w:r w:rsidR="00FD3C12" w:rsidRPr="00AA5EBC">
        <w:rPr>
          <w:rFonts w:eastAsia="Times New Roman"/>
          <w:color w:val="000000"/>
          <w:spacing w:val="-2"/>
          <w:sz w:val="24"/>
          <w:szCs w:val="24"/>
        </w:rPr>
        <w:t xml:space="preserve">board </w:t>
      </w:r>
      <w:r w:rsidRPr="00AA5EBC">
        <w:rPr>
          <w:rFonts w:eastAsia="Times New Roman"/>
          <w:color w:val="000000"/>
          <w:spacing w:val="-2"/>
          <w:sz w:val="24"/>
          <w:szCs w:val="24"/>
        </w:rPr>
        <w:t xml:space="preserve">any vessel or floating structure to determine compliance with the provisions of these </w:t>
      </w:r>
      <w:r w:rsidR="00A052C6" w:rsidRPr="00AA5EBC">
        <w:rPr>
          <w:rFonts w:eastAsia="Times New Roman"/>
          <w:color w:val="000000"/>
          <w:spacing w:val="-2"/>
          <w:sz w:val="24"/>
          <w:szCs w:val="24"/>
        </w:rPr>
        <w:t>regulations</w:t>
      </w:r>
      <w:r w:rsidRPr="00AA5EBC">
        <w:rPr>
          <w:rFonts w:eastAsia="Times New Roman"/>
          <w:color w:val="000000"/>
          <w:spacing w:val="-2"/>
          <w:sz w:val="24"/>
          <w:szCs w:val="24"/>
        </w:rPr>
        <w:t>.  </w:t>
      </w:r>
    </w:p>
    <w:p w14:paraId="3C33B8E6"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27492FFD" w14:textId="77777777" w:rsidR="00F341EB" w:rsidRPr="00AA5EBC" w:rsidRDefault="00F62C1F" w:rsidP="004F3471">
      <w:pPr>
        <w:pStyle w:val="ListParagraph"/>
        <w:numPr>
          <w:ilvl w:val="0"/>
          <w:numId w:val="3"/>
        </w:numPr>
        <w:shd w:val="clear" w:color="auto" w:fill="FFFFFF"/>
        <w:spacing w:line="240" w:lineRule="auto"/>
        <w:jc w:val="both"/>
        <w:rPr>
          <w:rFonts w:eastAsia="Times New Roman"/>
          <w:color w:val="000000"/>
          <w:sz w:val="24"/>
          <w:szCs w:val="24"/>
        </w:rPr>
      </w:pPr>
      <w:r w:rsidRPr="00AA5EBC">
        <w:rPr>
          <w:rFonts w:eastAsia="Times New Roman"/>
          <w:color w:val="000000"/>
          <w:spacing w:val="-2"/>
          <w:sz w:val="24"/>
          <w:szCs w:val="24"/>
        </w:rPr>
        <w:t xml:space="preserve">The </w:t>
      </w:r>
      <w:r w:rsidR="004740BB">
        <w:rPr>
          <w:rFonts w:eastAsia="Times New Roman"/>
          <w:color w:val="000000"/>
          <w:spacing w:val="-2"/>
          <w:sz w:val="24"/>
          <w:szCs w:val="24"/>
        </w:rPr>
        <w:t>Port Management</w:t>
      </w:r>
      <w:r w:rsidRPr="00AA5EBC">
        <w:rPr>
          <w:rFonts w:eastAsia="Times New Roman"/>
          <w:color w:val="000000"/>
          <w:spacing w:val="-2"/>
          <w:sz w:val="24"/>
          <w:szCs w:val="24"/>
        </w:rPr>
        <w:t xml:space="preserve"> shall enforce the intent of these regulations, consistent with the policies and procedures adopted by the Port, to carry out the purposes of these regulations through any legal means, including obtaining the assistance of authority having jurisdiction.</w:t>
      </w:r>
    </w:p>
    <w:p w14:paraId="3DC2CDFC"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565048D" w14:textId="77777777" w:rsidR="00F341EB" w:rsidRPr="00AA5EBC" w:rsidRDefault="00F62C1F" w:rsidP="004F3471">
      <w:pPr>
        <w:pStyle w:val="ListParagraph"/>
        <w:numPr>
          <w:ilvl w:val="0"/>
          <w:numId w:val="3"/>
        </w:numPr>
        <w:shd w:val="clear" w:color="auto" w:fill="FFFFFF"/>
        <w:spacing w:line="240" w:lineRule="auto"/>
        <w:jc w:val="both"/>
        <w:rPr>
          <w:rFonts w:eastAsia="Times New Roman"/>
          <w:color w:val="000000"/>
          <w:sz w:val="24"/>
          <w:szCs w:val="24"/>
        </w:rPr>
      </w:pPr>
      <w:r w:rsidRPr="00AA5EBC">
        <w:rPr>
          <w:rFonts w:eastAsia="Times New Roman"/>
          <w:color w:val="000000"/>
          <w:spacing w:val="-2"/>
          <w:sz w:val="24"/>
          <w:szCs w:val="24"/>
        </w:rPr>
        <w:lastRenderedPageBreak/>
        <w:t xml:space="preserve">The </w:t>
      </w:r>
      <w:r w:rsidR="004740BB">
        <w:rPr>
          <w:rFonts w:eastAsia="Times New Roman"/>
          <w:color w:val="000000"/>
          <w:spacing w:val="-2"/>
          <w:sz w:val="24"/>
          <w:szCs w:val="24"/>
        </w:rPr>
        <w:t>Port Management</w:t>
      </w:r>
      <w:r w:rsidRPr="00AA5EBC">
        <w:rPr>
          <w:rFonts w:eastAsia="Times New Roman"/>
          <w:color w:val="000000"/>
          <w:spacing w:val="-2"/>
          <w:sz w:val="24"/>
          <w:szCs w:val="24"/>
        </w:rPr>
        <w:t xml:space="preserve">, or designee, may deny the use of any Port facility and/or property to anyone when such use would be in violation of these </w:t>
      </w:r>
      <w:r w:rsidR="00A052C6" w:rsidRPr="00AA5EBC">
        <w:rPr>
          <w:rFonts w:eastAsia="Times New Roman"/>
          <w:color w:val="000000"/>
          <w:spacing w:val="-2"/>
          <w:sz w:val="24"/>
          <w:szCs w:val="24"/>
        </w:rPr>
        <w:t>regulations</w:t>
      </w:r>
      <w:r w:rsidRPr="00AA5EBC">
        <w:rPr>
          <w:rFonts w:eastAsia="Times New Roman"/>
          <w:color w:val="000000"/>
          <w:spacing w:val="-2"/>
          <w:sz w:val="24"/>
          <w:szCs w:val="24"/>
        </w:rPr>
        <w:t>, or would constitute an imminent threat to the safety or property of the Port, or other persons.</w:t>
      </w:r>
    </w:p>
    <w:p w14:paraId="3F6C846B"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120C5A0" w14:textId="77777777" w:rsidR="00A72376" w:rsidRPr="00A72376" w:rsidRDefault="00F62C1F" w:rsidP="004F3471">
      <w:pPr>
        <w:pStyle w:val="ListParagraph"/>
        <w:numPr>
          <w:ilvl w:val="0"/>
          <w:numId w:val="3"/>
        </w:numPr>
        <w:shd w:val="clear" w:color="auto" w:fill="FFFFFF"/>
        <w:spacing w:line="240" w:lineRule="auto"/>
        <w:jc w:val="both"/>
        <w:rPr>
          <w:rFonts w:eastAsia="Times New Roman"/>
          <w:color w:val="000000"/>
          <w:sz w:val="24"/>
          <w:szCs w:val="24"/>
        </w:rPr>
      </w:pPr>
      <w:r w:rsidRPr="00AA5EBC">
        <w:rPr>
          <w:rFonts w:eastAsia="Times New Roman"/>
          <w:color w:val="000000"/>
          <w:spacing w:val="-2"/>
          <w:sz w:val="24"/>
          <w:szCs w:val="24"/>
        </w:rPr>
        <w:t xml:space="preserve">If </w:t>
      </w:r>
      <w:r w:rsidR="00331578" w:rsidRPr="00AA5EBC">
        <w:rPr>
          <w:rFonts w:eastAsia="Times New Roman"/>
          <w:color w:val="000000"/>
          <w:spacing w:val="-2"/>
          <w:sz w:val="24"/>
          <w:szCs w:val="24"/>
        </w:rPr>
        <w:t>Licensee</w:t>
      </w:r>
      <w:r w:rsidRPr="00AA5EBC">
        <w:rPr>
          <w:rFonts w:eastAsia="Times New Roman"/>
          <w:color w:val="000000"/>
          <w:spacing w:val="-2"/>
          <w:sz w:val="24"/>
          <w:szCs w:val="24"/>
        </w:rPr>
        <w:t xml:space="preserve"> fails to perform any of the terms or conditions herein contained, or made reference to, the Port may, at its option, </w:t>
      </w:r>
      <w:r w:rsidR="00A72376">
        <w:rPr>
          <w:rFonts w:eastAsia="Times New Roman"/>
          <w:color w:val="000000"/>
          <w:spacing w:val="-2"/>
          <w:sz w:val="24"/>
          <w:szCs w:val="24"/>
        </w:rPr>
        <w:t xml:space="preserve">terminate the Licensees </w:t>
      </w:r>
      <w:r w:rsidR="00A72376" w:rsidRPr="00A72376">
        <w:rPr>
          <w:rFonts w:eastAsia="Times New Roman"/>
          <w:i/>
          <w:color w:val="000000"/>
          <w:spacing w:val="-2"/>
          <w:sz w:val="24"/>
          <w:szCs w:val="24"/>
        </w:rPr>
        <w:t>Moorage License Agreement</w:t>
      </w:r>
      <w:r w:rsidRPr="00AA5EBC">
        <w:rPr>
          <w:rFonts w:eastAsia="Times New Roman"/>
          <w:color w:val="000000"/>
          <w:spacing w:val="-2"/>
          <w:sz w:val="24"/>
          <w:szCs w:val="24"/>
        </w:rPr>
        <w:t>.</w:t>
      </w:r>
    </w:p>
    <w:p w14:paraId="214A7347" w14:textId="77777777" w:rsidR="00A72376" w:rsidRPr="00A72376" w:rsidRDefault="00A72376" w:rsidP="00A72376">
      <w:pPr>
        <w:shd w:val="clear" w:color="auto" w:fill="FFFFFF"/>
        <w:spacing w:line="240" w:lineRule="auto"/>
        <w:ind w:left="360"/>
        <w:jc w:val="both"/>
        <w:rPr>
          <w:rFonts w:eastAsia="Times New Roman"/>
          <w:color w:val="000000"/>
          <w:sz w:val="24"/>
          <w:szCs w:val="24"/>
        </w:rPr>
      </w:pPr>
    </w:p>
    <w:p w14:paraId="403530B4" w14:textId="77777777" w:rsidR="00F341EB" w:rsidRPr="00E858F1" w:rsidRDefault="00F62C1F" w:rsidP="004F3471">
      <w:pPr>
        <w:pStyle w:val="ListParagraph"/>
        <w:numPr>
          <w:ilvl w:val="0"/>
          <w:numId w:val="3"/>
        </w:numPr>
        <w:shd w:val="clear" w:color="auto" w:fill="FFFFFF"/>
        <w:spacing w:line="240" w:lineRule="auto"/>
        <w:jc w:val="both"/>
        <w:rPr>
          <w:rFonts w:eastAsia="Times New Roman"/>
          <w:color w:val="000000"/>
          <w:sz w:val="24"/>
          <w:szCs w:val="24"/>
        </w:rPr>
      </w:pPr>
      <w:r w:rsidRPr="00AA5EBC">
        <w:rPr>
          <w:rFonts w:eastAsia="Times New Roman"/>
          <w:color w:val="000000"/>
          <w:spacing w:val="-2"/>
          <w:sz w:val="24"/>
          <w:szCs w:val="24"/>
        </w:rPr>
        <w:t xml:space="preserve"> </w:t>
      </w:r>
      <w:r w:rsidR="00E24599" w:rsidRPr="00AA5EBC">
        <w:rPr>
          <w:rFonts w:eastAsia="Times New Roman"/>
          <w:color w:val="000000"/>
          <w:spacing w:val="-2"/>
          <w:sz w:val="24"/>
          <w:szCs w:val="24"/>
        </w:rPr>
        <w:t xml:space="preserve">The </w:t>
      </w:r>
      <w:r w:rsidRPr="00AA5EBC">
        <w:rPr>
          <w:rFonts w:eastAsia="Times New Roman"/>
          <w:color w:val="000000"/>
          <w:spacing w:val="-2"/>
          <w:sz w:val="24"/>
          <w:szCs w:val="24"/>
        </w:rPr>
        <w:t xml:space="preserve">Port may impose a daily monetary fee in accordance with the Port’s current </w:t>
      </w:r>
      <w:r w:rsidR="00FD3C12" w:rsidRPr="00AA5EBC">
        <w:rPr>
          <w:rFonts w:eastAsia="Times New Roman"/>
          <w:color w:val="000000"/>
          <w:spacing w:val="-2"/>
          <w:sz w:val="24"/>
          <w:szCs w:val="24"/>
        </w:rPr>
        <w:t xml:space="preserve">Maintenance </w:t>
      </w:r>
      <w:r w:rsidRPr="00AA5EBC">
        <w:rPr>
          <w:rFonts w:eastAsia="Times New Roman"/>
          <w:color w:val="000000"/>
          <w:spacing w:val="-2"/>
          <w:sz w:val="24"/>
          <w:szCs w:val="24"/>
        </w:rPr>
        <w:t xml:space="preserve">tariff. If the </w:t>
      </w:r>
      <w:r w:rsidR="00331578" w:rsidRPr="00AA5EBC">
        <w:rPr>
          <w:rFonts w:eastAsia="Times New Roman"/>
          <w:color w:val="000000"/>
          <w:spacing w:val="-2"/>
          <w:sz w:val="24"/>
          <w:szCs w:val="24"/>
        </w:rPr>
        <w:t>Licensee</w:t>
      </w:r>
      <w:r w:rsidRPr="00AA5EBC">
        <w:rPr>
          <w:rFonts w:eastAsia="Times New Roman"/>
          <w:color w:val="000000"/>
          <w:spacing w:val="-2"/>
          <w:sz w:val="24"/>
          <w:szCs w:val="24"/>
        </w:rPr>
        <w:t xml:space="preserve"> fails to correct the infraction and/or fails to pay the imposed fee, the Port may proceed with termination of the </w:t>
      </w:r>
      <w:r w:rsidR="008066BE" w:rsidRPr="00A72376">
        <w:rPr>
          <w:rFonts w:eastAsia="Times New Roman"/>
          <w:i/>
          <w:color w:val="000000"/>
          <w:spacing w:val="-2"/>
          <w:sz w:val="24"/>
          <w:szCs w:val="24"/>
        </w:rPr>
        <w:t>M</w:t>
      </w:r>
      <w:r w:rsidRPr="00A72376">
        <w:rPr>
          <w:rFonts w:eastAsia="Times New Roman"/>
          <w:i/>
          <w:color w:val="000000"/>
          <w:spacing w:val="-2"/>
          <w:sz w:val="24"/>
          <w:szCs w:val="24"/>
        </w:rPr>
        <w:t xml:space="preserve">oorage </w:t>
      </w:r>
      <w:r w:rsidR="008066BE" w:rsidRPr="00A72376">
        <w:rPr>
          <w:rFonts w:eastAsia="Times New Roman"/>
          <w:i/>
          <w:color w:val="000000"/>
          <w:spacing w:val="-2"/>
          <w:sz w:val="24"/>
          <w:szCs w:val="24"/>
        </w:rPr>
        <w:t>License A</w:t>
      </w:r>
      <w:r w:rsidRPr="00A72376">
        <w:rPr>
          <w:rFonts w:eastAsia="Times New Roman"/>
          <w:i/>
          <w:color w:val="000000"/>
          <w:spacing w:val="-2"/>
          <w:sz w:val="24"/>
          <w:szCs w:val="24"/>
        </w:rPr>
        <w:t>greement</w:t>
      </w:r>
      <w:r w:rsidRPr="00AA5EBC">
        <w:rPr>
          <w:rFonts w:eastAsia="Times New Roman"/>
          <w:color w:val="000000"/>
          <w:spacing w:val="-2"/>
          <w:sz w:val="24"/>
          <w:szCs w:val="24"/>
        </w:rPr>
        <w:t>.</w:t>
      </w:r>
    </w:p>
    <w:p w14:paraId="539A2EEC" w14:textId="77777777" w:rsidR="00E858F1" w:rsidRPr="00E858F1" w:rsidRDefault="00E858F1" w:rsidP="004F3471">
      <w:pPr>
        <w:shd w:val="clear" w:color="auto" w:fill="FFFFFF"/>
        <w:spacing w:line="240" w:lineRule="auto"/>
        <w:ind w:left="360"/>
        <w:jc w:val="both"/>
        <w:rPr>
          <w:rFonts w:eastAsia="Times New Roman"/>
          <w:color w:val="000000"/>
          <w:sz w:val="24"/>
          <w:szCs w:val="24"/>
        </w:rPr>
      </w:pPr>
    </w:p>
    <w:p w14:paraId="5D070327" w14:textId="67145948" w:rsidR="00226686" w:rsidRPr="00F94ED4" w:rsidRDefault="00E858F1" w:rsidP="004F3471">
      <w:pPr>
        <w:pStyle w:val="ListParagraph"/>
        <w:numPr>
          <w:ilvl w:val="0"/>
          <w:numId w:val="3"/>
        </w:numPr>
        <w:shd w:val="clear" w:color="auto" w:fill="FFFFFF"/>
        <w:spacing w:line="240" w:lineRule="auto"/>
        <w:jc w:val="both"/>
        <w:rPr>
          <w:rFonts w:eastAsia="Times New Roman"/>
          <w:color w:val="000000"/>
          <w:sz w:val="24"/>
          <w:szCs w:val="24"/>
        </w:rPr>
      </w:pPr>
      <w:r w:rsidRPr="00E858F1">
        <w:rPr>
          <w:sz w:val="24"/>
          <w:szCs w:val="24"/>
        </w:rPr>
        <w:t>In the event Licensee is in default in payment of Licensee’s account i</w:t>
      </w:r>
      <w:r>
        <w:rPr>
          <w:sz w:val="24"/>
          <w:szCs w:val="24"/>
        </w:rPr>
        <w:t xml:space="preserve">n excess of thirty (30) days, </w:t>
      </w:r>
      <w:r w:rsidR="00F446AC">
        <w:rPr>
          <w:sz w:val="24"/>
          <w:szCs w:val="24"/>
        </w:rPr>
        <w:t>t</w:t>
      </w:r>
      <w:r w:rsidR="008D0FC4">
        <w:rPr>
          <w:sz w:val="24"/>
          <w:szCs w:val="24"/>
        </w:rPr>
        <w:t xml:space="preserve">he </w:t>
      </w:r>
      <w:r w:rsidR="004740BB">
        <w:rPr>
          <w:sz w:val="24"/>
          <w:szCs w:val="24"/>
        </w:rPr>
        <w:t>Port Management</w:t>
      </w:r>
      <w:r w:rsidR="008D0FC4">
        <w:rPr>
          <w:sz w:val="24"/>
          <w:szCs w:val="24"/>
        </w:rPr>
        <w:t xml:space="preserve"> </w:t>
      </w:r>
      <w:r w:rsidR="00EA6DB5">
        <w:rPr>
          <w:sz w:val="24"/>
          <w:szCs w:val="24"/>
        </w:rPr>
        <w:t>is</w:t>
      </w:r>
      <w:r w:rsidR="008D0FC4">
        <w:rPr>
          <w:sz w:val="24"/>
          <w:szCs w:val="24"/>
        </w:rPr>
        <w:t xml:space="preserve"> authorized to impound</w:t>
      </w:r>
      <w:r w:rsidRPr="00E858F1">
        <w:rPr>
          <w:sz w:val="24"/>
          <w:szCs w:val="24"/>
        </w:rPr>
        <w:t xml:space="preserve"> </w:t>
      </w:r>
      <w:r w:rsidR="008D0FC4">
        <w:rPr>
          <w:sz w:val="24"/>
          <w:szCs w:val="24"/>
        </w:rPr>
        <w:t>Licensee’s</w:t>
      </w:r>
      <w:r w:rsidRPr="00E858F1">
        <w:rPr>
          <w:sz w:val="24"/>
          <w:szCs w:val="24"/>
        </w:rPr>
        <w:t xml:space="preserve"> vessel, t</w:t>
      </w:r>
      <w:r w:rsidR="00F446AC">
        <w:rPr>
          <w:sz w:val="24"/>
          <w:szCs w:val="24"/>
        </w:rPr>
        <w:t xml:space="preserve">erminate Licensee’s </w:t>
      </w:r>
      <w:r w:rsidRPr="00C8587D">
        <w:rPr>
          <w:i/>
          <w:sz w:val="24"/>
          <w:szCs w:val="24"/>
        </w:rPr>
        <w:t>Moorage License Agreement</w:t>
      </w:r>
      <w:r w:rsidRPr="00E858F1">
        <w:rPr>
          <w:sz w:val="24"/>
          <w:szCs w:val="24"/>
        </w:rPr>
        <w:t xml:space="preserve">, and </w:t>
      </w:r>
      <w:r w:rsidR="008D0FC4">
        <w:rPr>
          <w:sz w:val="24"/>
          <w:szCs w:val="24"/>
        </w:rPr>
        <w:t xml:space="preserve">conduct </w:t>
      </w:r>
      <w:r w:rsidRPr="00E858F1">
        <w:rPr>
          <w:sz w:val="24"/>
          <w:szCs w:val="24"/>
        </w:rPr>
        <w:t xml:space="preserve">the sale of </w:t>
      </w:r>
      <w:r w:rsidR="00F446AC">
        <w:rPr>
          <w:sz w:val="24"/>
          <w:szCs w:val="24"/>
        </w:rPr>
        <w:t xml:space="preserve">Licensee’s </w:t>
      </w:r>
      <w:r w:rsidRPr="00E858F1">
        <w:rPr>
          <w:sz w:val="24"/>
          <w:szCs w:val="24"/>
        </w:rPr>
        <w:t>vessel under RCW 53.08.320.</w:t>
      </w:r>
      <w:r w:rsidR="009B06BF">
        <w:rPr>
          <w:sz w:val="24"/>
          <w:szCs w:val="24"/>
        </w:rPr>
        <w:t xml:space="preserve"> </w:t>
      </w:r>
      <w:r w:rsidR="00C8587D">
        <w:rPr>
          <w:sz w:val="24"/>
          <w:szCs w:val="24"/>
        </w:rPr>
        <w:t xml:space="preserve">See Section 5 and 12 of the </w:t>
      </w:r>
      <w:r w:rsidR="00C8587D" w:rsidRPr="00C8587D">
        <w:rPr>
          <w:i/>
          <w:sz w:val="24"/>
          <w:szCs w:val="24"/>
        </w:rPr>
        <w:t>Moorage License Agreement</w:t>
      </w:r>
      <w:r w:rsidR="00C8587D">
        <w:rPr>
          <w:sz w:val="24"/>
          <w:szCs w:val="24"/>
        </w:rPr>
        <w:t xml:space="preserve"> for details.</w:t>
      </w:r>
    </w:p>
    <w:p w14:paraId="521CEFA0" w14:textId="77777777" w:rsidR="00F94ED4" w:rsidRPr="00F94ED4" w:rsidRDefault="00F94ED4" w:rsidP="00F94ED4">
      <w:pPr>
        <w:pStyle w:val="ListParagraph"/>
        <w:rPr>
          <w:rFonts w:eastAsia="Times New Roman"/>
          <w:color w:val="000000"/>
          <w:sz w:val="24"/>
          <w:szCs w:val="24"/>
        </w:rPr>
      </w:pPr>
    </w:p>
    <w:p w14:paraId="12B202AA" w14:textId="6036E5F9" w:rsidR="00F94ED4" w:rsidRPr="00683E64" w:rsidRDefault="00F94ED4" w:rsidP="004F3471">
      <w:pPr>
        <w:pStyle w:val="ListParagraph"/>
        <w:numPr>
          <w:ilvl w:val="0"/>
          <w:numId w:val="3"/>
        </w:numPr>
        <w:shd w:val="clear" w:color="auto" w:fill="FFFFFF"/>
        <w:spacing w:line="240" w:lineRule="auto"/>
        <w:jc w:val="both"/>
        <w:rPr>
          <w:rFonts w:eastAsia="Times New Roman"/>
          <w:color w:val="000000" w:themeColor="text1"/>
          <w:sz w:val="24"/>
          <w:szCs w:val="24"/>
        </w:rPr>
      </w:pPr>
      <w:r w:rsidRPr="00683E64">
        <w:rPr>
          <w:rFonts w:eastAsia="Times New Roman"/>
          <w:color w:val="000000" w:themeColor="text1"/>
          <w:sz w:val="24"/>
          <w:szCs w:val="24"/>
        </w:rPr>
        <w:t>Conduct or language, in any form communication, directed at Port staff or Commissioners that seriously alarms, annoys, harasses, or is detrimental to such person will not be allowed on Port property.  When the conduct is of such a nature as would cause a reasonable person to suffer emotional distress and actually causes the Port staff or Commissioner to suffer from emotional distress, the conduct may result in the actor being trespassed from Port property and/or the Port terminating any moorage agreement, without prior notice.  Such agreement termination may be a</w:t>
      </w:r>
      <w:r w:rsidR="00723112" w:rsidRPr="00683E64">
        <w:rPr>
          <w:rFonts w:eastAsia="Times New Roman"/>
          <w:color w:val="000000" w:themeColor="text1"/>
          <w:sz w:val="24"/>
          <w:szCs w:val="24"/>
        </w:rPr>
        <w:t xml:space="preserve">ppealed within five (5) business days of the Port providing the notice of termination.  Such appeal must be made to the Port’s Executive Director in writing, specifying the exact nature of the appeal.  All decisions of the Executive Director are final.  </w:t>
      </w:r>
    </w:p>
    <w:p w14:paraId="60A90B60" w14:textId="77777777" w:rsidR="008A168A" w:rsidRPr="00683E64" w:rsidRDefault="008A168A" w:rsidP="008A168A">
      <w:pPr>
        <w:pStyle w:val="ListParagraph"/>
        <w:rPr>
          <w:rFonts w:eastAsia="Times New Roman"/>
          <w:color w:val="000000" w:themeColor="text1"/>
          <w:sz w:val="24"/>
          <w:szCs w:val="24"/>
        </w:rPr>
      </w:pPr>
    </w:p>
    <w:p w14:paraId="35217C44" w14:textId="2AD758C7" w:rsidR="008A168A" w:rsidRPr="00683E64" w:rsidRDefault="008A168A" w:rsidP="004F3471">
      <w:pPr>
        <w:pStyle w:val="ListParagraph"/>
        <w:numPr>
          <w:ilvl w:val="0"/>
          <w:numId w:val="3"/>
        </w:numPr>
        <w:shd w:val="clear" w:color="auto" w:fill="FFFFFF"/>
        <w:spacing w:line="240" w:lineRule="auto"/>
        <w:jc w:val="both"/>
        <w:rPr>
          <w:rFonts w:eastAsia="Times New Roman"/>
          <w:color w:val="000000" w:themeColor="text1"/>
          <w:sz w:val="24"/>
          <w:szCs w:val="24"/>
        </w:rPr>
      </w:pPr>
      <w:r w:rsidRPr="00683E64">
        <w:rPr>
          <w:rFonts w:eastAsia="Times New Roman"/>
          <w:color w:val="000000" w:themeColor="text1"/>
          <w:sz w:val="24"/>
          <w:szCs w:val="24"/>
        </w:rPr>
        <w:t xml:space="preserve">Payments are due and payable on the first of each month at rates as established by the Port of Poulsbo Commission.  Statements of account are issued by the Port as a courtesy; however, payment should be made in accordance with the terms of the moorage agreement. </w:t>
      </w:r>
    </w:p>
    <w:p w14:paraId="13D378CC" w14:textId="77777777" w:rsidR="00885741" w:rsidRPr="00683E64" w:rsidRDefault="00885741" w:rsidP="00885741">
      <w:pPr>
        <w:pStyle w:val="ListParagraph"/>
        <w:rPr>
          <w:rFonts w:eastAsia="Times New Roman"/>
          <w:color w:val="000000" w:themeColor="text1"/>
          <w:sz w:val="24"/>
          <w:szCs w:val="24"/>
        </w:rPr>
      </w:pPr>
    </w:p>
    <w:p w14:paraId="227594A0" w14:textId="17777A42" w:rsidR="00885741" w:rsidRPr="00683E64" w:rsidRDefault="00885741" w:rsidP="004F3471">
      <w:pPr>
        <w:pStyle w:val="ListParagraph"/>
        <w:numPr>
          <w:ilvl w:val="0"/>
          <w:numId w:val="3"/>
        </w:numPr>
        <w:shd w:val="clear" w:color="auto" w:fill="FFFFFF"/>
        <w:spacing w:line="240" w:lineRule="auto"/>
        <w:jc w:val="both"/>
        <w:rPr>
          <w:rFonts w:eastAsia="Times New Roman"/>
          <w:color w:val="000000" w:themeColor="text1"/>
          <w:sz w:val="24"/>
          <w:szCs w:val="24"/>
        </w:rPr>
      </w:pPr>
      <w:r w:rsidRPr="00683E64">
        <w:rPr>
          <w:rFonts w:eastAsia="Times New Roman"/>
          <w:color w:val="000000" w:themeColor="text1"/>
          <w:sz w:val="24"/>
          <w:szCs w:val="24"/>
        </w:rPr>
        <w:t xml:space="preserve">It is responsibility of the licensee to keep the Port advised of their current address, e-mail address, telephone numbers and emergency contacts. </w:t>
      </w:r>
    </w:p>
    <w:p w14:paraId="7110CCD3"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2C8EBCCE" w14:textId="77777777" w:rsidR="00A011CB" w:rsidRPr="00A011CB" w:rsidRDefault="00A011CB" w:rsidP="00D965E6">
      <w:pPr>
        <w:shd w:val="clear" w:color="auto" w:fill="FFFFFF"/>
        <w:spacing w:line="240" w:lineRule="auto"/>
        <w:jc w:val="center"/>
        <w:rPr>
          <w:rFonts w:eastAsia="Times New Roman"/>
          <w:b/>
          <w:bCs/>
          <w:iCs/>
          <w:color w:val="000000"/>
          <w:spacing w:val="-2"/>
          <w:sz w:val="24"/>
          <w:szCs w:val="24"/>
        </w:rPr>
      </w:pPr>
      <w:bookmarkStart w:id="6" w:name="SECT5"/>
      <w:bookmarkEnd w:id="6"/>
      <w:r w:rsidRPr="00A011CB">
        <w:rPr>
          <w:rFonts w:eastAsia="Times New Roman"/>
          <w:b/>
          <w:bCs/>
          <w:iCs/>
          <w:color w:val="000000"/>
          <w:spacing w:val="-2"/>
          <w:sz w:val="24"/>
          <w:szCs w:val="24"/>
        </w:rPr>
        <w:t>SECTION 5</w:t>
      </w:r>
    </w:p>
    <w:p w14:paraId="7AEDF1F1" w14:textId="77777777" w:rsidR="00F341EB" w:rsidRPr="00A011CB" w:rsidRDefault="00137F8D" w:rsidP="00D965E6">
      <w:pPr>
        <w:shd w:val="clear" w:color="auto" w:fill="FFFFFF"/>
        <w:spacing w:line="240" w:lineRule="auto"/>
        <w:jc w:val="center"/>
        <w:rPr>
          <w:rFonts w:eastAsia="Times New Roman"/>
          <w:caps/>
          <w:color w:val="000000"/>
          <w:sz w:val="24"/>
          <w:szCs w:val="24"/>
        </w:rPr>
      </w:pPr>
      <w:r w:rsidRPr="00A011CB">
        <w:rPr>
          <w:rFonts w:eastAsia="Times New Roman"/>
          <w:b/>
          <w:bCs/>
          <w:iCs/>
          <w:caps/>
          <w:color w:val="000000"/>
          <w:spacing w:val="-2"/>
          <w:sz w:val="24"/>
          <w:szCs w:val="24"/>
        </w:rPr>
        <w:t xml:space="preserve">Severability </w:t>
      </w:r>
      <w:r w:rsidR="00F62C1F" w:rsidRPr="00A011CB">
        <w:rPr>
          <w:rFonts w:eastAsia="Times New Roman"/>
          <w:b/>
          <w:bCs/>
          <w:iCs/>
          <w:caps/>
          <w:color w:val="000000"/>
          <w:spacing w:val="-2"/>
          <w:sz w:val="24"/>
          <w:szCs w:val="24"/>
        </w:rPr>
        <w:t>of Regulations</w:t>
      </w:r>
    </w:p>
    <w:p w14:paraId="156792DB"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179890A" w14:textId="77777777" w:rsidR="00F341EB" w:rsidRPr="000825FF" w:rsidRDefault="00F62C1F" w:rsidP="004F3471">
      <w:pPr>
        <w:shd w:val="clear" w:color="auto" w:fill="FFFFFF"/>
        <w:spacing w:line="240" w:lineRule="auto"/>
        <w:jc w:val="both"/>
        <w:rPr>
          <w:rFonts w:eastAsia="Times New Roman"/>
          <w:color w:val="000000"/>
          <w:spacing w:val="-2"/>
          <w:sz w:val="24"/>
          <w:szCs w:val="24"/>
        </w:rPr>
      </w:pPr>
      <w:r w:rsidRPr="000825FF">
        <w:rPr>
          <w:rStyle w:val="apple-tab-span"/>
          <w:rFonts w:eastAsia="Times New Roman"/>
          <w:color w:val="000000"/>
          <w:spacing w:val="-2"/>
          <w:sz w:val="24"/>
          <w:szCs w:val="24"/>
        </w:rPr>
        <w:tab/>
      </w:r>
      <w:r w:rsidRPr="000825FF">
        <w:rPr>
          <w:rFonts w:eastAsia="Times New Roman"/>
          <w:color w:val="000000"/>
          <w:spacing w:val="-2"/>
          <w:sz w:val="24"/>
          <w:szCs w:val="24"/>
        </w:rPr>
        <w:t>If any term or provision of these regulations, or the application thereof to any person or circumstance shall, to any extent, be invalid or unenforceable, the remainder of these regulations shall not be affected thereby and shall continue in full force and effect.</w:t>
      </w:r>
    </w:p>
    <w:p w14:paraId="6E8B2849" w14:textId="77777777" w:rsidR="00F1068C" w:rsidRPr="000825FF" w:rsidRDefault="00F1068C" w:rsidP="004F3471">
      <w:pPr>
        <w:shd w:val="clear" w:color="auto" w:fill="FFFFFF"/>
        <w:spacing w:line="240" w:lineRule="auto"/>
        <w:jc w:val="both"/>
        <w:rPr>
          <w:rFonts w:eastAsia="Times New Roman"/>
          <w:color w:val="000000"/>
          <w:spacing w:val="-2"/>
          <w:sz w:val="24"/>
          <w:szCs w:val="24"/>
        </w:rPr>
      </w:pPr>
    </w:p>
    <w:p w14:paraId="6B9568AF" w14:textId="77777777" w:rsidR="00A011CB" w:rsidRPr="00A011CB" w:rsidRDefault="00A011CB" w:rsidP="00D965E6">
      <w:pPr>
        <w:shd w:val="clear" w:color="auto" w:fill="FFFFFF"/>
        <w:spacing w:line="240" w:lineRule="auto"/>
        <w:jc w:val="center"/>
        <w:rPr>
          <w:rFonts w:eastAsia="Times New Roman"/>
          <w:b/>
          <w:color w:val="000000"/>
          <w:spacing w:val="-2"/>
          <w:sz w:val="24"/>
          <w:szCs w:val="24"/>
        </w:rPr>
      </w:pPr>
      <w:bookmarkStart w:id="7" w:name="SECT6"/>
      <w:bookmarkEnd w:id="7"/>
      <w:r w:rsidRPr="00A011CB">
        <w:rPr>
          <w:rFonts w:eastAsia="Times New Roman"/>
          <w:b/>
          <w:color w:val="000000"/>
          <w:spacing w:val="-2"/>
          <w:sz w:val="24"/>
          <w:szCs w:val="24"/>
        </w:rPr>
        <w:t>SECTION 6</w:t>
      </w:r>
    </w:p>
    <w:p w14:paraId="5DDDFEA1" w14:textId="77777777" w:rsidR="00F1068C" w:rsidRPr="00A011CB" w:rsidRDefault="00F1068C" w:rsidP="00D965E6">
      <w:pPr>
        <w:shd w:val="clear" w:color="auto" w:fill="FFFFFF"/>
        <w:spacing w:line="240" w:lineRule="auto"/>
        <w:jc w:val="center"/>
        <w:rPr>
          <w:rFonts w:eastAsia="Times New Roman"/>
          <w:b/>
          <w:caps/>
          <w:color w:val="000000"/>
          <w:sz w:val="24"/>
          <w:szCs w:val="24"/>
        </w:rPr>
      </w:pPr>
      <w:r w:rsidRPr="00A011CB">
        <w:rPr>
          <w:rFonts w:eastAsia="Times New Roman"/>
          <w:b/>
          <w:caps/>
          <w:color w:val="000000"/>
          <w:spacing w:val="-2"/>
          <w:sz w:val="24"/>
          <w:szCs w:val="24"/>
        </w:rPr>
        <w:t>Moorage</w:t>
      </w:r>
    </w:p>
    <w:p w14:paraId="287E467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F625D96" w14:textId="1A5ED968" w:rsidR="00F341EB" w:rsidRPr="000D0B33" w:rsidRDefault="00F62C1F"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 xml:space="preserve">Use of the Port’s permanent moorage facility is restricted to user’s who have made prior arrangements for moorage with the Port either by the </w:t>
      </w:r>
      <w:r w:rsidR="004E0473" w:rsidRPr="004E0473">
        <w:rPr>
          <w:rFonts w:eastAsia="Times New Roman"/>
          <w:i/>
          <w:color w:val="000000"/>
          <w:spacing w:val="-2"/>
          <w:sz w:val="24"/>
          <w:szCs w:val="24"/>
        </w:rPr>
        <w:t>Slip Waitlist</w:t>
      </w:r>
      <w:r w:rsidRPr="004E0473">
        <w:rPr>
          <w:rFonts w:eastAsia="Times New Roman"/>
          <w:i/>
          <w:color w:val="000000"/>
          <w:spacing w:val="-2"/>
          <w:sz w:val="24"/>
          <w:szCs w:val="24"/>
        </w:rPr>
        <w:t xml:space="preserve"> </w:t>
      </w:r>
      <w:r w:rsidRPr="00F54C45">
        <w:rPr>
          <w:rFonts w:eastAsia="Times New Roman"/>
          <w:color w:val="000000"/>
          <w:spacing w:val="-2"/>
          <w:sz w:val="24"/>
          <w:szCs w:val="24"/>
        </w:rPr>
        <w:t xml:space="preserve">or the </w:t>
      </w:r>
      <w:r w:rsidR="004E0473" w:rsidRPr="004E0473">
        <w:rPr>
          <w:rFonts w:eastAsia="Times New Roman"/>
          <w:i/>
          <w:color w:val="000000"/>
          <w:spacing w:val="-2"/>
          <w:sz w:val="24"/>
          <w:szCs w:val="24"/>
        </w:rPr>
        <w:t>S</w:t>
      </w:r>
      <w:r w:rsidRPr="004E0473">
        <w:rPr>
          <w:rFonts w:eastAsia="Times New Roman"/>
          <w:i/>
          <w:color w:val="000000"/>
          <w:spacing w:val="-2"/>
          <w:sz w:val="24"/>
          <w:szCs w:val="24"/>
        </w:rPr>
        <w:t xml:space="preserve">lip </w:t>
      </w:r>
      <w:r w:rsidR="004E0473" w:rsidRPr="004E0473">
        <w:rPr>
          <w:rFonts w:eastAsia="Times New Roman"/>
          <w:i/>
          <w:color w:val="000000"/>
          <w:spacing w:val="-2"/>
          <w:sz w:val="24"/>
          <w:szCs w:val="24"/>
        </w:rPr>
        <w:t>T</w:t>
      </w:r>
      <w:r w:rsidRPr="004E0473">
        <w:rPr>
          <w:rFonts w:eastAsia="Times New Roman"/>
          <w:i/>
          <w:color w:val="000000"/>
          <w:spacing w:val="-2"/>
          <w:sz w:val="24"/>
          <w:szCs w:val="24"/>
        </w:rPr>
        <w:t xml:space="preserve">ransfer </w:t>
      </w:r>
      <w:r w:rsidR="004E0473" w:rsidRPr="004E0473">
        <w:rPr>
          <w:rFonts w:eastAsia="Times New Roman"/>
          <w:i/>
          <w:color w:val="000000"/>
          <w:spacing w:val="-2"/>
          <w:sz w:val="24"/>
          <w:szCs w:val="24"/>
        </w:rPr>
        <w:t>L</w:t>
      </w:r>
      <w:r w:rsidRPr="004E0473">
        <w:rPr>
          <w:rFonts w:eastAsia="Times New Roman"/>
          <w:i/>
          <w:color w:val="000000"/>
          <w:spacing w:val="-2"/>
          <w:sz w:val="24"/>
          <w:szCs w:val="24"/>
        </w:rPr>
        <w:t>ist</w:t>
      </w:r>
      <w:r w:rsidRPr="00F54C45">
        <w:rPr>
          <w:rFonts w:eastAsia="Times New Roman"/>
          <w:color w:val="000000"/>
          <w:spacing w:val="-2"/>
          <w:sz w:val="24"/>
          <w:szCs w:val="24"/>
        </w:rPr>
        <w:t xml:space="preserve">. Moorage space will be assigned by the </w:t>
      </w:r>
      <w:r w:rsidR="004740BB">
        <w:rPr>
          <w:rFonts w:eastAsia="Times New Roman"/>
          <w:color w:val="000000"/>
          <w:spacing w:val="-2"/>
          <w:sz w:val="24"/>
          <w:szCs w:val="24"/>
        </w:rPr>
        <w:t>Port Management</w:t>
      </w:r>
      <w:r w:rsidR="009741A9" w:rsidRPr="00F54C45">
        <w:rPr>
          <w:rFonts w:eastAsia="Times New Roman"/>
          <w:color w:val="000000"/>
          <w:spacing w:val="-2"/>
          <w:sz w:val="24"/>
          <w:szCs w:val="24"/>
        </w:rPr>
        <w:t xml:space="preserve"> or designee</w:t>
      </w:r>
      <w:r w:rsidRPr="00F54C45">
        <w:rPr>
          <w:rFonts w:eastAsia="Times New Roman"/>
          <w:color w:val="000000"/>
          <w:spacing w:val="-2"/>
          <w:sz w:val="24"/>
          <w:szCs w:val="24"/>
        </w:rPr>
        <w:t xml:space="preserve">. The Port reserves the right to change moorage locations at any time and to refuse moorage to any </w:t>
      </w:r>
      <w:r w:rsidR="00331578" w:rsidRPr="00F54C45">
        <w:rPr>
          <w:rFonts w:eastAsia="Times New Roman"/>
          <w:color w:val="000000"/>
          <w:spacing w:val="-2"/>
          <w:sz w:val="24"/>
          <w:szCs w:val="24"/>
        </w:rPr>
        <w:t>Licensee</w:t>
      </w:r>
      <w:r w:rsidRPr="00F54C45">
        <w:rPr>
          <w:rFonts w:eastAsia="Times New Roman"/>
          <w:color w:val="000000"/>
          <w:spacing w:val="-2"/>
          <w:sz w:val="24"/>
          <w:szCs w:val="24"/>
        </w:rPr>
        <w:t xml:space="preserve"> who has failed to pay moorage </w:t>
      </w:r>
      <w:r w:rsidR="00E77673" w:rsidRPr="00F54C45">
        <w:rPr>
          <w:rFonts w:eastAsia="Times New Roman"/>
          <w:color w:val="000000"/>
          <w:spacing w:val="-2"/>
          <w:sz w:val="24"/>
          <w:szCs w:val="24"/>
        </w:rPr>
        <w:t>charges or</w:t>
      </w:r>
      <w:r w:rsidRPr="00F54C45">
        <w:rPr>
          <w:rFonts w:eastAsia="Times New Roman"/>
          <w:color w:val="000000"/>
          <w:spacing w:val="-2"/>
          <w:sz w:val="24"/>
          <w:szCs w:val="24"/>
        </w:rPr>
        <w:t xml:space="preserve"> has failed to comply with these </w:t>
      </w:r>
      <w:r w:rsidR="00A052C6" w:rsidRPr="00F54C45">
        <w:rPr>
          <w:rFonts w:eastAsia="Times New Roman"/>
          <w:color w:val="000000"/>
          <w:spacing w:val="-2"/>
          <w:sz w:val="24"/>
          <w:szCs w:val="24"/>
        </w:rPr>
        <w:t>regulations</w:t>
      </w:r>
      <w:r w:rsidRPr="00F54C45">
        <w:rPr>
          <w:rFonts w:eastAsia="Times New Roman"/>
          <w:color w:val="000000"/>
          <w:spacing w:val="-2"/>
          <w:sz w:val="24"/>
          <w:szCs w:val="24"/>
        </w:rPr>
        <w:t xml:space="preserve">. The </w:t>
      </w:r>
      <w:r w:rsidR="004740BB">
        <w:rPr>
          <w:rFonts w:eastAsia="Times New Roman"/>
          <w:color w:val="000000"/>
          <w:spacing w:val="-2"/>
          <w:sz w:val="24"/>
          <w:szCs w:val="24"/>
        </w:rPr>
        <w:t>Port Management</w:t>
      </w:r>
      <w:r w:rsidRPr="00F54C45">
        <w:rPr>
          <w:rFonts w:eastAsia="Times New Roman"/>
          <w:color w:val="000000"/>
          <w:spacing w:val="-2"/>
          <w:sz w:val="24"/>
          <w:szCs w:val="24"/>
        </w:rPr>
        <w:t xml:space="preserve">, for protection of life or property, or the proper utilization of the facility, may move boats without prior notification of </w:t>
      </w:r>
      <w:r w:rsidR="00331578" w:rsidRPr="00F54C45">
        <w:rPr>
          <w:rFonts w:eastAsia="Times New Roman"/>
          <w:color w:val="000000"/>
          <w:spacing w:val="-2"/>
          <w:sz w:val="24"/>
          <w:szCs w:val="24"/>
        </w:rPr>
        <w:t>Licensee</w:t>
      </w:r>
      <w:r w:rsidRPr="00F54C45">
        <w:rPr>
          <w:rFonts w:eastAsia="Times New Roman"/>
          <w:color w:val="000000"/>
          <w:spacing w:val="-2"/>
          <w:sz w:val="24"/>
          <w:szCs w:val="24"/>
        </w:rPr>
        <w:t xml:space="preserve"> when, time or conditions permitting, attempts to contact the </w:t>
      </w:r>
      <w:r w:rsidR="00331578" w:rsidRPr="00F54C45">
        <w:rPr>
          <w:rFonts w:eastAsia="Times New Roman"/>
          <w:color w:val="000000"/>
          <w:spacing w:val="-2"/>
          <w:sz w:val="24"/>
          <w:szCs w:val="24"/>
        </w:rPr>
        <w:t>Licensee</w:t>
      </w:r>
      <w:r w:rsidRPr="00F54C45">
        <w:rPr>
          <w:rFonts w:eastAsia="Times New Roman"/>
          <w:color w:val="000000"/>
          <w:spacing w:val="-2"/>
          <w:sz w:val="24"/>
          <w:szCs w:val="24"/>
        </w:rPr>
        <w:t xml:space="preserve"> have be made.  </w:t>
      </w:r>
    </w:p>
    <w:p w14:paraId="46911E9A" w14:textId="77777777" w:rsidR="00702125" w:rsidRPr="006569C0" w:rsidRDefault="000D0B33" w:rsidP="004F3471">
      <w:pPr>
        <w:pStyle w:val="ListParagraph"/>
        <w:numPr>
          <w:ilvl w:val="0"/>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 xml:space="preserve">Upon acceptance of moorage, licensee will show proof of </w:t>
      </w:r>
      <w:r w:rsidR="00702125" w:rsidRPr="006569C0">
        <w:rPr>
          <w:rFonts w:eastAsia="Times New Roman"/>
          <w:spacing w:val="-2"/>
          <w:sz w:val="24"/>
          <w:szCs w:val="24"/>
        </w:rPr>
        <w:t>ownership in accordance with the following documents:</w:t>
      </w:r>
    </w:p>
    <w:p w14:paraId="6013FB6B" w14:textId="77777777" w:rsidR="00967049" w:rsidRPr="006569C0" w:rsidRDefault="00702125" w:rsidP="00702125">
      <w:pPr>
        <w:pStyle w:val="ListParagraph"/>
        <w:numPr>
          <w:ilvl w:val="1"/>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Current Certificate of Title, showing the proper individual(s) as owner(s) of the vessel of record</w:t>
      </w:r>
      <w:r w:rsidR="00967049" w:rsidRPr="006569C0">
        <w:rPr>
          <w:rFonts w:eastAsia="Times New Roman"/>
          <w:spacing w:val="-2"/>
          <w:sz w:val="24"/>
          <w:szCs w:val="24"/>
        </w:rPr>
        <w:t>.</w:t>
      </w:r>
    </w:p>
    <w:p w14:paraId="2B01F45F" w14:textId="77777777" w:rsidR="00967049" w:rsidRPr="006569C0" w:rsidRDefault="00967049" w:rsidP="00702125">
      <w:pPr>
        <w:pStyle w:val="ListParagraph"/>
        <w:numPr>
          <w:ilvl w:val="1"/>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Current State registration certificate, showing the proper individual(s) as owner(s).</w:t>
      </w:r>
    </w:p>
    <w:p w14:paraId="3D6E7C5A" w14:textId="77777777" w:rsidR="00967049" w:rsidRPr="006569C0" w:rsidRDefault="00967049" w:rsidP="00702125">
      <w:pPr>
        <w:pStyle w:val="ListParagraph"/>
        <w:numPr>
          <w:ilvl w:val="1"/>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Current U.S. Coast Guard documentation papers, showing the proper individual(s) as owner(s).</w:t>
      </w:r>
    </w:p>
    <w:p w14:paraId="2BFEB557" w14:textId="77777777" w:rsidR="00967049" w:rsidRPr="006569C0" w:rsidRDefault="00967049" w:rsidP="00702125">
      <w:pPr>
        <w:pStyle w:val="ListParagraph"/>
        <w:numPr>
          <w:ilvl w:val="1"/>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Financing papers showing the proper individual(s) as owner(s).</w:t>
      </w:r>
    </w:p>
    <w:p w14:paraId="11A18D8C" w14:textId="63755168" w:rsidR="00967049" w:rsidRPr="006569C0" w:rsidRDefault="00967049" w:rsidP="00702125">
      <w:pPr>
        <w:pStyle w:val="ListParagraph"/>
        <w:numPr>
          <w:ilvl w:val="1"/>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Executed use tax return</w:t>
      </w:r>
    </w:p>
    <w:p w14:paraId="26C0F1E7" w14:textId="7E4357BD" w:rsidR="007F7F3D" w:rsidRPr="006569C0" w:rsidRDefault="007F7F3D" w:rsidP="00702125">
      <w:pPr>
        <w:pStyle w:val="ListParagraph"/>
        <w:numPr>
          <w:ilvl w:val="1"/>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Insurance Documentation</w:t>
      </w:r>
    </w:p>
    <w:p w14:paraId="26B8643F" w14:textId="583202C8" w:rsidR="000D0B33" w:rsidRPr="006569C0" w:rsidRDefault="000D0B33" w:rsidP="00967049">
      <w:pPr>
        <w:pStyle w:val="ListParagraph"/>
        <w:numPr>
          <w:ilvl w:val="0"/>
          <w:numId w:val="4"/>
        </w:numPr>
        <w:shd w:val="clear" w:color="auto" w:fill="FFFFFF"/>
        <w:spacing w:line="240" w:lineRule="auto"/>
        <w:jc w:val="both"/>
        <w:rPr>
          <w:rFonts w:eastAsia="Times New Roman"/>
          <w:sz w:val="24"/>
          <w:szCs w:val="24"/>
        </w:rPr>
      </w:pPr>
      <w:r w:rsidRPr="006569C0">
        <w:rPr>
          <w:rFonts w:eastAsia="Times New Roman"/>
          <w:spacing w:val="-2"/>
          <w:sz w:val="24"/>
          <w:szCs w:val="24"/>
        </w:rPr>
        <w:t xml:space="preserve"> If current </w:t>
      </w:r>
      <w:r w:rsidR="00702125" w:rsidRPr="006569C0">
        <w:rPr>
          <w:rFonts w:eastAsia="Times New Roman"/>
          <w:spacing w:val="-2"/>
          <w:sz w:val="24"/>
          <w:szCs w:val="24"/>
        </w:rPr>
        <w:t>ownership</w:t>
      </w:r>
      <w:r w:rsidRPr="006569C0">
        <w:rPr>
          <w:rFonts w:eastAsia="Times New Roman"/>
          <w:spacing w:val="-2"/>
          <w:sz w:val="24"/>
          <w:szCs w:val="24"/>
        </w:rPr>
        <w:t xml:space="preserve"> in licensee’s name is not provided, the Port may refuse to allow moorage.  State registered and/or Coast Guard documented vessels shall display valid registration decal on the hull.  Failure to display the current registration decal on the hull may be cause for termination of moorage.</w:t>
      </w:r>
      <w:r w:rsidR="00702125" w:rsidRPr="006569C0">
        <w:rPr>
          <w:rFonts w:eastAsia="Times New Roman"/>
          <w:spacing w:val="-2"/>
          <w:sz w:val="24"/>
          <w:szCs w:val="24"/>
        </w:rPr>
        <w:t xml:space="preserve">  </w:t>
      </w:r>
    </w:p>
    <w:p w14:paraId="4BACFDDC"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693CDDE" w14:textId="77777777" w:rsidR="00F341EB" w:rsidRPr="00F54C45" w:rsidRDefault="00F62C1F"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 xml:space="preserve">All </w:t>
      </w:r>
      <w:r w:rsidR="00331578" w:rsidRPr="00F54C45">
        <w:rPr>
          <w:rFonts w:eastAsia="Times New Roman"/>
          <w:color w:val="000000"/>
          <w:spacing w:val="-2"/>
          <w:sz w:val="24"/>
          <w:szCs w:val="24"/>
        </w:rPr>
        <w:t>Licensee</w:t>
      </w:r>
      <w:r w:rsidRPr="00F54C45">
        <w:rPr>
          <w:rFonts w:eastAsia="Times New Roman"/>
          <w:color w:val="000000"/>
          <w:spacing w:val="-2"/>
          <w:sz w:val="24"/>
          <w:szCs w:val="24"/>
        </w:rPr>
        <w:t xml:space="preserve">s </w:t>
      </w:r>
      <w:r w:rsidR="00A96D73">
        <w:rPr>
          <w:rFonts w:eastAsia="Times New Roman"/>
          <w:color w:val="000000"/>
          <w:spacing w:val="-2"/>
          <w:sz w:val="24"/>
          <w:szCs w:val="24"/>
        </w:rPr>
        <w:t>and/</w:t>
      </w:r>
      <w:r w:rsidRPr="00F54C45">
        <w:rPr>
          <w:rFonts w:eastAsia="Times New Roman"/>
          <w:color w:val="000000"/>
          <w:spacing w:val="-2"/>
          <w:sz w:val="24"/>
          <w:szCs w:val="24"/>
        </w:rPr>
        <w:t>or operators of vessel</w:t>
      </w:r>
      <w:r w:rsidR="006E17D1" w:rsidRPr="00F54C45">
        <w:rPr>
          <w:rFonts w:eastAsia="Times New Roman"/>
          <w:color w:val="000000"/>
          <w:spacing w:val="-2"/>
          <w:sz w:val="24"/>
          <w:szCs w:val="24"/>
        </w:rPr>
        <w:t>s</w:t>
      </w:r>
      <w:r w:rsidRPr="00F54C45">
        <w:rPr>
          <w:rFonts w:eastAsia="Times New Roman"/>
          <w:color w:val="000000"/>
          <w:spacing w:val="-2"/>
          <w:sz w:val="24"/>
          <w:szCs w:val="24"/>
        </w:rPr>
        <w:t xml:space="preserve"> at the Port shall promptly comply within 7 days to all directions issued or given by the </w:t>
      </w:r>
      <w:r w:rsidR="004740BB">
        <w:rPr>
          <w:rFonts w:eastAsia="Times New Roman"/>
          <w:color w:val="000000"/>
          <w:spacing w:val="-2"/>
          <w:sz w:val="24"/>
          <w:szCs w:val="24"/>
        </w:rPr>
        <w:t>Port Management</w:t>
      </w:r>
      <w:r w:rsidRPr="00F54C45">
        <w:rPr>
          <w:rFonts w:eastAsia="Times New Roman"/>
          <w:color w:val="000000"/>
          <w:spacing w:val="-2"/>
          <w:sz w:val="24"/>
          <w:szCs w:val="24"/>
        </w:rPr>
        <w:t xml:space="preserve"> with respect to the movement of their vessels. </w:t>
      </w:r>
    </w:p>
    <w:p w14:paraId="2F4D9B8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F54A119" w14:textId="77777777" w:rsidR="00F341EB" w:rsidRPr="00F54C45" w:rsidRDefault="00331578"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Licensee</w:t>
      </w:r>
      <w:r w:rsidR="00F62C1F" w:rsidRPr="00F54C45">
        <w:rPr>
          <w:rFonts w:eastAsia="Times New Roman"/>
          <w:color w:val="000000"/>
          <w:spacing w:val="-2"/>
          <w:sz w:val="24"/>
          <w:szCs w:val="24"/>
        </w:rPr>
        <w:t xml:space="preserve"> acknowledges that he has inspected the </w:t>
      </w:r>
      <w:r w:rsidR="00A229D8" w:rsidRPr="00F54C45">
        <w:rPr>
          <w:rFonts w:eastAsia="Times New Roman"/>
          <w:color w:val="000000"/>
          <w:spacing w:val="-2"/>
          <w:sz w:val="24"/>
          <w:szCs w:val="24"/>
        </w:rPr>
        <w:t>license</w:t>
      </w:r>
      <w:r w:rsidR="00F62C1F" w:rsidRPr="00F54C45">
        <w:rPr>
          <w:rFonts w:eastAsia="Times New Roman"/>
          <w:color w:val="000000"/>
          <w:spacing w:val="-2"/>
          <w:sz w:val="24"/>
          <w:szCs w:val="24"/>
        </w:rPr>
        <w:t xml:space="preserve">d moorage space and is satisfied that the moorage space is adequate for safe mooring of </w:t>
      </w:r>
      <w:r w:rsidR="00E93F1D" w:rsidRPr="00F54C45">
        <w:rPr>
          <w:rFonts w:eastAsia="Times New Roman"/>
          <w:color w:val="000000"/>
          <w:spacing w:val="-2"/>
          <w:sz w:val="24"/>
          <w:szCs w:val="24"/>
        </w:rPr>
        <w:t>his or her</w:t>
      </w:r>
      <w:r w:rsidR="00F62C1F" w:rsidRPr="00F54C45">
        <w:rPr>
          <w:rFonts w:eastAsia="Times New Roman"/>
          <w:color w:val="000000"/>
          <w:spacing w:val="-2"/>
          <w:sz w:val="24"/>
          <w:szCs w:val="24"/>
        </w:rPr>
        <w:t xml:space="preserve"> vessel. The Port does not accept </w:t>
      </w:r>
      <w:r w:rsidRPr="00F54C45">
        <w:rPr>
          <w:rFonts w:eastAsia="Times New Roman"/>
          <w:color w:val="000000"/>
          <w:spacing w:val="-2"/>
          <w:sz w:val="24"/>
          <w:szCs w:val="24"/>
        </w:rPr>
        <w:t>Licensee</w:t>
      </w:r>
      <w:r w:rsidR="00F62C1F" w:rsidRPr="00F54C45">
        <w:rPr>
          <w:rFonts w:eastAsia="Times New Roman"/>
          <w:color w:val="000000"/>
          <w:spacing w:val="-2"/>
          <w:sz w:val="24"/>
          <w:szCs w:val="24"/>
        </w:rPr>
        <w:t>’s vessel for storage and shall not be liable or responsible in any manner for its safekeeping or condition, or for the safekeeping and condition of its tackle, apparel, fixtures, equipment and/or furnishings.</w:t>
      </w:r>
    </w:p>
    <w:p w14:paraId="7CB51D1C" w14:textId="77777777" w:rsidR="00F341EB" w:rsidRPr="000825FF" w:rsidRDefault="00F341EB" w:rsidP="004F3471">
      <w:pPr>
        <w:shd w:val="clear" w:color="auto" w:fill="FFFFFF"/>
        <w:spacing w:line="240" w:lineRule="auto"/>
        <w:ind w:firstLine="1440"/>
        <w:jc w:val="both"/>
        <w:rPr>
          <w:rFonts w:eastAsia="Times New Roman"/>
          <w:color w:val="000000"/>
          <w:sz w:val="24"/>
          <w:szCs w:val="24"/>
        </w:rPr>
      </w:pPr>
    </w:p>
    <w:p w14:paraId="4B2AC3FE" w14:textId="77777777" w:rsidR="00F341EB" w:rsidRPr="00F54C45" w:rsidRDefault="00331578"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Licensee</w:t>
      </w:r>
      <w:r w:rsidR="00F62C1F" w:rsidRPr="00F54C45">
        <w:rPr>
          <w:rFonts w:eastAsia="Times New Roman"/>
          <w:color w:val="000000"/>
          <w:spacing w:val="-2"/>
          <w:sz w:val="24"/>
          <w:szCs w:val="24"/>
        </w:rPr>
        <w:t xml:space="preserve"> will exercise due care in the use of the moorage space and will vacate the same in good condition.</w:t>
      </w:r>
    </w:p>
    <w:p w14:paraId="42ADB4D3" w14:textId="77777777" w:rsidR="00F341EB" w:rsidRPr="000825FF" w:rsidRDefault="00F341EB" w:rsidP="004F3471">
      <w:pPr>
        <w:shd w:val="clear" w:color="auto" w:fill="FFFFFF"/>
        <w:spacing w:line="240" w:lineRule="auto"/>
        <w:ind w:firstLine="1440"/>
        <w:jc w:val="both"/>
        <w:rPr>
          <w:rFonts w:eastAsia="Times New Roman"/>
          <w:color w:val="000000"/>
          <w:sz w:val="24"/>
          <w:szCs w:val="24"/>
        </w:rPr>
      </w:pPr>
    </w:p>
    <w:p w14:paraId="1CFEDC6B" w14:textId="77777777" w:rsidR="00F341EB" w:rsidRPr="00F54C45" w:rsidRDefault="00F62C1F"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 xml:space="preserve">The Port shall not be liable to </w:t>
      </w:r>
      <w:r w:rsidR="00331578" w:rsidRPr="00F54C45">
        <w:rPr>
          <w:rFonts w:eastAsia="Times New Roman"/>
          <w:color w:val="000000"/>
          <w:spacing w:val="-2"/>
          <w:sz w:val="24"/>
          <w:szCs w:val="24"/>
        </w:rPr>
        <w:t>Licensee</w:t>
      </w:r>
      <w:r w:rsidRPr="00F54C45">
        <w:rPr>
          <w:rFonts w:eastAsia="Times New Roman"/>
          <w:color w:val="000000"/>
          <w:spacing w:val="-2"/>
          <w:sz w:val="24"/>
          <w:szCs w:val="24"/>
        </w:rPr>
        <w:t xml:space="preserve">, and </w:t>
      </w:r>
      <w:r w:rsidR="00331578" w:rsidRPr="00F54C45">
        <w:rPr>
          <w:rFonts w:eastAsia="Times New Roman"/>
          <w:color w:val="000000"/>
          <w:spacing w:val="-2"/>
          <w:sz w:val="24"/>
          <w:szCs w:val="24"/>
        </w:rPr>
        <w:t>Licensee</w:t>
      </w:r>
      <w:r w:rsidRPr="00F54C45">
        <w:rPr>
          <w:rFonts w:eastAsia="Times New Roman"/>
          <w:color w:val="000000"/>
          <w:spacing w:val="-2"/>
          <w:sz w:val="24"/>
          <w:szCs w:val="24"/>
        </w:rPr>
        <w:t xml:space="preserve"> hereby waives all claims and recourse against Port, including the right to contribution, for any loss, injury or damage to any person </w:t>
      </w:r>
      <w:r w:rsidRPr="00F54C45">
        <w:rPr>
          <w:rFonts w:eastAsia="Times New Roman"/>
          <w:color w:val="000000"/>
          <w:spacing w:val="-2"/>
          <w:sz w:val="24"/>
          <w:szCs w:val="24"/>
        </w:rPr>
        <w:lastRenderedPageBreak/>
        <w:t xml:space="preserve">or property on or about the </w:t>
      </w:r>
      <w:r w:rsidR="00A229D8" w:rsidRPr="00F54C45">
        <w:rPr>
          <w:rFonts w:eastAsia="Times New Roman"/>
          <w:color w:val="000000"/>
          <w:spacing w:val="-2"/>
          <w:sz w:val="24"/>
          <w:szCs w:val="24"/>
        </w:rPr>
        <w:t>license</w:t>
      </w:r>
      <w:r w:rsidRPr="00F54C45">
        <w:rPr>
          <w:rFonts w:eastAsia="Times New Roman"/>
          <w:color w:val="000000"/>
          <w:spacing w:val="-2"/>
          <w:sz w:val="24"/>
          <w:szCs w:val="24"/>
        </w:rPr>
        <w:t xml:space="preserve">d premises by or from any cause whatsoever, including any latent defects existing on or about the </w:t>
      </w:r>
      <w:r w:rsidR="00A229D8" w:rsidRPr="00F54C45">
        <w:rPr>
          <w:rFonts w:eastAsia="Times New Roman"/>
          <w:color w:val="000000"/>
          <w:spacing w:val="-2"/>
          <w:sz w:val="24"/>
          <w:szCs w:val="24"/>
        </w:rPr>
        <w:t>license</w:t>
      </w:r>
      <w:r w:rsidRPr="00F54C45">
        <w:rPr>
          <w:rFonts w:eastAsia="Times New Roman"/>
          <w:color w:val="000000"/>
          <w:spacing w:val="-2"/>
          <w:sz w:val="24"/>
          <w:szCs w:val="24"/>
        </w:rPr>
        <w:t>d premises or any part thereof</w:t>
      </w:r>
      <w:r w:rsidR="00D50838">
        <w:rPr>
          <w:rFonts w:eastAsia="Times New Roman"/>
          <w:color w:val="000000"/>
          <w:spacing w:val="-2"/>
          <w:sz w:val="24"/>
          <w:szCs w:val="24"/>
        </w:rPr>
        <w:t>.</w:t>
      </w:r>
    </w:p>
    <w:p w14:paraId="785ABF92" w14:textId="77777777" w:rsidR="00F341EB" w:rsidRPr="000825FF" w:rsidRDefault="00F341EB" w:rsidP="004F3471">
      <w:pPr>
        <w:shd w:val="clear" w:color="auto" w:fill="FFFFFF"/>
        <w:spacing w:line="240" w:lineRule="auto"/>
        <w:ind w:firstLine="720"/>
        <w:jc w:val="both"/>
        <w:rPr>
          <w:rFonts w:eastAsia="Times New Roman"/>
          <w:color w:val="000000"/>
          <w:sz w:val="24"/>
          <w:szCs w:val="24"/>
        </w:rPr>
      </w:pPr>
    </w:p>
    <w:p w14:paraId="4C7447EA" w14:textId="77777777" w:rsidR="00F341EB" w:rsidRPr="007259E0" w:rsidRDefault="00A229D8" w:rsidP="004F3471">
      <w:pPr>
        <w:pStyle w:val="ListParagraph"/>
        <w:numPr>
          <w:ilvl w:val="0"/>
          <w:numId w:val="4"/>
        </w:numPr>
        <w:shd w:val="clear" w:color="auto" w:fill="FFFFFF"/>
        <w:spacing w:line="240" w:lineRule="auto"/>
        <w:jc w:val="both"/>
        <w:rPr>
          <w:rFonts w:eastAsia="Times New Roman"/>
          <w:color w:val="000000"/>
          <w:spacing w:val="-2"/>
          <w:sz w:val="24"/>
          <w:szCs w:val="24"/>
        </w:rPr>
      </w:pPr>
      <w:r w:rsidRPr="00F54C45">
        <w:rPr>
          <w:rStyle w:val="apple-tab-span"/>
          <w:rFonts w:eastAsia="Times New Roman"/>
          <w:color w:val="000000"/>
          <w:spacing w:val="-2"/>
          <w:sz w:val="24"/>
          <w:szCs w:val="24"/>
        </w:rPr>
        <w:t xml:space="preserve">The </w:t>
      </w:r>
      <w:r w:rsidR="00F62C1F" w:rsidRPr="00A96D73">
        <w:rPr>
          <w:rFonts w:eastAsia="Times New Roman"/>
          <w:i/>
          <w:color w:val="000000"/>
          <w:spacing w:val="-2"/>
          <w:sz w:val="24"/>
          <w:szCs w:val="24"/>
        </w:rPr>
        <w:t xml:space="preserve">Moorage </w:t>
      </w:r>
      <w:r w:rsidR="00A96D73" w:rsidRPr="00A96D73">
        <w:rPr>
          <w:rFonts w:eastAsia="Times New Roman"/>
          <w:i/>
          <w:color w:val="000000"/>
          <w:spacing w:val="-2"/>
          <w:sz w:val="24"/>
          <w:szCs w:val="24"/>
        </w:rPr>
        <w:t xml:space="preserve">License </w:t>
      </w:r>
      <w:r w:rsidRPr="00A96D73">
        <w:rPr>
          <w:rFonts w:eastAsia="Times New Roman"/>
          <w:i/>
          <w:color w:val="000000"/>
          <w:spacing w:val="-2"/>
          <w:sz w:val="24"/>
          <w:szCs w:val="24"/>
        </w:rPr>
        <w:t>Agreement</w:t>
      </w:r>
      <w:r w:rsidRPr="00F54C45">
        <w:rPr>
          <w:rFonts w:eastAsia="Times New Roman"/>
          <w:color w:val="000000"/>
          <w:spacing w:val="-2"/>
          <w:sz w:val="24"/>
          <w:szCs w:val="24"/>
        </w:rPr>
        <w:t xml:space="preserve"> </w:t>
      </w:r>
      <w:r w:rsidR="00F62C1F" w:rsidRPr="00F54C45">
        <w:rPr>
          <w:rFonts w:eastAsia="Times New Roman"/>
          <w:color w:val="000000"/>
          <w:spacing w:val="-2"/>
          <w:sz w:val="24"/>
          <w:szCs w:val="24"/>
        </w:rPr>
        <w:t xml:space="preserve">includes only the use of the assigned moorage space, access over the gangway and pier, and the limited use of finger pier adjacent to the vessel’s slip. The use of the finger pier is “shared” with the adjacent </w:t>
      </w:r>
      <w:r w:rsidR="00331578" w:rsidRPr="00F54C45">
        <w:rPr>
          <w:rFonts w:eastAsia="Times New Roman"/>
          <w:color w:val="000000"/>
          <w:spacing w:val="-2"/>
          <w:sz w:val="24"/>
          <w:szCs w:val="24"/>
        </w:rPr>
        <w:t>Licensee</w:t>
      </w:r>
      <w:r w:rsidR="00F62C1F" w:rsidRPr="00F54C45">
        <w:rPr>
          <w:rFonts w:eastAsia="Times New Roman"/>
          <w:color w:val="000000"/>
          <w:spacing w:val="-2"/>
          <w:sz w:val="24"/>
          <w:szCs w:val="24"/>
        </w:rPr>
        <w:t>.</w:t>
      </w:r>
    </w:p>
    <w:p w14:paraId="23F7A9DC" w14:textId="77777777" w:rsidR="00F54C45" w:rsidRPr="007259E0" w:rsidRDefault="00F54C45" w:rsidP="004F3471">
      <w:pPr>
        <w:shd w:val="clear" w:color="auto" w:fill="FFFFFF"/>
        <w:spacing w:line="240" w:lineRule="auto"/>
        <w:jc w:val="both"/>
        <w:rPr>
          <w:rFonts w:eastAsia="Times New Roman"/>
          <w:color w:val="000000"/>
          <w:sz w:val="24"/>
          <w:szCs w:val="24"/>
        </w:rPr>
      </w:pPr>
    </w:p>
    <w:p w14:paraId="6F3C2C32" w14:textId="77777777" w:rsidR="00F341EB" w:rsidRPr="00F54C45" w:rsidRDefault="00F62C1F"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 xml:space="preserve">Decks and access fingers are to be kept in a uniform appearance and may not be obstructed by, nor used as a storage area for tools, equipment and gear, etc. </w:t>
      </w:r>
      <w:r w:rsidR="00D14DDA" w:rsidRPr="00F54C45">
        <w:rPr>
          <w:rFonts w:eastAsia="Times New Roman"/>
          <w:color w:val="000000"/>
          <w:spacing w:val="-2"/>
          <w:sz w:val="24"/>
          <w:szCs w:val="24"/>
        </w:rPr>
        <w:t>D</w:t>
      </w:r>
      <w:r w:rsidRPr="00F54C45">
        <w:rPr>
          <w:rFonts w:eastAsia="Times New Roman"/>
          <w:color w:val="000000"/>
          <w:spacing w:val="-2"/>
          <w:sz w:val="24"/>
          <w:szCs w:val="24"/>
        </w:rPr>
        <w:t xml:space="preserve">ock boxes may be placed only with prior approval of the </w:t>
      </w:r>
      <w:r w:rsidR="004740BB">
        <w:rPr>
          <w:rFonts w:eastAsia="Times New Roman"/>
          <w:color w:val="000000"/>
          <w:spacing w:val="-2"/>
          <w:sz w:val="24"/>
          <w:szCs w:val="24"/>
        </w:rPr>
        <w:t>Port Management</w:t>
      </w:r>
      <w:r w:rsidRPr="00F54C45">
        <w:rPr>
          <w:rFonts w:eastAsia="Times New Roman"/>
          <w:color w:val="000000"/>
          <w:spacing w:val="-2"/>
          <w:sz w:val="24"/>
          <w:szCs w:val="24"/>
        </w:rPr>
        <w:t>.</w:t>
      </w:r>
    </w:p>
    <w:p w14:paraId="72785ABE" w14:textId="77777777" w:rsidR="00F341EB" w:rsidRPr="000825FF" w:rsidRDefault="00F341EB" w:rsidP="004F3471">
      <w:pPr>
        <w:shd w:val="clear" w:color="auto" w:fill="FFFFFF"/>
        <w:spacing w:line="240" w:lineRule="auto"/>
        <w:ind w:firstLine="1440"/>
        <w:jc w:val="both"/>
        <w:rPr>
          <w:rFonts w:eastAsia="Times New Roman"/>
          <w:color w:val="000000"/>
          <w:sz w:val="24"/>
          <w:szCs w:val="24"/>
        </w:rPr>
      </w:pPr>
    </w:p>
    <w:p w14:paraId="0E3E3079" w14:textId="77777777" w:rsidR="00F341EB" w:rsidRPr="00F54C45" w:rsidRDefault="00E93F1D"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 xml:space="preserve">Licensee shall be authorized to moor only the one boat identified in his or her moorage agreement with the Port, in his or her designated moorage space. </w:t>
      </w:r>
      <w:r w:rsidR="00F62C1F" w:rsidRPr="00F54C45">
        <w:rPr>
          <w:rFonts w:eastAsia="Times New Roman"/>
          <w:color w:val="000000"/>
          <w:spacing w:val="-2"/>
          <w:sz w:val="24"/>
          <w:szCs w:val="24"/>
        </w:rPr>
        <w:t xml:space="preserve">Vessels, when unattended, must be securely moored with stern, bow and spring lines in good condition. </w:t>
      </w:r>
    </w:p>
    <w:p w14:paraId="02D658C5" w14:textId="77777777" w:rsidR="00F341EB" w:rsidRPr="000825FF" w:rsidRDefault="00F341EB" w:rsidP="004F3471">
      <w:pPr>
        <w:shd w:val="clear" w:color="auto" w:fill="FFFFFF"/>
        <w:spacing w:line="240" w:lineRule="auto"/>
        <w:ind w:firstLine="1440"/>
        <w:jc w:val="both"/>
        <w:rPr>
          <w:rFonts w:eastAsia="Times New Roman"/>
          <w:color w:val="000000"/>
          <w:sz w:val="24"/>
          <w:szCs w:val="24"/>
        </w:rPr>
      </w:pPr>
    </w:p>
    <w:p w14:paraId="741823A1" w14:textId="4881BFEA" w:rsidR="00F341EB" w:rsidRPr="00F54C45" w:rsidRDefault="00331578"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Licensee</w:t>
      </w:r>
      <w:r w:rsidR="00F62C1F" w:rsidRPr="00F54C45">
        <w:rPr>
          <w:rFonts w:eastAsia="Times New Roman"/>
          <w:color w:val="000000"/>
          <w:spacing w:val="-2"/>
          <w:sz w:val="24"/>
          <w:szCs w:val="24"/>
        </w:rPr>
        <w:t xml:space="preserve"> will fully compensate the Port for any and all costs </w:t>
      </w:r>
      <w:r w:rsidR="00861288">
        <w:rPr>
          <w:rFonts w:eastAsia="Times New Roman"/>
          <w:color w:val="000000"/>
          <w:spacing w:val="-2"/>
          <w:sz w:val="24"/>
          <w:szCs w:val="24"/>
        </w:rPr>
        <w:t>assessed</w:t>
      </w:r>
      <w:r w:rsidR="00861288" w:rsidRPr="00F54C45">
        <w:rPr>
          <w:rFonts w:eastAsia="Times New Roman"/>
          <w:color w:val="000000"/>
          <w:spacing w:val="-2"/>
          <w:sz w:val="24"/>
          <w:szCs w:val="24"/>
        </w:rPr>
        <w:t xml:space="preserve"> </w:t>
      </w:r>
      <w:r w:rsidR="00F62C1F" w:rsidRPr="00F54C45">
        <w:rPr>
          <w:rFonts w:eastAsia="Times New Roman"/>
          <w:color w:val="000000"/>
          <w:spacing w:val="-2"/>
          <w:sz w:val="24"/>
          <w:szCs w:val="24"/>
        </w:rPr>
        <w:t xml:space="preserve">by the </w:t>
      </w:r>
      <w:r w:rsidR="004740BB">
        <w:rPr>
          <w:rFonts w:eastAsia="Times New Roman"/>
          <w:color w:val="000000"/>
          <w:spacing w:val="-2"/>
          <w:sz w:val="24"/>
          <w:szCs w:val="24"/>
        </w:rPr>
        <w:t>Port Management</w:t>
      </w:r>
      <w:r w:rsidR="00F62C1F" w:rsidRPr="00F54C45">
        <w:rPr>
          <w:rFonts w:eastAsia="Times New Roman"/>
          <w:color w:val="000000"/>
          <w:spacing w:val="-2"/>
          <w:sz w:val="24"/>
          <w:szCs w:val="24"/>
        </w:rPr>
        <w:t xml:space="preserve"> and established by the Port for services rendered by Port personnel which the Port, in its sole discretion, deems necessary for the safekeeping or safety of </w:t>
      </w:r>
      <w:r w:rsidRPr="00F54C45">
        <w:rPr>
          <w:rFonts w:eastAsia="Times New Roman"/>
          <w:color w:val="000000"/>
          <w:spacing w:val="-2"/>
          <w:sz w:val="24"/>
          <w:szCs w:val="24"/>
        </w:rPr>
        <w:t>Licensee</w:t>
      </w:r>
      <w:r w:rsidR="00F62C1F" w:rsidRPr="00F54C45">
        <w:rPr>
          <w:rFonts w:eastAsia="Times New Roman"/>
          <w:color w:val="000000"/>
          <w:spacing w:val="-2"/>
          <w:sz w:val="24"/>
          <w:szCs w:val="24"/>
        </w:rPr>
        <w:t xml:space="preserve">’s vessel or other vessels in the Port facility, including but not limited to </w:t>
      </w:r>
      <w:r w:rsidR="00E77673" w:rsidRPr="00F54C45">
        <w:rPr>
          <w:rFonts w:eastAsia="Times New Roman"/>
          <w:color w:val="000000"/>
          <w:spacing w:val="-2"/>
          <w:sz w:val="24"/>
          <w:szCs w:val="24"/>
        </w:rPr>
        <w:t>firefighting</w:t>
      </w:r>
      <w:r w:rsidR="00F62C1F" w:rsidRPr="00F54C45">
        <w:rPr>
          <w:rFonts w:eastAsia="Times New Roman"/>
          <w:color w:val="000000"/>
          <w:spacing w:val="-2"/>
          <w:sz w:val="24"/>
          <w:szCs w:val="24"/>
        </w:rPr>
        <w:t>, securing lines, pumping out</w:t>
      </w:r>
      <w:r w:rsidR="00827D1D" w:rsidRPr="00F54C45">
        <w:rPr>
          <w:rFonts w:eastAsia="Times New Roman"/>
          <w:color w:val="000000"/>
          <w:spacing w:val="-2"/>
          <w:sz w:val="24"/>
          <w:szCs w:val="24"/>
        </w:rPr>
        <w:t>,</w:t>
      </w:r>
      <w:r w:rsidR="00F62C1F" w:rsidRPr="00F54C45">
        <w:rPr>
          <w:rFonts w:eastAsia="Times New Roman"/>
          <w:color w:val="000000"/>
          <w:spacing w:val="-2"/>
          <w:sz w:val="24"/>
          <w:szCs w:val="24"/>
        </w:rPr>
        <w:t xml:space="preserve"> towing vessels, pollution control, etc.</w:t>
      </w:r>
    </w:p>
    <w:p w14:paraId="5D1BBBD1" w14:textId="77777777" w:rsidR="00F54C45" w:rsidRDefault="00F54C45" w:rsidP="004F3471">
      <w:pPr>
        <w:shd w:val="clear" w:color="auto" w:fill="FFFFFF"/>
        <w:spacing w:line="240" w:lineRule="auto"/>
        <w:jc w:val="both"/>
        <w:rPr>
          <w:rFonts w:eastAsia="Times New Roman"/>
          <w:color w:val="000000"/>
          <w:sz w:val="24"/>
          <w:szCs w:val="24"/>
        </w:rPr>
      </w:pPr>
    </w:p>
    <w:p w14:paraId="0C013A17" w14:textId="77777777" w:rsidR="00F341EB" w:rsidRPr="00F54C45" w:rsidRDefault="00331578" w:rsidP="004F3471">
      <w:pPr>
        <w:pStyle w:val="ListParagraph"/>
        <w:numPr>
          <w:ilvl w:val="0"/>
          <w:numId w:val="4"/>
        </w:numPr>
        <w:shd w:val="clear" w:color="auto" w:fill="FFFFFF"/>
        <w:spacing w:line="240" w:lineRule="auto"/>
        <w:jc w:val="both"/>
        <w:rPr>
          <w:rFonts w:eastAsia="Times New Roman"/>
          <w:color w:val="000000"/>
          <w:sz w:val="24"/>
          <w:szCs w:val="24"/>
        </w:rPr>
      </w:pPr>
      <w:r w:rsidRPr="00F54C45">
        <w:rPr>
          <w:rFonts w:eastAsia="Times New Roman"/>
          <w:color w:val="000000"/>
          <w:spacing w:val="-2"/>
          <w:sz w:val="24"/>
          <w:szCs w:val="24"/>
        </w:rPr>
        <w:t>Licensee</w:t>
      </w:r>
      <w:r w:rsidR="00F62C1F" w:rsidRPr="00F54C45">
        <w:rPr>
          <w:rFonts w:eastAsia="Times New Roman"/>
          <w:color w:val="000000"/>
          <w:spacing w:val="-2"/>
          <w:sz w:val="24"/>
          <w:szCs w:val="24"/>
        </w:rPr>
        <w:t>s shall comply with all state, county, federal and municipal regulations, laws &amp; ordinance</w:t>
      </w:r>
      <w:r w:rsidR="001E0897" w:rsidRPr="00F54C45">
        <w:rPr>
          <w:rFonts w:eastAsia="Times New Roman"/>
          <w:color w:val="000000"/>
          <w:spacing w:val="-2"/>
          <w:sz w:val="24"/>
          <w:szCs w:val="24"/>
        </w:rPr>
        <w:t>s</w:t>
      </w:r>
      <w:r w:rsidR="00F62C1F" w:rsidRPr="00F54C45">
        <w:rPr>
          <w:rFonts w:eastAsia="Times New Roman"/>
          <w:color w:val="000000"/>
          <w:spacing w:val="-2"/>
          <w:sz w:val="24"/>
          <w:szCs w:val="24"/>
        </w:rPr>
        <w:t xml:space="preserve"> which include</w:t>
      </w:r>
      <w:r w:rsidR="00D14DDA" w:rsidRPr="00F54C45">
        <w:rPr>
          <w:rFonts w:eastAsia="Times New Roman"/>
          <w:color w:val="000000"/>
          <w:spacing w:val="-2"/>
          <w:sz w:val="24"/>
          <w:szCs w:val="24"/>
        </w:rPr>
        <w:t xml:space="preserve"> the</w:t>
      </w:r>
      <w:r w:rsidR="00F62C1F" w:rsidRPr="00F54C45">
        <w:rPr>
          <w:rFonts w:eastAsia="Times New Roman"/>
          <w:color w:val="000000"/>
          <w:spacing w:val="-2"/>
          <w:sz w:val="24"/>
          <w:szCs w:val="24"/>
        </w:rPr>
        <w:t xml:space="preserve"> </w:t>
      </w:r>
      <w:r w:rsidR="00C85C2C">
        <w:rPr>
          <w:rFonts w:eastAsia="Times New Roman"/>
          <w:color w:val="000000"/>
          <w:spacing w:val="-2"/>
          <w:sz w:val="24"/>
          <w:szCs w:val="24"/>
        </w:rPr>
        <w:t xml:space="preserve">PMC </w:t>
      </w:r>
      <w:r w:rsidR="00C85C2C" w:rsidRPr="00F54C45">
        <w:rPr>
          <w:rFonts w:eastAsia="Times New Roman"/>
          <w:color w:val="000000"/>
          <w:spacing w:val="-2"/>
          <w:sz w:val="24"/>
          <w:szCs w:val="24"/>
        </w:rPr>
        <w:t>(POULSBO MUNICIPAL CODE)</w:t>
      </w:r>
      <w:r w:rsidR="00C85C2C">
        <w:rPr>
          <w:rFonts w:eastAsia="Times New Roman"/>
          <w:color w:val="000000"/>
          <w:spacing w:val="-2"/>
          <w:sz w:val="24"/>
          <w:szCs w:val="24"/>
        </w:rPr>
        <w:t xml:space="preserve">, </w:t>
      </w:r>
      <w:r w:rsidR="00F62C1F" w:rsidRPr="00F54C45">
        <w:rPr>
          <w:rFonts w:eastAsia="Times New Roman"/>
          <w:color w:val="000000"/>
          <w:spacing w:val="-2"/>
          <w:sz w:val="24"/>
          <w:szCs w:val="24"/>
        </w:rPr>
        <w:t>RCW (Revised Code of Washington)</w:t>
      </w:r>
      <w:r w:rsidR="00C85C2C">
        <w:rPr>
          <w:rFonts w:eastAsia="Times New Roman"/>
          <w:color w:val="000000"/>
          <w:spacing w:val="-2"/>
          <w:sz w:val="24"/>
          <w:szCs w:val="24"/>
        </w:rPr>
        <w:t>,</w:t>
      </w:r>
      <w:r w:rsidR="00F62C1F" w:rsidRPr="00F54C45">
        <w:rPr>
          <w:rFonts w:eastAsia="Times New Roman"/>
          <w:color w:val="000000"/>
          <w:spacing w:val="-2"/>
          <w:sz w:val="24"/>
          <w:szCs w:val="24"/>
        </w:rPr>
        <w:t xml:space="preserve"> </w:t>
      </w:r>
      <w:r w:rsidR="00D14DDA" w:rsidRPr="00F54C45">
        <w:rPr>
          <w:rFonts w:eastAsia="Times New Roman"/>
          <w:color w:val="000000"/>
          <w:spacing w:val="-2"/>
          <w:sz w:val="24"/>
          <w:szCs w:val="24"/>
        </w:rPr>
        <w:t xml:space="preserve">and the </w:t>
      </w:r>
      <w:r w:rsidR="00F62C1F" w:rsidRPr="00F54C45">
        <w:rPr>
          <w:rFonts w:eastAsia="Times New Roman"/>
          <w:color w:val="000000"/>
          <w:spacing w:val="-2"/>
          <w:sz w:val="24"/>
          <w:szCs w:val="24"/>
        </w:rPr>
        <w:t xml:space="preserve">WAC (Washington Administrative Code). </w:t>
      </w:r>
      <w:r w:rsidRPr="00F54C45">
        <w:rPr>
          <w:rFonts w:eastAsia="Times New Roman"/>
          <w:color w:val="000000"/>
          <w:spacing w:val="-2"/>
          <w:sz w:val="24"/>
          <w:szCs w:val="24"/>
        </w:rPr>
        <w:t>Licensee</w:t>
      </w:r>
      <w:r w:rsidR="00F62C1F" w:rsidRPr="00F54C45">
        <w:rPr>
          <w:rFonts w:eastAsia="Times New Roman"/>
          <w:color w:val="000000"/>
          <w:spacing w:val="-2"/>
          <w:sz w:val="24"/>
          <w:szCs w:val="24"/>
        </w:rPr>
        <w:t>s will be financially responsible for any and all fines imposed on the Port for any violations of these laws and regulations.</w:t>
      </w:r>
    </w:p>
    <w:p w14:paraId="261E2CD2"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EAA2B0F" w14:textId="77777777" w:rsidR="00CB7502" w:rsidRPr="008C5E42" w:rsidRDefault="00F62C1F" w:rsidP="004F3471">
      <w:pPr>
        <w:pStyle w:val="ListParagraph"/>
        <w:numPr>
          <w:ilvl w:val="0"/>
          <w:numId w:val="4"/>
        </w:numPr>
        <w:shd w:val="clear" w:color="auto" w:fill="FFFFFF"/>
        <w:spacing w:line="240" w:lineRule="auto"/>
        <w:jc w:val="both"/>
        <w:rPr>
          <w:rFonts w:eastAsia="Times New Roman"/>
          <w:color w:val="000000"/>
          <w:sz w:val="24"/>
          <w:szCs w:val="24"/>
        </w:rPr>
      </w:pPr>
      <w:r w:rsidRPr="00BC1619">
        <w:rPr>
          <w:rFonts w:eastAsia="Times New Roman"/>
          <w:color w:val="000000"/>
          <w:spacing w:val="-2"/>
          <w:sz w:val="24"/>
          <w:szCs w:val="24"/>
        </w:rPr>
        <w:t xml:space="preserve">Permission of non-vessel owners and/or operators to </w:t>
      </w:r>
      <w:r w:rsidR="00F1068C" w:rsidRPr="00BC1619">
        <w:rPr>
          <w:rFonts w:eastAsia="Times New Roman"/>
          <w:color w:val="000000"/>
          <w:spacing w:val="-2"/>
          <w:sz w:val="24"/>
          <w:szCs w:val="24"/>
        </w:rPr>
        <w:t xml:space="preserve">utilize </w:t>
      </w:r>
      <w:r w:rsidRPr="00BC1619">
        <w:rPr>
          <w:rFonts w:eastAsia="Times New Roman"/>
          <w:color w:val="000000"/>
          <w:spacing w:val="-2"/>
          <w:sz w:val="24"/>
          <w:szCs w:val="24"/>
        </w:rPr>
        <w:t xml:space="preserve">Port facilities is revocable at any time by the </w:t>
      </w:r>
      <w:r w:rsidR="004740BB">
        <w:rPr>
          <w:rFonts w:eastAsia="Times New Roman"/>
          <w:color w:val="000000"/>
          <w:spacing w:val="-2"/>
          <w:sz w:val="24"/>
          <w:szCs w:val="24"/>
        </w:rPr>
        <w:t>Port Management</w:t>
      </w:r>
      <w:r w:rsidRPr="00BC1619">
        <w:rPr>
          <w:rFonts w:eastAsia="Times New Roman"/>
          <w:color w:val="000000"/>
          <w:spacing w:val="-2"/>
          <w:sz w:val="24"/>
          <w:szCs w:val="24"/>
        </w:rPr>
        <w:t xml:space="preserve"> when, at </w:t>
      </w:r>
      <w:r w:rsidR="00E93F1D" w:rsidRPr="00BC1619">
        <w:rPr>
          <w:rFonts w:eastAsia="Times New Roman"/>
          <w:color w:val="000000"/>
          <w:spacing w:val="-2"/>
          <w:sz w:val="24"/>
          <w:szCs w:val="24"/>
        </w:rPr>
        <w:t>his or her</w:t>
      </w:r>
      <w:r w:rsidRPr="00BC1619">
        <w:rPr>
          <w:rFonts w:eastAsia="Times New Roman"/>
          <w:color w:val="000000"/>
          <w:spacing w:val="-2"/>
          <w:sz w:val="24"/>
          <w:szCs w:val="24"/>
        </w:rPr>
        <w:t xml:space="preserve"> discretion, such revocation is necessary to prevent or reduce any casualty or potential hazard for the Port facilities or the occupants thereof.</w:t>
      </w:r>
    </w:p>
    <w:p w14:paraId="1142D630" w14:textId="77777777" w:rsidR="008C5E42" w:rsidRDefault="008C5E42" w:rsidP="008C5E42">
      <w:pPr>
        <w:shd w:val="clear" w:color="auto" w:fill="FFFFFF"/>
        <w:spacing w:line="240" w:lineRule="auto"/>
        <w:ind w:left="360"/>
        <w:jc w:val="both"/>
        <w:rPr>
          <w:rFonts w:eastAsia="Times New Roman"/>
          <w:color w:val="000000"/>
          <w:sz w:val="24"/>
          <w:szCs w:val="24"/>
        </w:rPr>
      </w:pPr>
    </w:p>
    <w:p w14:paraId="4C1FAD1A" w14:textId="77777777" w:rsidR="008C5E42" w:rsidRDefault="008C5E42" w:rsidP="008C5E42">
      <w:pPr>
        <w:shd w:val="clear" w:color="auto" w:fill="FFFFFF"/>
        <w:spacing w:line="240" w:lineRule="auto"/>
        <w:ind w:left="360"/>
        <w:jc w:val="both"/>
        <w:rPr>
          <w:rFonts w:eastAsia="Times New Roman"/>
          <w:color w:val="000000"/>
          <w:sz w:val="24"/>
          <w:szCs w:val="24"/>
        </w:rPr>
      </w:pPr>
    </w:p>
    <w:p w14:paraId="7640AB17" w14:textId="77777777" w:rsidR="008C5E42" w:rsidRPr="008C5E42" w:rsidRDefault="008C5E42" w:rsidP="008C5E42">
      <w:pPr>
        <w:shd w:val="clear" w:color="auto" w:fill="FFFFFF"/>
        <w:spacing w:line="240" w:lineRule="auto"/>
        <w:ind w:left="360"/>
        <w:jc w:val="both"/>
        <w:rPr>
          <w:rFonts w:eastAsia="Times New Roman"/>
          <w:color w:val="000000"/>
          <w:sz w:val="24"/>
          <w:szCs w:val="24"/>
        </w:rPr>
      </w:pPr>
    </w:p>
    <w:p w14:paraId="29F079BB" w14:textId="77777777" w:rsidR="00B55F52" w:rsidRPr="00B55F52" w:rsidRDefault="00B55F52" w:rsidP="00D965E6">
      <w:pPr>
        <w:shd w:val="clear" w:color="auto" w:fill="FFFFFF"/>
        <w:spacing w:line="240" w:lineRule="auto"/>
        <w:jc w:val="center"/>
        <w:rPr>
          <w:rFonts w:eastAsia="Times New Roman"/>
          <w:b/>
          <w:bCs/>
          <w:iCs/>
          <w:color w:val="000000"/>
          <w:spacing w:val="-2"/>
          <w:sz w:val="24"/>
          <w:szCs w:val="24"/>
        </w:rPr>
      </w:pPr>
      <w:bookmarkStart w:id="8" w:name="SECT7"/>
      <w:bookmarkEnd w:id="8"/>
      <w:r w:rsidRPr="00B55F52">
        <w:rPr>
          <w:rFonts w:eastAsia="Times New Roman"/>
          <w:b/>
          <w:bCs/>
          <w:iCs/>
          <w:color w:val="000000"/>
          <w:spacing w:val="-2"/>
          <w:sz w:val="24"/>
          <w:szCs w:val="24"/>
        </w:rPr>
        <w:t>SECTION 7</w:t>
      </w:r>
    </w:p>
    <w:p w14:paraId="097AD5D3" w14:textId="77777777" w:rsidR="00F341EB" w:rsidRPr="00B55F52" w:rsidRDefault="00F62C1F" w:rsidP="00D965E6">
      <w:pPr>
        <w:shd w:val="clear" w:color="auto" w:fill="FFFFFF"/>
        <w:spacing w:line="240" w:lineRule="auto"/>
        <w:jc w:val="center"/>
        <w:rPr>
          <w:rFonts w:eastAsia="Times New Roman"/>
          <w:caps/>
          <w:color w:val="000000"/>
          <w:sz w:val="24"/>
          <w:szCs w:val="24"/>
        </w:rPr>
      </w:pPr>
      <w:r w:rsidRPr="00B55F52">
        <w:rPr>
          <w:rFonts w:eastAsia="Times New Roman"/>
          <w:b/>
          <w:bCs/>
          <w:iCs/>
          <w:caps/>
          <w:color w:val="000000"/>
          <w:spacing w:val="-2"/>
          <w:sz w:val="24"/>
          <w:szCs w:val="24"/>
        </w:rPr>
        <w:t>Boathouses: Specifications, Standards and Requirements</w:t>
      </w:r>
    </w:p>
    <w:p w14:paraId="4869BFCA" w14:textId="77777777" w:rsidR="00F341EB" w:rsidRPr="000825FF" w:rsidRDefault="00F62C1F" w:rsidP="004F347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r w:rsidRPr="000825FF">
        <w:rPr>
          <w:rStyle w:val="apple-tab-span"/>
          <w:rFonts w:eastAsia="Times New Roman"/>
          <w:color w:val="000000"/>
          <w:spacing w:val="-2"/>
          <w:sz w:val="24"/>
          <w:szCs w:val="24"/>
        </w:rPr>
        <w:tab/>
      </w:r>
      <w:r w:rsidRPr="000825FF">
        <w:rPr>
          <w:rFonts w:eastAsia="Times New Roman"/>
          <w:color w:val="000000"/>
          <w:spacing w:val="-2"/>
          <w:sz w:val="24"/>
          <w:szCs w:val="24"/>
        </w:rPr>
        <w:t>             </w:t>
      </w:r>
    </w:p>
    <w:p w14:paraId="1BEF94CE" w14:textId="77777777" w:rsidR="002211BA" w:rsidRPr="000825FF" w:rsidRDefault="00F62C1F" w:rsidP="004F347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r w:rsidRPr="000825FF">
        <w:rPr>
          <w:rFonts w:eastAsia="Times New Roman"/>
          <w:color w:val="000000"/>
          <w:spacing w:val="-2"/>
          <w:sz w:val="24"/>
          <w:szCs w:val="24"/>
        </w:rPr>
        <w:t xml:space="preserve">The below specifications and standards in no way alleviate or exempt the boathouse owner from the general requirements of the </w:t>
      </w:r>
      <w:r w:rsidR="001B014B" w:rsidRPr="000825FF">
        <w:rPr>
          <w:rFonts w:eastAsia="Times New Roman"/>
          <w:i/>
          <w:iCs/>
          <w:color w:val="000000"/>
          <w:spacing w:val="-2"/>
          <w:sz w:val="24"/>
          <w:szCs w:val="24"/>
        </w:rPr>
        <w:t>Poulsbo Marina</w:t>
      </w:r>
      <w:r w:rsidR="006B7D76" w:rsidRPr="000825FF">
        <w:rPr>
          <w:rFonts w:eastAsia="Times New Roman"/>
          <w:i/>
          <w:iCs/>
          <w:color w:val="000000"/>
          <w:spacing w:val="-2"/>
          <w:sz w:val="24"/>
          <w:szCs w:val="24"/>
        </w:rPr>
        <w:t xml:space="preserve"> </w:t>
      </w:r>
      <w:r w:rsidRPr="000825FF">
        <w:rPr>
          <w:rFonts w:eastAsia="Times New Roman"/>
          <w:i/>
          <w:iCs/>
          <w:color w:val="000000"/>
          <w:spacing w:val="-2"/>
          <w:sz w:val="24"/>
          <w:szCs w:val="24"/>
        </w:rPr>
        <w:t>Regulations.</w:t>
      </w:r>
      <w:r w:rsidRPr="000825FF">
        <w:rPr>
          <w:rStyle w:val="apple-tab-span"/>
          <w:rFonts w:eastAsia="Times New Roman"/>
          <w:color w:val="000000"/>
          <w:spacing w:val="-2"/>
          <w:sz w:val="24"/>
          <w:szCs w:val="24"/>
        </w:rPr>
        <w:tab/>
      </w:r>
    </w:p>
    <w:p w14:paraId="512C764E"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1C37583" w14:textId="77777777" w:rsidR="00F341EB" w:rsidRPr="000825FF" w:rsidRDefault="00F62C1F" w:rsidP="004F347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r w:rsidRPr="000825FF">
        <w:rPr>
          <w:rFonts w:eastAsia="Times New Roman"/>
          <w:color w:val="000000"/>
          <w:spacing w:val="-2"/>
          <w:sz w:val="24"/>
          <w:szCs w:val="24"/>
        </w:rPr>
        <w:t>All boatho</w:t>
      </w:r>
      <w:r w:rsidR="006B7D76" w:rsidRPr="000825FF">
        <w:rPr>
          <w:rFonts w:eastAsia="Times New Roman"/>
          <w:color w:val="000000"/>
          <w:spacing w:val="-2"/>
          <w:sz w:val="24"/>
          <w:szCs w:val="24"/>
        </w:rPr>
        <w:t>uses moored in the Poulsbo Marina</w:t>
      </w:r>
      <w:r w:rsidRPr="000825FF">
        <w:rPr>
          <w:rFonts w:eastAsia="Times New Roman"/>
          <w:color w:val="000000"/>
          <w:spacing w:val="-2"/>
          <w:sz w:val="24"/>
          <w:szCs w:val="24"/>
        </w:rPr>
        <w:t xml:space="preserve"> will be required to comply with all relevant electrical, plumbing, fire and life safety codes of the County of Kitsap and State of Washington.</w:t>
      </w:r>
    </w:p>
    <w:p w14:paraId="32800100"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3B331BE" w14:textId="77777777" w:rsidR="00F341EB" w:rsidRPr="00B55F52" w:rsidRDefault="00B55F52" w:rsidP="004F3471">
      <w:pPr>
        <w:shd w:val="clear" w:color="auto" w:fill="FFFFFF"/>
        <w:tabs>
          <w:tab w:val="left" w:pos="720"/>
        </w:tabs>
        <w:spacing w:line="240" w:lineRule="auto"/>
        <w:jc w:val="both"/>
        <w:rPr>
          <w:rFonts w:eastAsia="Times New Roman"/>
          <w:b/>
          <w:color w:val="000000"/>
          <w:sz w:val="24"/>
          <w:szCs w:val="24"/>
        </w:rPr>
      </w:pPr>
      <w:bookmarkStart w:id="9" w:name="SECT71"/>
      <w:bookmarkEnd w:id="9"/>
      <w:r w:rsidRPr="00B55F52">
        <w:rPr>
          <w:rFonts w:eastAsia="Times New Roman"/>
          <w:b/>
          <w:color w:val="000000"/>
          <w:spacing w:val="-2"/>
          <w:sz w:val="24"/>
          <w:szCs w:val="24"/>
        </w:rPr>
        <w:lastRenderedPageBreak/>
        <w:t>7.1</w:t>
      </w:r>
      <w:r w:rsidRPr="00B55F52">
        <w:rPr>
          <w:rFonts w:eastAsia="Times New Roman"/>
          <w:b/>
          <w:color w:val="000000"/>
          <w:spacing w:val="-2"/>
          <w:sz w:val="24"/>
          <w:szCs w:val="24"/>
        </w:rPr>
        <w:tab/>
      </w:r>
      <w:r w:rsidR="00F62C1F" w:rsidRPr="00B55F52">
        <w:rPr>
          <w:rFonts w:eastAsia="Times New Roman"/>
          <w:b/>
          <w:color w:val="000000"/>
          <w:spacing w:val="-2"/>
          <w:sz w:val="24"/>
          <w:szCs w:val="24"/>
        </w:rPr>
        <w:t>GENERAL CONDITIONS</w:t>
      </w:r>
    </w:p>
    <w:p w14:paraId="3C883092"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FBC3644" w14:textId="77777777" w:rsidR="00F56E8B" w:rsidRPr="00245307" w:rsidRDefault="00F56E8B" w:rsidP="004F3471">
      <w:pPr>
        <w:pStyle w:val="ListParagraph"/>
        <w:numPr>
          <w:ilvl w:val="0"/>
          <w:numId w:val="5"/>
        </w:numPr>
        <w:shd w:val="clear" w:color="auto" w:fill="FFFFFF"/>
        <w:spacing w:line="240" w:lineRule="auto"/>
        <w:jc w:val="both"/>
        <w:rPr>
          <w:rStyle w:val="apple-tab-span"/>
          <w:rFonts w:eastAsia="Times New Roman"/>
          <w:color w:val="000000"/>
          <w:spacing w:val="-2"/>
          <w:sz w:val="24"/>
          <w:szCs w:val="24"/>
        </w:rPr>
      </w:pPr>
      <w:r w:rsidRPr="00245307">
        <w:rPr>
          <w:rStyle w:val="apple-tab-span"/>
          <w:rFonts w:eastAsia="Times New Roman"/>
          <w:color w:val="000000"/>
          <w:spacing w:val="-2"/>
          <w:sz w:val="24"/>
          <w:szCs w:val="24"/>
        </w:rPr>
        <w:t>Boathouses are subject to annual inspections.</w:t>
      </w:r>
    </w:p>
    <w:p w14:paraId="027AB7C2" w14:textId="77777777" w:rsidR="00F56E8B" w:rsidRPr="000825FF" w:rsidRDefault="00F56E8B" w:rsidP="004F3471">
      <w:pPr>
        <w:shd w:val="clear" w:color="auto" w:fill="FFFFFF"/>
        <w:spacing w:line="240" w:lineRule="auto"/>
        <w:jc w:val="both"/>
        <w:rPr>
          <w:rStyle w:val="apple-tab-span"/>
          <w:rFonts w:eastAsia="Times New Roman"/>
          <w:color w:val="000000"/>
          <w:spacing w:val="-2"/>
          <w:sz w:val="24"/>
          <w:szCs w:val="24"/>
        </w:rPr>
      </w:pPr>
    </w:p>
    <w:p w14:paraId="38E833EA" w14:textId="77777777" w:rsidR="00F341EB" w:rsidRPr="00245307" w:rsidRDefault="00F62C1F" w:rsidP="004F3471">
      <w:pPr>
        <w:pStyle w:val="ListParagraph"/>
        <w:numPr>
          <w:ilvl w:val="0"/>
          <w:numId w:val="5"/>
        </w:numPr>
        <w:shd w:val="clear" w:color="auto" w:fill="FFFFFF"/>
        <w:spacing w:line="240" w:lineRule="auto"/>
        <w:jc w:val="both"/>
        <w:rPr>
          <w:rFonts w:eastAsia="Times New Roman"/>
          <w:color w:val="000000"/>
          <w:sz w:val="24"/>
          <w:szCs w:val="24"/>
        </w:rPr>
      </w:pPr>
      <w:r w:rsidRPr="00245307">
        <w:rPr>
          <w:rFonts w:eastAsia="Times New Roman"/>
          <w:color w:val="000000"/>
          <w:spacing w:val="-2"/>
          <w:sz w:val="24"/>
          <w:szCs w:val="24"/>
        </w:rPr>
        <w:t xml:space="preserve">Boathouses are only permitted in those areas of the Port’s marina designated by the Port. Should it become necessary for a boathouse to be relocated, the Port shall provide </w:t>
      </w:r>
      <w:r w:rsidR="00F56E8B" w:rsidRPr="00245307">
        <w:rPr>
          <w:rFonts w:eastAsia="Times New Roman"/>
          <w:color w:val="000000"/>
          <w:spacing w:val="-2"/>
          <w:sz w:val="24"/>
          <w:szCs w:val="24"/>
        </w:rPr>
        <w:t xml:space="preserve">notice </w:t>
      </w:r>
      <w:r w:rsidRPr="00245307">
        <w:rPr>
          <w:rFonts w:eastAsia="Times New Roman"/>
          <w:color w:val="000000"/>
          <w:spacing w:val="-2"/>
          <w:sz w:val="24"/>
          <w:szCs w:val="24"/>
        </w:rPr>
        <w:t xml:space="preserve">to the </w:t>
      </w:r>
      <w:r w:rsidR="00EE76F7">
        <w:rPr>
          <w:rFonts w:eastAsia="Times New Roman"/>
          <w:color w:val="000000"/>
          <w:spacing w:val="-2"/>
          <w:sz w:val="24"/>
          <w:szCs w:val="24"/>
        </w:rPr>
        <w:t>Licensee</w:t>
      </w:r>
      <w:r w:rsidRPr="00245307">
        <w:rPr>
          <w:rFonts w:eastAsia="Times New Roman"/>
          <w:color w:val="000000"/>
          <w:spacing w:val="-2"/>
          <w:sz w:val="24"/>
          <w:szCs w:val="24"/>
        </w:rPr>
        <w:t xml:space="preserve"> so that the move can be accomplished without hazarding the boat and contents of the boathouse. The </w:t>
      </w:r>
      <w:r w:rsidR="00EE76F7">
        <w:rPr>
          <w:rFonts w:eastAsia="Times New Roman"/>
          <w:color w:val="000000"/>
          <w:spacing w:val="-2"/>
          <w:sz w:val="24"/>
          <w:szCs w:val="24"/>
        </w:rPr>
        <w:t>Licensee</w:t>
      </w:r>
      <w:r w:rsidRPr="00245307">
        <w:rPr>
          <w:rFonts w:eastAsia="Times New Roman"/>
          <w:color w:val="000000"/>
          <w:spacing w:val="-2"/>
          <w:sz w:val="24"/>
          <w:szCs w:val="24"/>
        </w:rPr>
        <w:t xml:space="preserve"> or an authorized representative </w:t>
      </w:r>
      <w:r w:rsidR="00D605EC">
        <w:rPr>
          <w:rFonts w:eastAsia="Times New Roman"/>
          <w:color w:val="000000"/>
          <w:spacing w:val="-2"/>
          <w:sz w:val="24"/>
          <w:szCs w:val="24"/>
        </w:rPr>
        <w:t>should</w:t>
      </w:r>
      <w:r w:rsidR="00D605EC" w:rsidRPr="00245307">
        <w:rPr>
          <w:rFonts w:eastAsia="Times New Roman"/>
          <w:color w:val="000000"/>
          <w:spacing w:val="-2"/>
          <w:sz w:val="24"/>
          <w:szCs w:val="24"/>
        </w:rPr>
        <w:t xml:space="preserve"> </w:t>
      </w:r>
      <w:r w:rsidRPr="00245307">
        <w:rPr>
          <w:rFonts w:eastAsia="Times New Roman"/>
          <w:color w:val="000000"/>
          <w:spacing w:val="-2"/>
          <w:sz w:val="24"/>
          <w:szCs w:val="24"/>
        </w:rPr>
        <w:t>be present and shall be responsible for moving the boat</w:t>
      </w:r>
      <w:r w:rsidR="00D605EC">
        <w:rPr>
          <w:rFonts w:eastAsia="Times New Roman"/>
          <w:color w:val="000000"/>
          <w:spacing w:val="-2"/>
          <w:sz w:val="24"/>
          <w:szCs w:val="24"/>
        </w:rPr>
        <w:t>, generally</w:t>
      </w:r>
      <w:r w:rsidRPr="00245307">
        <w:rPr>
          <w:rFonts w:eastAsia="Times New Roman"/>
          <w:color w:val="000000"/>
          <w:spacing w:val="-2"/>
          <w:sz w:val="24"/>
          <w:szCs w:val="24"/>
        </w:rPr>
        <w:t>. </w:t>
      </w:r>
    </w:p>
    <w:p w14:paraId="3F1C78D1"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253CE7B" w14:textId="77777777" w:rsidR="00F341EB" w:rsidRPr="00245307" w:rsidRDefault="00EE76F7" w:rsidP="004F3471">
      <w:pPr>
        <w:pStyle w:val="ListParagraph"/>
        <w:numPr>
          <w:ilvl w:val="0"/>
          <w:numId w:val="5"/>
        </w:numPr>
        <w:shd w:val="clear" w:color="auto" w:fill="FFFFFF"/>
        <w:spacing w:line="240" w:lineRule="auto"/>
        <w:jc w:val="both"/>
        <w:rPr>
          <w:rFonts w:eastAsia="Times New Roman"/>
          <w:color w:val="000000"/>
          <w:sz w:val="24"/>
          <w:szCs w:val="24"/>
        </w:rPr>
      </w:pPr>
      <w:r>
        <w:rPr>
          <w:rFonts w:eastAsia="Times New Roman"/>
          <w:color w:val="000000"/>
          <w:spacing w:val="-2"/>
          <w:sz w:val="24"/>
          <w:szCs w:val="24"/>
        </w:rPr>
        <w:t>Licensee</w:t>
      </w:r>
      <w:r w:rsidR="00E63A5B" w:rsidRPr="00245307">
        <w:rPr>
          <w:rFonts w:eastAsia="Times New Roman"/>
          <w:color w:val="000000"/>
          <w:spacing w:val="-2"/>
          <w:sz w:val="24"/>
          <w:szCs w:val="24"/>
        </w:rPr>
        <w:t>s</w:t>
      </w:r>
      <w:r w:rsidR="00F62C1F" w:rsidRPr="00245307">
        <w:rPr>
          <w:rFonts w:eastAsia="Times New Roman"/>
          <w:color w:val="000000"/>
          <w:spacing w:val="-2"/>
          <w:sz w:val="24"/>
          <w:szCs w:val="24"/>
        </w:rPr>
        <w:t xml:space="preserve"> should always perform any work on or in a boathouse </w:t>
      </w:r>
      <w:r w:rsidR="006918C0" w:rsidRPr="00245307">
        <w:rPr>
          <w:rFonts w:eastAsia="Times New Roman"/>
          <w:color w:val="000000"/>
          <w:spacing w:val="-2"/>
          <w:sz w:val="24"/>
          <w:szCs w:val="24"/>
        </w:rPr>
        <w:t>in accordance</w:t>
      </w:r>
      <w:r w:rsidR="00F56E8B" w:rsidRPr="00245307">
        <w:rPr>
          <w:rFonts w:eastAsia="Times New Roman"/>
          <w:color w:val="000000"/>
          <w:spacing w:val="-2"/>
          <w:sz w:val="24"/>
          <w:szCs w:val="24"/>
        </w:rPr>
        <w:t xml:space="preserve"> with the Best Management Practices outlined in the </w:t>
      </w:r>
      <w:r w:rsidR="00F56E8B" w:rsidRPr="00245307">
        <w:rPr>
          <w:rFonts w:eastAsia="Times New Roman"/>
          <w:i/>
          <w:color w:val="000000"/>
          <w:spacing w:val="-2"/>
          <w:sz w:val="24"/>
          <w:szCs w:val="24"/>
        </w:rPr>
        <w:t>RESOURCE MANUAL FOR POLLUTION PREVENTION IN MARINAS</w:t>
      </w:r>
      <w:r w:rsidR="00F56E8B" w:rsidRPr="00245307">
        <w:rPr>
          <w:rFonts w:eastAsia="Times New Roman"/>
          <w:color w:val="000000"/>
          <w:spacing w:val="-2"/>
          <w:sz w:val="24"/>
          <w:szCs w:val="24"/>
        </w:rPr>
        <w:t>, published by the WA State Department of Ecology.</w:t>
      </w:r>
    </w:p>
    <w:p w14:paraId="24251562"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DB21C21" w14:textId="77777777" w:rsidR="00F341EB" w:rsidRPr="00245307" w:rsidRDefault="00F62C1F" w:rsidP="004F3471">
      <w:pPr>
        <w:pStyle w:val="ListParagraph"/>
        <w:numPr>
          <w:ilvl w:val="0"/>
          <w:numId w:val="5"/>
        </w:numPr>
        <w:shd w:val="clear" w:color="auto" w:fill="FFFFFF"/>
        <w:spacing w:line="240" w:lineRule="auto"/>
        <w:jc w:val="both"/>
        <w:rPr>
          <w:rFonts w:eastAsia="Times New Roman"/>
          <w:color w:val="000000"/>
          <w:sz w:val="24"/>
          <w:szCs w:val="24"/>
        </w:rPr>
      </w:pPr>
      <w:r w:rsidRPr="00245307">
        <w:rPr>
          <w:rFonts w:eastAsia="Times New Roman"/>
          <w:color w:val="000000"/>
          <w:spacing w:val="-2"/>
          <w:sz w:val="24"/>
          <w:szCs w:val="24"/>
        </w:rPr>
        <w:t xml:space="preserve">The </w:t>
      </w:r>
      <w:r w:rsidR="00EE76F7">
        <w:rPr>
          <w:rFonts w:eastAsia="Times New Roman"/>
          <w:color w:val="000000"/>
          <w:spacing w:val="-2"/>
          <w:sz w:val="24"/>
          <w:szCs w:val="24"/>
        </w:rPr>
        <w:t>Licensee</w:t>
      </w:r>
      <w:r w:rsidRPr="00245307">
        <w:rPr>
          <w:rFonts w:eastAsia="Times New Roman"/>
          <w:color w:val="000000"/>
          <w:spacing w:val="-2"/>
          <w:sz w:val="24"/>
          <w:szCs w:val="24"/>
        </w:rPr>
        <w:t xml:space="preserve"> must maintain the boathouse in good condition. Siding and doors will be in good repair. Broken windows must be repaired immediately.</w:t>
      </w:r>
    </w:p>
    <w:p w14:paraId="74EDFB6C"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8D34B7A" w14:textId="77777777" w:rsidR="00F341EB" w:rsidRPr="00245307" w:rsidRDefault="00F62C1F" w:rsidP="004F3471">
      <w:pPr>
        <w:pStyle w:val="ListParagraph"/>
        <w:numPr>
          <w:ilvl w:val="0"/>
          <w:numId w:val="5"/>
        </w:numPr>
        <w:shd w:val="clear" w:color="auto" w:fill="FFFFFF"/>
        <w:spacing w:line="240" w:lineRule="auto"/>
        <w:jc w:val="both"/>
        <w:rPr>
          <w:rFonts w:eastAsia="Times New Roman"/>
          <w:color w:val="000000"/>
          <w:sz w:val="24"/>
          <w:szCs w:val="24"/>
        </w:rPr>
      </w:pPr>
      <w:r w:rsidRPr="00245307">
        <w:rPr>
          <w:rFonts w:eastAsia="Times New Roman"/>
          <w:color w:val="000000"/>
          <w:spacing w:val="-2"/>
          <w:sz w:val="24"/>
          <w:szCs w:val="24"/>
        </w:rPr>
        <w:t>The federal regulations governing the discharge of any solid or liquid waste from boats into the waters of Puget Sound shall apply equally to boathouses moored in the Port’s marina.</w:t>
      </w:r>
    </w:p>
    <w:p w14:paraId="0D03813B"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A817C37" w14:textId="77777777" w:rsidR="00F341EB" w:rsidRPr="00245307" w:rsidRDefault="00F62C1F" w:rsidP="004F3471">
      <w:pPr>
        <w:pStyle w:val="ListParagraph"/>
        <w:numPr>
          <w:ilvl w:val="0"/>
          <w:numId w:val="5"/>
        </w:numPr>
        <w:shd w:val="clear" w:color="auto" w:fill="FFFFFF"/>
        <w:spacing w:line="240" w:lineRule="auto"/>
        <w:jc w:val="both"/>
        <w:rPr>
          <w:rFonts w:eastAsia="Times New Roman"/>
          <w:color w:val="000000"/>
          <w:sz w:val="24"/>
          <w:szCs w:val="24"/>
        </w:rPr>
      </w:pPr>
      <w:r w:rsidRPr="00245307">
        <w:rPr>
          <w:rFonts w:eastAsia="Times New Roman"/>
          <w:color w:val="000000"/>
          <w:spacing w:val="-2"/>
          <w:sz w:val="24"/>
          <w:szCs w:val="24"/>
        </w:rPr>
        <w:t>Any liquid combustible material (oil, paint, solvent, etc.) stored in a boathouse shall be kept in closed containers placed inside a closed non-combustible</w:t>
      </w:r>
      <w:r w:rsidR="00E2679F">
        <w:rPr>
          <w:rFonts w:eastAsia="Times New Roman"/>
          <w:color w:val="000000"/>
          <w:spacing w:val="-2"/>
          <w:sz w:val="24"/>
          <w:szCs w:val="24"/>
        </w:rPr>
        <w:t>, leak-proof</w:t>
      </w:r>
      <w:r w:rsidRPr="00245307">
        <w:rPr>
          <w:rFonts w:eastAsia="Times New Roman"/>
          <w:color w:val="000000"/>
          <w:spacing w:val="-2"/>
          <w:sz w:val="24"/>
          <w:szCs w:val="24"/>
        </w:rPr>
        <w:t xml:space="preserve"> enclosure (e.g., metal cabinet) and not on open shelves.</w:t>
      </w:r>
    </w:p>
    <w:p w14:paraId="34872445"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F87402F" w14:textId="77777777" w:rsidR="00F341EB" w:rsidRPr="00245307" w:rsidRDefault="00F62C1F" w:rsidP="004F3471">
      <w:pPr>
        <w:pStyle w:val="ListParagraph"/>
        <w:numPr>
          <w:ilvl w:val="0"/>
          <w:numId w:val="5"/>
        </w:numPr>
        <w:shd w:val="clear" w:color="auto" w:fill="FFFFFF"/>
        <w:spacing w:line="240" w:lineRule="auto"/>
        <w:jc w:val="both"/>
        <w:rPr>
          <w:rFonts w:eastAsia="Times New Roman"/>
          <w:color w:val="000000"/>
          <w:sz w:val="24"/>
          <w:szCs w:val="24"/>
        </w:rPr>
      </w:pPr>
      <w:r w:rsidRPr="00245307">
        <w:rPr>
          <w:rFonts w:eastAsia="Times New Roman"/>
          <w:color w:val="000000"/>
          <w:spacing w:val="-2"/>
          <w:sz w:val="24"/>
          <w:szCs w:val="24"/>
        </w:rPr>
        <w:t>Boathouses shall be adequately secured to the dock with at least two chains of appropriate size in good condition or wire rope.</w:t>
      </w:r>
    </w:p>
    <w:p w14:paraId="42B6321A"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2ACDFEB" w14:textId="77777777" w:rsidR="00F341EB" w:rsidRPr="00245307" w:rsidRDefault="00F62C1F" w:rsidP="004F3471">
      <w:pPr>
        <w:pStyle w:val="ListParagraph"/>
        <w:numPr>
          <w:ilvl w:val="0"/>
          <w:numId w:val="5"/>
        </w:numPr>
        <w:shd w:val="clear" w:color="auto" w:fill="FFFFFF"/>
        <w:spacing w:line="240" w:lineRule="auto"/>
        <w:jc w:val="both"/>
        <w:rPr>
          <w:rFonts w:eastAsia="Times New Roman"/>
          <w:color w:val="000000"/>
          <w:spacing w:val="-2"/>
          <w:sz w:val="24"/>
          <w:szCs w:val="24"/>
        </w:rPr>
      </w:pPr>
      <w:r w:rsidRPr="00245307">
        <w:rPr>
          <w:rFonts w:eastAsia="Times New Roman"/>
          <w:color w:val="000000"/>
          <w:spacing w:val="-2"/>
          <w:sz w:val="24"/>
          <w:szCs w:val="24"/>
        </w:rPr>
        <w:t xml:space="preserve">It is </w:t>
      </w:r>
      <w:r w:rsidR="006918C0" w:rsidRPr="00245307">
        <w:rPr>
          <w:rFonts w:eastAsia="Times New Roman"/>
          <w:color w:val="000000"/>
          <w:spacing w:val="-2"/>
          <w:sz w:val="24"/>
          <w:szCs w:val="24"/>
        </w:rPr>
        <w:t xml:space="preserve">required </w:t>
      </w:r>
      <w:r w:rsidRPr="00245307">
        <w:rPr>
          <w:rFonts w:eastAsia="Times New Roman"/>
          <w:color w:val="000000"/>
          <w:spacing w:val="-2"/>
          <w:sz w:val="24"/>
          <w:szCs w:val="24"/>
        </w:rPr>
        <w:t xml:space="preserve">that the name of the </w:t>
      </w:r>
      <w:r w:rsidR="00EE76F7">
        <w:rPr>
          <w:rFonts w:eastAsia="Times New Roman"/>
          <w:color w:val="000000"/>
          <w:spacing w:val="-2"/>
          <w:sz w:val="24"/>
          <w:szCs w:val="24"/>
        </w:rPr>
        <w:t>Licensee</w:t>
      </w:r>
      <w:r w:rsidRPr="00245307">
        <w:rPr>
          <w:rFonts w:eastAsia="Times New Roman"/>
          <w:color w:val="000000"/>
          <w:spacing w:val="-2"/>
          <w:sz w:val="24"/>
          <w:szCs w:val="24"/>
        </w:rPr>
        <w:t xml:space="preserve"> and contact phone number be displayed on the boathouse to allow the Port or first responder to contact the </w:t>
      </w:r>
      <w:r w:rsidR="00EE76F7">
        <w:rPr>
          <w:rFonts w:eastAsia="Times New Roman"/>
          <w:color w:val="000000"/>
          <w:spacing w:val="-2"/>
          <w:sz w:val="24"/>
          <w:szCs w:val="24"/>
        </w:rPr>
        <w:t>Licensee</w:t>
      </w:r>
      <w:r w:rsidRPr="00245307">
        <w:rPr>
          <w:rFonts w:eastAsia="Times New Roman"/>
          <w:color w:val="000000"/>
          <w:spacing w:val="-2"/>
          <w:sz w:val="24"/>
          <w:szCs w:val="24"/>
        </w:rPr>
        <w:t xml:space="preserve"> in case of emergency.</w:t>
      </w:r>
    </w:p>
    <w:p w14:paraId="1D17175C" w14:textId="77777777" w:rsidR="00F24D29" w:rsidRDefault="00F24D29" w:rsidP="004F3471">
      <w:pPr>
        <w:shd w:val="clear" w:color="auto" w:fill="FFFFFF"/>
        <w:spacing w:line="240" w:lineRule="auto"/>
        <w:jc w:val="both"/>
        <w:rPr>
          <w:rFonts w:eastAsia="Times New Roman"/>
          <w:color w:val="000000"/>
          <w:spacing w:val="-2"/>
          <w:sz w:val="24"/>
          <w:szCs w:val="24"/>
        </w:rPr>
      </w:pPr>
    </w:p>
    <w:p w14:paraId="19E7E7DC" w14:textId="77777777" w:rsidR="00BC1619" w:rsidRDefault="00BC1619" w:rsidP="004F3471">
      <w:pPr>
        <w:shd w:val="clear" w:color="auto" w:fill="FFFFFF"/>
        <w:spacing w:line="240" w:lineRule="auto"/>
        <w:jc w:val="both"/>
        <w:rPr>
          <w:rFonts w:eastAsia="Times New Roman"/>
          <w:color w:val="000000"/>
          <w:spacing w:val="-2"/>
          <w:sz w:val="24"/>
          <w:szCs w:val="24"/>
        </w:rPr>
      </w:pPr>
    </w:p>
    <w:p w14:paraId="70B6A8AD" w14:textId="77777777" w:rsidR="00BC1619" w:rsidRDefault="00BC1619" w:rsidP="004F3471">
      <w:pPr>
        <w:shd w:val="clear" w:color="auto" w:fill="FFFFFF"/>
        <w:spacing w:line="240" w:lineRule="auto"/>
        <w:jc w:val="both"/>
        <w:rPr>
          <w:rFonts w:eastAsia="Times New Roman"/>
          <w:color w:val="000000"/>
          <w:spacing w:val="-2"/>
          <w:sz w:val="24"/>
          <w:szCs w:val="24"/>
        </w:rPr>
      </w:pPr>
    </w:p>
    <w:p w14:paraId="2A71F92C" w14:textId="77777777" w:rsidR="00F341EB" w:rsidRPr="00B55F52" w:rsidRDefault="00B55F52" w:rsidP="004F3471">
      <w:pPr>
        <w:shd w:val="clear" w:color="auto" w:fill="FFFFFF"/>
        <w:tabs>
          <w:tab w:val="left" w:pos="720"/>
        </w:tabs>
        <w:spacing w:line="240" w:lineRule="auto"/>
        <w:jc w:val="both"/>
        <w:rPr>
          <w:rFonts w:eastAsia="Times New Roman"/>
          <w:b/>
          <w:color w:val="000000"/>
          <w:sz w:val="24"/>
          <w:szCs w:val="24"/>
        </w:rPr>
      </w:pPr>
      <w:bookmarkStart w:id="10" w:name="SECT72"/>
      <w:bookmarkEnd w:id="10"/>
      <w:r w:rsidRPr="00B55F52">
        <w:rPr>
          <w:rFonts w:eastAsia="Times New Roman"/>
          <w:b/>
          <w:color w:val="000000"/>
          <w:spacing w:val="-2"/>
          <w:sz w:val="24"/>
          <w:szCs w:val="24"/>
        </w:rPr>
        <w:t>7.2</w:t>
      </w:r>
      <w:r w:rsidRPr="00B55F52">
        <w:rPr>
          <w:rFonts w:eastAsia="Times New Roman"/>
          <w:b/>
          <w:color w:val="000000"/>
          <w:spacing w:val="-2"/>
          <w:sz w:val="24"/>
          <w:szCs w:val="24"/>
        </w:rPr>
        <w:tab/>
      </w:r>
      <w:r w:rsidR="00F62C1F" w:rsidRPr="00B55F52">
        <w:rPr>
          <w:rFonts w:eastAsia="Times New Roman"/>
          <w:b/>
          <w:color w:val="000000"/>
          <w:spacing w:val="-2"/>
          <w:sz w:val="24"/>
          <w:szCs w:val="24"/>
        </w:rPr>
        <w:t>STRUCTURAL REQUIREMENTS</w:t>
      </w:r>
    </w:p>
    <w:p w14:paraId="7170DE6E"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2120CD0" w14:textId="77777777" w:rsidR="007D34FC" w:rsidRPr="00F24D29" w:rsidRDefault="007D34FC" w:rsidP="004F3471">
      <w:pPr>
        <w:pStyle w:val="ListParagraph"/>
        <w:numPr>
          <w:ilvl w:val="0"/>
          <w:numId w:val="6"/>
        </w:numPr>
        <w:shd w:val="clear" w:color="auto" w:fill="FFFFFF"/>
        <w:spacing w:line="240" w:lineRule="auto"/>
        <w:jc w:val="both"/>
        <w:rPr>
          <w:rFonts w:eastAsia="Times New Roman"/>
          <w:color w:val="000000"/>
          <w:sz w:val="24"/>
          <w:szCs w:val="24"/>
        </w:rPr>
      </w:pPr>
      <w:r w:rsidRPr="00F24D29">
        <w:rPr>
          <w:rFonts w:eastAsia="Times New Roman"/>
          <w:color w:val="000000"/>
          <w:spacing w:val="-2"/>
          <w:sz w:val="24"/>
          <w:szCs w:val="24"/>
        </w:rPr>
        <w:t xml:space="preserve">Boathouse dimensions may not be altered without prior review by the </w:t>
      </w:r>
      <w:r w:rsidR="004740BB">
        <w:rPr>
          <w:rFonts w:eastAsia="Times New Roman"/>
          <w:color w:val="000000"/>
          <w:spacing w:val="-2"/>
          <w:sz w:val="24"/>
          <w:szCs w:val="24"/>
        </w:rPr>
        <w:t>Port Management</w:t>
      </w:r>
      <w:r w:rsidRPr="00F24D29">
        <w:rPr>
          <w:rFonts w:eastAsia="Times New Roman"/>
          <w:color w:val="000000"/>
          <w:spacing w:val="-2"/>
          <w:sz w:val="24"/>
          <w:szCs w:val="24"/>
        </w:rPr>
        <w:t xml:space="preserve"> and approval by the Port Commission. </w:t>
      </w:r>
    </w:p>
    <w:p w14:paraId="59823BF0" w14:textId="77777777" w:rsidR="007D34FC" w:rsidRPr="000825FF" w:rsidRDefault="007D34FC" w:rsidP="004F3471">
      <w:pPr>
        <w:shd w:val="clear" w:color="auto" w:fill="FFFFFF"/>
        <w:spacing w:line="240" w:lineRule="auto"/>
        <w:jc w:val="both"/>
        <w:rPr>
          <w:rStyle w:val="apple-tab-span"/>
          <w:rFonts w:eastAsia="Times New Roman"/>
          <w:color w:val="000000"/>
          <w:spacing w:val="-2"/>
          <w:sz w:val="24"/>
          <w:szCs w:val="24"/>
        </w:rPr>
      </w:pPr>
    </w:p>
    <w:p w14:paraId="74423EC0" w14:textId="77777777" w:rsidR="00F341EB" w:rsidRPr="00F24D29" w:rsidRDefault="00EE76F7" w:rsidP="004F3471">
      <w:pPr>
        <w:pStyle w:val="ListParagraph"/>
        <w:numPr>
          <w:ilvl w:val="0"/>
          <w:numId w:val="6"/>
        </w:numPr>
        <w:shd w:val="clear" w:color="auto" w:fill="FFFFFF"/>
        <w:spacing w:line="240" w:lineRule="auto"/>
        <w:jc w:val="both"/>
        <w:rPr>
          <w:rFonts w:eastAsia="Times New Roman"/>
          <w:color w:val="000000"/>
          <w:sz w:val="24"/>
          <w:szCs w:val="24"/>
        </w:rPr>
      </w:pPr>
      <w:r>
        <w:rPr>
          <w:rFonts w:eastAsia="Times New Roman"/>
          <w:color w:val="000000"/>
          <w:spacing w:val="-2"/>
          <w:sz w:val="24"/>
          <w:szCs w:val="24"/>
        </w:rPr>
        <w:t>Licensee</w:t>
      </w:r>
      <w:r w:rsidR="00F62C1F" w:rsidRPr="00F24D29">
        <w:rPr>
          <w:rFonts w:eastAsia="Times New Roman"/>
          <w:color w:val="000000"/>
          <w:spacing w:val="-2"/>
          <w:sz w:val="24"/>
          <w:szCs w:val="24"/>
        </w:rPr>
        <w:t xml:space="preserve">s are responsible for the integrity of boathouse flotation systems and shall initiate corrective action when the floats have deteriorated to the point that damage to the environment is imminent or has started to occur.  When upgrading a flotation system, </w:t>
      </w:r>
      <w:r w:rsidR="00331578" w:rsidRPr="00F24D29">
        <w:rPr>
          <w:rFonts w:eastAsia="Times New Roman"/>
          <w:color w:val="000000"/>
          <w:spacing w:val="-2"/>
          <w:sz w:val="24"/>
          <w:szCs w:val="24"/>
        </w:rPr>
        <w:t>Licensee</w:t>
      </w:r>
      <w:r w:rsidR="00F62C1F" w:rsidRPr="00F24D29">
        <w:rPr>
          <w:rFonts w:eastAsia="Times New Roman"/>
          <w:color w:val="000000"/>
          <w:spacing w:val="-2"/>
          <w:sz w:val="24"/>
          <w:szCs w:val="24"/>
        </w:rPr>
        <w:t xml:space="preserve">s shall install devices approved by the Port (e.g., Styrofoam encased by high density polyethylene (HDP) plastic tubs or variable ballast plastic barrels.) At the request of a </w:t>
      </w:r>
      <w:r>
        <w:rPr>
          <w:rFonts w:eastAsia="Times New Roman"/>
          <w:color w:val="000000"/>
          <w:spacing w:val="-2"/>
          <w:sz w:val="24"/>
          <w:szCs w:val="24"/>
        </w:rPr>
        <w:lastRenderedPageBreak/>
        <w:t>Licensee</w:t>
      </w:r>
      <w:r w:rsidR="00F62C1F" w:rsidRPr="00F24D29">
        <w:rPr>
          <w:rFonts w:eastAsia="Times New Roman"/>
          <w:color w:val="000000"/>
          <w:spacing w:val="-2"/>
          <w:sz w:val="24"/>
          <w:szCs w:val="24"/>
        </w:rPr>
        <w:t>, the Port may approve similar or more advanced systems that prevent the release of Styrofoam or other flotation material to the environment.  </w:t>
      </w:r>
    </w:p>
    <w:p w14:paraId="2C6E406A"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CA9F54E" w14:textId="77777777" w:rsidR="00F341EB" w:rsidRPr="00F24D29" w:rsidRDefault="00F62C1F" w:rsidP="004F3471">
      <w:pPr>
        <w:pStyle w:val="ListParagraph"/>
        <w:numPr>
          <w:ilvl w:val="0"/>
          <w:numId w:val="6"/>
        </w:numPr>
        <w:shd w:val="clear" w:color="auto" w:fill="FFFFFF"/>
        <w:spacing w:line="240" w:lineRule="auto"/>
        <w:jc w:val="both"/>
        <w:rPr>
          <w:rFonts w:eastAsia="Times New Roman"/>
          <w:color w:val="000000"/>
          <w:sz w:val="24"/>
          <w:szCs w:val="24"/>
        </w:rPr>
      </w:pPr>
      <w:r w:rsidRPr="00F24D29">
        <w:rPr>
          <w:rFonts w:eastAsia="Times New Roman"/>
          <w:color w:val="000000"/>
          <w:spacing w:val="-2"/>
          <w:sz w:val="24"/>
          <w:szCs w:val="24"/>
        </w:rPr>
        <w:t xml:space="preserve">All wood structural material that is treated with a chemical wood preservative shall be kept at least six inches above the normal surface of the water.  Wood that may come in contact with the water, such as structures holding variable ballast drums in place or sill spreaders, may be treated only with a chemical preservative that meets Environmental Protection Agency (EPA) standards and has been certified for use in marine environments (e.g., Lifetime®), (Wood treated with Chromated Copper Arsenate (CCA-C) is no longer authorized). For wood structures that will come into regular contact with the water, it is recommended that the </w:t>
      </w:r>
      <w:r w:rsidR="00EE76F7">
        <w:rPr>
          <w:rFonts w:eastAsia="Times New Roman"/>
          <w:color w:val="000000"/>
          <w:spacing w:val="-2"/>
          <w:sz w:val="24"/>
          <w:szCs w:val="24"/>
        </w:rPr>
        <w:t>Licensee</w:t>
      </w:r>
      <w:r w:rsidRPr="00F24D29">
        <w:rPr>
          <w:rFonts w:eastAsia="Times New Roman"/>
          <w:color w:val="000000"/>
          <w:spacing w:val="-2"/>
          <w:sz w:val="24"/>
          <w:szCs w:val="24"/>
        </w:rPr>
        <w:t xml:space="preserve"> consider using a wood that is naturally resistant to decay, insect infestation and microbial intrusion.</w:t>
      </w:r>
    </w:p>
    <w:p w14:paraId="3F34802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C258207" w14:textId="77777777" w:rsidR="00F341EB" w:rsidRPr="00F24D29" w:rsidRDefault="00F62C1F" w:rsidP="004F3471">
      <w:pPr>
        <w:pStyle w:val="ListParagraph"/>
        <w:numPr>
          <w:ilvl w:val="0"/>
          <w:numId w:val="6"/>
        </w:numPr>
        <w:shd w:val="clear" w:color="auto" w:fill="FFFFFF"/>
        <w:spacing w:line="240" w:lineRule="auto"/>
        <w:jc w:val="both"/>
        <w:rPr>
          <w:rFonts w:eastAsia="Times New Roman"/>
          <w:color w:val="000000"/>
          <w:sz w:val="24"/>
          <w:szCs w:val="24"/>
        </w:rPr>
      </w:pPr>
      <w:r w:rsidRPr="00F24D29">
        <w:rPr>
          <w:rFonts w:eastAsia="Times New Roman"/>
          <w:color w:val="000000"/>
          <w:spacing w:val="-2"/>
          <w:sz w:val="24"/>
          <w:szCs w:val="24"/>
        </w:rPr>
        <w:t xml:space="preserve">Roof height as originally documented with the Port cannot be increased without submitting a written request to the </w:t>
      </w:r>
      <w:r w:rsidR="004740BB">
        <w:rPr>
          <w:rFonts w:eastAsia="Times New Roman"/>
          <w:color w:val="000000"/>
          <w:spacing w:val="-2"/>
          <w:sz w:val="24"/>
          <w:szCs w:val="24"/>
        </w:rPr>
        <w:t>Port Management</w:t>
      </w:r>
      <w:r w:rsidRPr="00F24D29">
        <w:rPr>
          <w:rFonts w:eastAsia="Times New Roman"/>
          <w:color w:val="000000"/>
          <w:spacing w:val="-2"/>
          <w:sz w:val="24"/>
          <w:szCs w:val="24"/>
        </w:rPr>
        <w:t xml:space="preserve"> for review and approval by the Port Commissioners. When the roof is modified, the pitch will be a minimum of 8/12 pitch. The roof shall overhang the side but only enough to prevent water from going into the boathouse.</w:t>
      </w:r>
    </w:p>
    <w:p w14:paraId="25FA3E48"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C340DAD" w14:textId="77777777" w:rsidR="00F341EB" w:rsidRPr="001D5D5C" w:rsidRDefault="00F62C1F" w:rsidP="004F3471">
      <w:pPr>
        <w:pStyle w:val="ListParagraph"/>
        <w:numPr>
          <w:ilvl w:val="0"/>
          <w:numId w:val="6"/>
        </w:numPr>
        <w:shd w:val="clear" w:color="auto" w:fill="FFFFFF"/>
        <w:spacing w:line="240" w:lineRule="auto"/>
        <w:jc w:val="both"/>
        <w:rPr>
          <w:rFonts w:eastAsia="Times New Roman"/>
          <w:color w:val="000000"/>
          <w:sz w:val="24"/>
          <w:szCs w:val="24"/>
        </w:rPr>
      </w:pPr>
      <w:r w:rsidRPr="001D5D5C">
        <w:rPr>
          <w:rFonts w:eastAsia="Times New Roman"/>
          <w:color w:val="000000"/>
          <w:spacing w:val="-2"/>
          <w:sz w:val="24"/>
          <w:szCs w:val="24"/>
        </w:rPr>
        <w:t>The roof shall have a minimum of four (4) burn-out panels, corrugated fiberglass or plastic, to help reduce the risk of fire spreading horizontally to other boats or boathouses.  </w:t>
      </w:r>
    </w:p>
    <w:p w14:paraId="43FD5E32" w14:textId="77777777" w:rsidR="00F341EB" w:rsidRPr="00F24D29" w:rsidRDefault="00F62C1F" w:rsidP="004F3471">
      <w:pPr>
        <w:pStyle w:val="ListParagraph"/>
        <w:numPr>
          <w:ilvl w:val="0"/>
          <w:numId w:val="6"/>
        </w:numPr>
        <w:shd w:val="clear" w:color="auto" w:fill="FFFFFF"/>
        <w:spacing w:line="240" w:lineRule="auto"/>
        <w:jc w:val="both"/>
        <w:rPr>
          <w:rFonts w:eastAsia="Times New Roman"/>
          <w:color w:val="000000"/>
          <w:sz w:val="24"/>
          <w:szCs w:val="24"/>
        </w:rPr>
      </w:pPr>
      <w:r w:rsidRPr="00F24D29">
        <w:rPr>
          <w:rFonts w:eastAsia="Times New Roman"/>
          <w:color w:val="000000"/>
          <w:spacing w:val="-2"/>
          <w:sz w:val="24"/>
          <w:szCs w:val="24"/>
        </w:rPr>
        <w:t xml:space="preserve">For safety and security purposes, a window shall be installed in the dock end of the boathouse, either in the wall or door, to permit unobstructed viewing of the vessel moored inside. The view through the window may not be obstructed during the period when the </w:t>
      </w:r>
      <w:r w:rsidR="00EE76F7">
        <w:rPr>
          <w:rFonts w:eastAsia="Times New Roman"/>
          <w:color w:val="000000"/>
          <w:spacing w:val="-2"/>
          <w:sz w:val="24"/>
          <w:szCs w:val="24"/>
        </w:rPr>
        <w:t>Licensee</w:t>
      </w:r>
      <w:r w:rsidRPr="00F24D29">
        <w:rPr>
          <w:rFonts w:eastAsia="Times New Roman"/>
          <w:color w:val="000000"/>
          <w:spacing w:val="-2"/>
          <w:sz w:val="24"/>
          <w:szCs w:val="24"/>
        </w:rPr>
        <w:t xml:space="preserve"> (or their representative) is not present.</w:t>
      </w:r>
    </w:p>
    <w:p w14:paraId="6A136E6A"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67FD8F0" w14:textId="5194CD67" w:rsidR="00F341EB" w:rsidRPr="00F24D29" w:rsidRDefault="00EE76F7" w:rsidP="004F3471">
      <w:pPr>
        <w:pStyle w:val="ListParagraph"/>
        <w:numPr>
          <w:ilvl w:val="0"/>
          <w:numId w:val="6"/>
        </w:numPr>
        <w:shd w:val="clear" w:color="auto" w:fill="FFFFFF"/>
        <w:spacing w:line="240" w:lineRule="auto"/>
        <w:jc w:val="both"/>
        <w:rPr>
          <w:rFonts w:eastAsia="Times New Roman"/>
          <w:color w:val="000000"/>
          <w:sz w:val="24"/>
          <w:szCs w:val="24"/>
        </w:rPr>
      </w:pPr>
      <w:r>
        <w:rPr>
          <w:rFonts w:eastAsia="Times New Roman"/>
          <w:color w:val="000000"/>
          <w:spacing w:val="-2"/>
          <w:sz w:val="24"/>
          <w:szCs w:val="24"/>
        </w:rPr>
        <w:t>Licensee</w:t>
      </w:r>
      <w:r w:rsidR="00F62C1F" w:rsidRPr="00F24D29">
        <w:rPr>
          <w:rFonts w:eastAsia="Times New Roman"/>
          <w:color w:val="000000"/>
          <w:spacing w:val="-2"/>
          <w:sz w:val="24"/>
          <w:szCs w:val="24"/>
        </w:rPr>
        <w:t xml:space="preserve">s are responsible for the connection of the boathouse to the dock and for maintaining the buffers between neighboring boathouses. Flexible (shock absorbing) buffers (or other approved method) shall be installed between boathouses and between the boathouse and dock.  Buffers should be of sufficient size to prevent damage to boathouse roof eves, corners and sides due to movement of the boathouse. If a piling is provided for support between boathouses, the boathouse must be secured to the piling.  If a boathouse has piling on both </w:t>
      </w:r>
      <w:r w:rsidR="00E77673" w:rsidRPr="00F24D29">
        <w:rPr>
          <w:rFonts w:eastAsia="Times New Roman"/>
          <w:color w:val="000000"/>
          <w:spacing w:val="-2"/>
          <w:sz w:val="24"/>
          <w:szCs w:val="24"/>
        </w:rPr>
        <w:t>sides,</w:t>
      </w:r>
      <w:r w:rsidR="00F62C1F" w:rsidRPr="00F24D29">
        <w:rPr>
          <w:rFonts w:eastAsia="Times New Roman"/>
          <w:color w:val="000000"/>
          <w:spacing w:val="-2"/>
          <w:sz w:val="24"/>
          <w:szCs w:val="24"/>
        </w:rPr>
        <w:t xml:space="preserve"> it must be secured to at least one of the pilings.  Attachment will be by roller bracket or other approved method. </w:t>
      </w:r>
    </w:p>
    <w:p w14:paraId="71B22F66"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BD14F71" w14:textId="77777777" w:rsidR="00F341EB" w:rsidRPr="00B55F52" w:rsidRDefault="00B55F52" w:rsidP="004F3471">
      <w:pPr>
        <w:shd w:val="clear" w:color="auto" w:fill="FFFFFF"/>
        <w:tabs>
          <w:tab w:val="left" w:pos="720"/>
        </w:tabs>
        <w:spacing w:line="240" w:lineRule="auto"/>
        <w:jc w:val="both"/>
        <w:rPr>
          <w:rFonts w:eastAsia="Times New Roman"/>
          <w:b/>
          <w:color w:val="000000"/>
          <w:sz w:val="24"/>
          <w:szCs w:val="24"/>
        </w:rPr>
      </w:pPr>
      <w:bookmarkStart w:id="11" w:name="SECT73"/>
      <w:bookmarkEnd w:id="11"/>
      <w:r w:rsidRPr="00B55F52">
        <w:rPr>
          <w:rFonts w:eastAsia="Times New Roman"/>
          <w:b/>
          <w:color w:val="000000"/>
          <w:spacing w:val="-2"/>
          <w:sz w:val="24"/>
          <w:szCs w:val="24"/>
        </w:rPr>
        <w:t>7.3</w:t>
      </w:r>
      <w:r w:rsidRPr="00B55F52">
        <w:rPr>
          <w:rFonts w:eastAsia="Times New Roman"/>
          <w:b/>
          <w:color w:val="000000"/>
          <w:spacing w:val="-2"/>
          <w:sz w:val="24"/>
          <w:szCs w:val="24"/>
        </w:rPr>
        <w:tab/>
      </w:r>
      <w:r w:rsidR="00F62C1F" w:rsidRPr="00B55F52">
        <w:rPr>
          <w:rFonts w:eastAsia="Times New Roman"/>
          <w:b/>
          <w:color w:val="000000"/>
          <w:spacing w:val="-2"/>
          <w:sz w:val="24"/>
          <w:szCs w:val="24"/>
        </w:rPr>
        <w:t>ELECTRICAL WIRING</w:t>
      </w:r>
    </w:p>
    <w:p w14:paraId="07E197C4"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487FB63" w14:textId="77777777" w:rsidR="00F341EB" w:rsidRPr="001D5D5C" w:rsidRDefault="00F62C1F" w:rsidP="004F3471">
      <w:pPr>
        <w:pStyle w:val="ListParagraph"/>
        <w:numPr>
          <w:ilvl w:val="0"/>
          <w:numId w:val="7"/>
        </w:numPr>
        <w:shd w:val="clear" w:color="auto" w:fill="FFFFFF"/>
        <w:spacing w:line="240" w:lineRule="auto"/>
        <w:jc w:val="both"/>
        <w:rPr>
          <w:rFonts w:eastAsia="Times New Roman"/>
          <w:color w:val="000000"/>
          <w:sz w:val="24"/>
          <w:szCs w:val="24"/>
        </w:rPr>
      </w:pPr>
      <w:r w:rsidRPr="001D5D5C">
        <w:rPr>
          <w:rFonts w:eastAsia="Times New Roman"/>
          <w:color w:val="000000"/>
          <w:spacing w:val="-2"/>
          <w:sz w:val="24"/>
          <w:szCs w:val="24"/>
        </w:rPr>
        <w:t>Connections to Port electrical stations for boathouses, their supply lines leading to internal electrical distribution panels, and all internal boathouse wiring shall be in accordance with current Washington Administrative Code (WAC) 296-46B requirements for floating structures and the National Electrical Code (N.E.C.), all relevant sections. </w:t>
      </w:r>
    </w:p>
    <w:p w14:paraId="1FC40638"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E2F528F" w14:textId="0577D799" w:rsidR="00F341EB" w:rsidRPr="001D5D5C" w:rsidRDefault="00F62C1F" w:rsidP="004F3471">
      <w:pPr>
        <w:pStyle w:val="ListParagraph"/>
        <w:numPr>
          <w:ilvl w:val="0"/>
          <w:numId w:val="7"/>
        </w:numPr>
        <w:shd w:val="clear" w:color="auto" w:fill="FFFFFF"/>
        <w:spacing w:line="240" w:lineRule="auto"/>
        <w:jc w:val="both"/>
        <w:rPr>
          <w:rFonts w:eastAsia="Times New Roman"/>
          <w:color w:val="000000"/>
          <w:sz w:val="24"/>
          <w:szCs w:val="24"/>
        </w:rPr>
      </w:pPr>
      <w:r w:rsidRPr="001D5D5C">
        <w:rPr>
          <w:rFonts w:eastAsia="Times New Roman"/>
          <w:color w:val="000000"/>
          <w:spacing w:val="-2"/>
          <w:sz w:val="24"/>
          <w:szCs w:val="24"/>
        </w:rPr>
        <w:lastRenderedPageBreak/>
        <w:t xml:space="preserve">Any new or revised electrical work must be </w:t>
      </w:r>
      <w:r w:rsidR="00E77673" w:rsidRPr="001D5D5C">
        <w:rPr>
          <w:rFonts w:eastAsia="Times New Roman"/>
          <w:color w:val="000000"/>
          <w:spacing w:val="-2"/>
          <w:sz w:val="24"/>
          <w:szCs w:val="24"/>
        </w:rPr>
        <w:t>permitted and</w:t>
      </w:r>
      <w:r w:rsidRPr="001D5D5C">
        <w:rPr>
          <w:rFonts w:eastAsia="Times New Roman"/>
          <w:color w:val="000000"/>
          <w:spacing w:val="-2"/>
          <w:sz w:val="24"/>
          <w:szCs w:val="24"/>
        </w:rPr>
        <w:t xml:space="preserve"> inspected by Labor and Industries (L&amp;I) in accordance with the WAC requirements.</w:t>
      </w:r>
    </w:p>
    <w:p w14:paraId="387F04FA"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BEEBA2B" w14:textId="77777777" w:rsidR="00F341EB" w:rsidRPr="001D5D5C" w:rsidRDefault="00F62C1F" w:rsidP="004F3471">
      <w:pPr>
        <w:pStyle w:val="ListParagraph"/>
        <w:numPr>
          <w:ilvl w:val="0"/>
          <w:numId w:val="7"/>
        </w:numPr>
        <w:shd w:val="clear" w:color="auto" w:fill="FFFFFF"/>
        <w:spacing w:line="240" w:lineRule="auto"/>
        <w:jc w:val="both"/>
        <w:rPr>
          <w:rFonts w:eastAsia="Times New Roman"/>
          <w:color w:val="000000"/>
          <w:sz w:val="24"/>
          <w:szCs w:val="24"/>
        </w:rPr>
      </w:pPr>
      <w:r w:rsidRPr="001D5D5C">
        <w:rPr>
          <w:rFonts w:eastAsia="Times New Roman"/>
          <w:color w:val="000000"/>
          <w:spacing w:val="-2"/>
          <w:sz w:val="24"/>
          <w:szCs w:val="24"/>
        </w:rPr>
        <w:t xml:space="preserve">Items that </w:t>
      </w:r>
      <w:r w:rsidR="00EE76F7">
        <w:rPr>
          <w:rFonts w:eastAsia="Times New Roman"/>
          <w:color w:val="000000"/>
          <w:spacing w:val="-2"/>
          <w:sz w:val="24"/>
          <w:szCs w:val="24"/>
        </w:rPr>
        <w:t>Licensee</w:t>
      </w:r>
      <w:r w:rsidRPr="001D5D5C">
        <w:rPr>
          <w:rFonts w:eastAsia="Times New Roman"/>
          <w:color w:val="000000"/>
          <w:spacing w:val="-2"/>
          <w:sz w:val="24"/>
          <w:szCs w:val="24"/>
        </w:rPr>
        <w:t>s should be concerned about regarding floating structures and WAC requirements include, but are not limited to:</w:t>
      </w:r>
    </w:p>
    <w:p w14:paraId="1068EB2D"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2412D206" w14:textId="77777777" w:rsidR="00F341EB" w:rsidRPr="001D5D5C" w:rsidRDefault="00F62C1F" w:rsidP="004F3471">
      <w:pPr>
        <w:pStyle w:val="ListParagraph"/>
        <w:numPr>
          <w:ilvl w:val="0"/>
          <w:numId w:val="8"/>
        </w:numPr>
        <w:shd w:val="clear" w:color="auto" w:fill="FFFFFF"/>
        <w:spacing w:line="240" w:lineRule="auto"/>
        <w:ind w:left="1080"/>
        <w:jc w:val="both"/>
        <w:rPr>
          <w:rFonts w:eastAsia="Times New Roman"/>
          <w:color w:val="000000"/>
          <w:sz w:val="24"/>
          <w:szCs w:val="24"/>
        </w:rPr>
      </w:pPr>
      <w:r w:rsidRPr="001D5D5C">
        <w:rPr>
          <w:rFonts w:eastAsia="Times New Roman"/>
          <w:color w:val="000000"/>
          <w:spacing w:val="-2"/>
          <w:sz w:val="24"/>
          <w:szCs w:val="24"/>
        </w:rPr>
        <w:t xml:space="preserve">Use of appropriately rated twist plugs and flexible (stranded) wire connecting power </w:t>
      </w:r>
      <w:r w:rsidR="00CB7502" w:rsidRPr="001D5D5C">
        <w:rPr>
          <w:rFonts w:eastAsia="Times New Roman"/>
          <w:color w:val="000000"/>
          <w:spacing w:val="-2"/>
          <w:sz w:val="24"/>
          <w:szCs w:val="24"/>
        </w:rPr>
        <w:t xml:space="preserve">panel </w:t>
      </w:r>
      <w:r w:rsidRPr="001D5D5C">
        <w:rPr>
          <w:rFonts w:eastAsia="Times New Roman"/>
          <w:color w:val="000000"/>
          <w:spacing w:val="-2"/>
          <w:sz w:val="24"/>
          <w:szCs w:val="24"/>
        </w:rPr>
        <w:t>to internal s</w:t>
      </w:r>
      <w:r w:rsidR="00000115" w:rsidRPr="001D5D5C">
        <w:rPr>
          <w:rFonts w:eastAsia="Times New Roman"/>
          <w:color w:val="000000"/>
          <w:spacing w:val="-2"/>
          <w:sz w:val="24"/>
          <w:szCs w:val="24"/>
        </w:rPr>
        <w:t>ervice panels.  (Note:  Common R</w:t>
      </w:r>
      <w:r w:rsidRPr="001D5D5C">
        <w:rPr>
          <w:rFonts w:eastAsia="Times New Roman"/>
          <w:color w:val="000000"/>
          <w:spacing w:val="-2"/>
          <w:sz w:val="24"/>
          <w:szCs w:val="24"/>
        </w:rPr>
        <w:t xml:space="preserve">omex solid copper wiring is not allowed for supply line from Port power </w:t>
      </w:r>
      <w:r w:rsidR="00CB7502" w:rsidRPr="001D5D5C">
        <w:rPr>
          <w:rFonts w:eastAsia="Times New Roman"/>
          <w:color w:val="000000"/>
          <w:spacing w:val="-2"/>
          <w:sz w:val="24"/>
          <w:szCs w:val="24"/>
        </w:rPr>
        <w:t xml:space="preserve">panel </w:t>
      </w:r>
      <w:r w:rsidRPr="001D5D5C">
        <w:rPr>
          <w:rFonts w:eastAsia="Times New Roman"/>
          <w:color w:val="000000"/>
          <w:spacing w:val="-2"/>
          <w:sz w:val="24"/>
          <w:szCs w:val="24"/>
        </w:rPr>
        <w:t>to internal service panels).  The power supply cables shall be properly supported and protected from physical damage in accordance with WAC / NEC requirements including, but not limited to, where cables pass through the boathouse structural member / siding.</w:t>
      </w:r>
    </w:p>
    <w:p w14:paraId="010FFE42" w14:textId="77777777" w:rsidR="00F341EB" w:rsidRPr="000825FF" w:rsidRDefault="00F341EB" w:rsidP="004F3471">
      <w:pPr>
        <w:shd w:val="clear" w:color="auto" w:fill="FFFFFF"/>
        <w:spacing w:line="240" w:lineRule="auto"/>
        <w:ind w:left="1080"/>
        <w:jc w:val="both"/>
        <w:rPr>
          <w:rFonts w:eastAsia="Times New Roman"/>
          <w:color w:val="000000"/>
          <w:sz w:val="24"/>
          <w:szCs w:val="24"/>
        </w:rPr>
      </w:pPr>
    </w:p>
    <w:p w14:paraId="5D99E7CA" w14:textId="114FEF38" w:rsidR="00F341EB" w:rsidRPr="00A73D27" w:rsidRDefault="00F62C1F" w:rsidP="004F3471">
      <w:pPr>
        <w:pStyle w:val="ListParagraph"/>
        <w:numPr>
          <w:ilvl w:val="0"/>
          <w:numId w:val="8"/>
        </w:numPr>
        <w:shd w:val="clear" w:color="auto" w:fill="FFFFFF"/>
        <w:spacing w:line="240" w:lineRule="auto"/>
        <w:ind w:left="1080"/>
        <w:jc w:val="both"/>
        <w:rPr>
          <w:rFonts w:eastAsia="Times New Roman"/>
          <w:color w:val="000000"/>
          <w:sz w:val="24"/>
          <w:szCs w:val="24"/>
        </w:rPr>
      </w:pPr>
      <w:r w:rsidRPr="001D5D5C">
        <w:rPr>
          <w:rFonts w:eastAsia="Times New Roman"/>
          <w:color w:val="000000"/>
          <w:spacing w:val="-2"/>
          <w:sz w:val="24"/>
          <w:szCs w:val="24"/>
        </w:rPr>
        <w:t xml:space="preserve">Shore power service connections at Port electrical </w:t>
      </w:r>
      <w:r w:rsidR="00CB7502" w:rsidRPr="001D5D5C">
        <w:rPr>
          <w:rFonts w:eastAsia="Times New Roman"/>
          <w:color w:val="000000"/>
          <w:spacing w:val="-2"/>
          <w:sz w:val="24"/>
          <w:szCs w:val="24"/>
        </w:rPr>
        <w:t xml:space="preserve">panel </w:t>
      </w:r>
      <w:r w:rsidRPr="001D5D5C">
        <w:rPr>
          <w:rFonts w:eastAsia="Times New Roman"/>
          <w:color w:val="000000"/>
          <w:spacing w:val="-2"/>
          <w:sz w:val="24"/>
          <w:szCs w:val="24"/>
        </w:rPr>
        <w:t xml:space="preserve">are rated as 125 </w:t>
      </w:r>
      <w:r w:rsidR="00E77673" w:rsidRPr="001D5D5C">
        <w:rPr>
          <w:rFonts w:eastAsia="Times New Roman"/>
          <w:color w:val="000000"/>
          <w:spacing w:val="-2"/>
          <w:sz w:val="24"/>
          <w:szCs w:val="24"/>
        </w:rPr>
        <w:t>volts</w:t>
      </w:r>
      <w:r w:rsidRPr="001D5D5C">
        <w:rPr>
          <w:rFonts w:eastAsia="Times New Roman"/>
          <w:color w:val="000000"/>
          <w:spacing w:val="-2"/>
          <w:sz w:val="24"/>
          <w:szCs w:val="24"/>
        </w:rPr>
        <w:t xml:space="preserve"> with 30 amps. </w:t>
      </w:r>
      <w:r w:rsidR="00EE76F7">
        <w:rPr>
          <w:rFonts w:eastAsia="Times New Roman"/>
          <w:color w:val="000000"/>
          <w:spacing w:val="-2"/>
          <w:sz w:val="24"/>
          <w:szCs w:val="24"/>
        </w:rPr>
        <w:t>Licensee</w:t>
      </w:r>
      <w:r w:rsidRPr="001D5D5C">
        <w:rPr>
          <w:rFonts w:eastAsia="Times New Roman"/>
          <w:color w:val="000000"/>
          <w:spacing w:val="-2"/>
          <w:sz w:val="24"/>
          <w:szCs w:val="24"/>
        </w:rPr>
        <w:t>s are responsible for ensuring electrical loads do not exceed power ratings going to their boat or boathouse.</w:t>
      </w:r>
    </w:p>
    <w:p w14:paraId="745E2AF7"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BA33153" w14:textId="77777777" w:rsidR="0002648E" w:rsidRPr="0002648E" w:rsidRDefault="0002648E" w:rsidP="00D965E6">
      <w:pPr>
        <w:shd w:val="clear" w:color="auto" w:fill="FFFFFF"/>
        <w:spacing w:line="240" w:lineRule="auto"/>
        <w:jc w:val="center"/>
        <w:rPr>
          <w:rFonts w:eastAsia="Times New Roman"/>
          <w:b/>
          <w:bCs/>
          <w:iCs/>
          <w:color w:val="000000"/>
          <w:spacing w:val="-2"/>
          <w:sz w:val="24"/>
          <w:szCs w:val="24"/>
        </w:rPr>
      </w:pPr>
      <w:bookmarkStart w:id="12" w:name="SECT8"/>
      <w:bookmarkEnd w:id="12"/>
      <w:r w:rsidRPr="0002648E">
        <w:rPr>
          <w:rFonts w:eastAsia="Times New Roman"/>
          <w:b/>
          <w:bCs/>
          <w:iCs/>
          <w:color w:val="000000"/>
          <w:spacing w:val="-2"/>
          <w:sz w:val="24"/>
          <w:szCs w:val="24"/>
        </w:rPr>
        <w:t>SECTION 8</w:t>
      </w:r>
    </w:p>
    <w:p w14:paraId="1EA83710" w14:textId="77777777" w:rsidR="00F341EB" w:rsidRPr="0002648E" w:rsidRDefault="00F62C1F" w:rsidP="00D965E6">
      <w:pPr>
        <w:shd w:val="clear" w:color="auto" w:fill="FFFFFF"/>
        <w:spacing w:line="240" w:lineRule="auto"/>
        <w:jc w:val="center"/>
        <w:rPr>
          <w:rFonts w:eastAsia="Times New Roman"/>
          <w:caps/>
          <w:color w:val="000000"/>
          <w:sz w:val="24"/>
          <w:szCs w:val="24"/>
        </w:rPr>
      </w:pPr>
      <w:r w:rsidRPr="0002648E">
        <w:rPr>
          <w:rFonts w:eastAsia="Times New Roman"/>
          <w:b/>
          <w:bCs/>
          <w:iCs/>
          <w:caps/>
          <w:color w:val="000000"/>
          <w:spacing w:val="-2"/>
          <w:sz w:val="24"/>
          <w:szCs w:val="24"/>
        </w:rPr>
        <w:t>Vessel Condition</w:t>
      </w:r>
    </w:p>
    <w:p w14:paraId="36552898"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C032981" w14:textId="77777777" w:rsidR="00F341EB" w:rsidRPr="00E1742B"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13" w:name="SECT81"/>
      <w:bookmarkEnd w:id="13"/>
      <w:r w:rsidRPr="00E1742B">
        <w:rPr>
          <w:rFonts w:eastAsia="Times New Roman"/>
          <w:b/>
          <w:color w:val="000000"/>
          <w:spacing w:val="-2"/>
          <w:sz w:val="24"/>
          <w:szCs w:val="24"/>
        </w:rPr>
        <w:t>8.1</w:t>
      </w:r>
      <w:r w:rsidR="00E1742B">
        <w:rPr>
          <w:rFonts w:eastAsia="Times New Roman"/>
          <w:b/>
          <w:color w:val="000000"/>
          <w:spacing w:val="-2"/>
          <w:sz w:val="24"/>
          <w:szCs w:val="24"/>
        </w:rPr>
        <w:tab/>
      </w:r>
      <w:r w:rsidR="00F62C1F" w:rsidRPr="00E1742B">
        <w:rPr>
          <w:rFonts w:eastAsia="Times New Roman"/>
          <w:b/>
          <w:color w:val="000000"/>
          <w:spacing w:val="-2"/>
          <w:sz w:val="24"/>
          <w:szCs w:val="24"/>
        </w:rPr>
        <w:t>BILGE PUMPS</w:t>
      </w:r>
    </w:p>
    <w:p w14:paraId="205C3559" w14:textId="77777777" w:rsidR="0034600B" w:rsidRPr="000825FF" w:rsidRDefault="0034600B" w:rsidP="004F3471">
      <w:pPr>
        <w:shd w:val="clear" w:color="auto" w:fill="FFFFFF"/>
        <w:spacing w:line="240" w:lineRule="auto"/>
        <w:jc w:val="both"/>
        <w:rPr>
          <w:rFonts w:eastAsia="Times New Roman"/>
          <w:color w:val="000000"/>
          <w:sz w:val="24"/>
          <w:szCs w:val="24"/>
        </w:rPr>
      </w:pPr>
    </w:p>
    <w:p w14:paraId="0C775800" w14:textId="77777777" w:rsidR="00F341EB" w:rsidRPr="0034600B" w:rsidRDefault="00F62C1F" w:rsidP="004F3471">
      <w:pPr>
        <w:pStyle w:val="ListParagraph"/>
        <w:numPr>
          <w:ilvl w:val="0"/>
          <w:numId w:val="9"/>
        </w:numPr>
        <w:shd w:val="clear" w:color="auto" w:fill="FFFFFF"/>
        <w:spacing w:line="240" w:lineRule="auto"/>
        <w:jc w:val="both"/>
        <w:rPr>
          <w:rFonts w:eastAsia="Times New Roman"/>
          <w:color w:val="000000"/>
          <w:sz w:val="24"/>
          <w:szCs w:val="24"/>
        </w:rPr>
      </w:pPr>
      <w:r w:rsidRPr="0034600B">
        <w:rPr>
          <w:rFonts w:eastAsia="Times New Roman"/>
          <w:color w:val="000000"/>
          <w:spacing w:val="-2"/>
          <w:sz w:val="24"/>
          <w:szCs w:val="24"/>
        </w:rPr>
        <w:t>Vessel bilge pumps shall be operable at all times.</w:t>
      </w:r>
    </w:p>
    <w:p w14:paraId="5977A21C" w14:textId="77777777" w:rsidR="0034600B" w:rsidRPr="0034600B" w:rsidRDefault="0034600B" w:rsidP="004F3471">
      <w:pPr>
        <w:pStyle w:val="ListParagraph"/>
        <w:shd w:val="clear" w:color="auto" w:fill="FFFFFF"/>
        <w:spacing w:line="240" w:lineRule="auto"/>
        <w:jc w:val="both"/>
        <w:rPr>
          <w:rFonts w:eastAsia="Times New Roman"/>
          <w:color w:val="000000"/>
          <w:sz w:val="24"/>
          <w:szCs w:val="24"/>
        </w:rPr>
      </w:pPr>
    </w:p>
    <w:p w14:paraId="5D92E928" w14:textId="2CA8C044" w:rsidR="00F341EB" w:rsidRPr="00C54768" w:rsidRDefault="00F62C1F" w:rsidP="004F3471">
      <w:pPr>
        <w:pStyle w:val="ListParagraph"/>
        <w:numPr>
          <w:ilvl w:val="0"/>
          <w:numId w:val="9"/>
        </w:numPr>
        <w:shd w:val="clear" w:color="auto" w:fill="FFFFFF"/>
        <w:spacing w:line="240" w:lineRule="auto"/>
        <w:jc w:val="both"/>
        <w:rPr>
          <w:rFonts w:eastAsia="Times New Roman"/>
          <w:color w:val="000000"/>
          <w:sz w:val="24"/>
          <w:szCs w:val="24"/>
        </w:rPr>
      </w:pPr>
      <w:r w:rsidRPr="0034600B">
        <w:rPr>
          <w:rFonts w:eastAsia="Times New Roman"/>
          <w:color w:val="000000"/>
          <w:spacing w:val="-2"/>
          <w:sz w:val="24"/>
          <w:szCs w:val="24"/>
        </w:rPr>
        <w:t>Bilge pumps should be tested by hand frequently to assure operability and safety of the vessel.</w:t>
      </w:r>
    </w:p>
    <w:p w14:paraId="41BCE4E1" w14:textId="77777777" w:rsidR="00C54768" w:rsidRPr="006569C0" w:rsidRDefault="00C54768" w:rsidP="00C54768">
      <w:pPr>
        <w:pStyle w:val="ListParagraph"/>
        <w:rPr>
          <w:rFonts w:eastAsia="Times New Roman"/>
          <w:sz w:val="24"/>
          <w:szCs w:val="24"/>
        </w:rPr>
      </w:pPr>
    </w:p>
    <w:p w14:paraId="60E4B9E8" w14:textId="60F4C525" w:rsidR="00C54768" w:rsidRPr="006569C0" w:rsidRDefault="00C54768" w:rsidP="004F3471">
      <w:pPr>
        <w:pStyle w:val="ListParagraph"/>
        <w:numPr>
          <w:ilvl w:val="0"/>
          <w:numId w:val="9"/>
        </w:numPr>
        <w:shd w:val="clear" w:color="auto" w:fill="FFFFFF"/>
        <w:spacing w:line="240" w:lineRule="auto"/>
        <w:jc w:val="both"/>
        <w:rPr>
          <w:rFonts w:eastAsia="Times New Roman"/>
          <w:sz w:val="24"/>
          <w:szCs w:val="24"/>
        </w:rPr>
      </w:pPr>
      <w:r w:rsidRPr="006569C0">
        <w:rPr>
          <w:rFonts w:eastAsia="Times New Roman"/>
          <w:sz w:val="24"/>
          <w:szCs w:val="24"/>
        </w:rPr>
        <w:t>Marina staff may, but are not required to, pump out any vessel that has filled with water and/or is in danger of sinking.</w:t>
      </w:r>
    </w:p>
    <w:p w14:paraId="293C087D" w14:textId="41570160" w:rsidR="00C54768" w:rsidRPr="006569C0" w:rsidRDefault="00C54768" w:rsidP="00C54768">
      <w:pPr>
        <w:pStyle w:val="ListParagraph"/>
        <w:numPr>
          <w:ilvl w:val="1"/>
          <w:numId w:val="9"/>
        </w:numPr>
        <w:shd w:val="clear" w:color="auto" w:fill="FFFFFF"/>
        <w:spacing w:line="240" w:lineRule="auto"/>
        <w:jc w:val="both"/>
        <w:rPr>
          <w:rFonts w:eastAsia="Times New Roman"/>
          <w:sz w:val="24"/>
          <w:szCs w:val="24"/>
        </w:rPr>
      </w:pPr>
      <w:r w:rsidRPr="006569C0">
        <w:rPr>
          <w:rFonts w:eastAsia="Times New Roman"/>
          <w:sz w:val="24"/>
          <w:szCs w:val="24"/>
        </w:rPr>
        <w:t xml:space="preserve">Any action taken by Marina Staff to pump out a vessel does </w:t>
      </w:r>
      <w:r w:rsidR="00683E64" w:rsidRPr="006569C0">
        <w:rPr>
          <w:rFonts w:eastAsia="Times New Roman"/>
          <w:sz w:val="24"/>
          <w:szCs w:val="24"/>
        </w:rPr>
        <w:t xml:space="preserve">not </w:t>
      </w:r>
      <w:r w:rsidRPr="006569C0">
        <w:rPr>
          <w:rFonts w:eastAsia="Times New Roman"/>
          <w:sz w:val="24"/>
          <w:szCs w:val="24"/>
        </w:rPr>
        <w:t>create any duty or obligation on the part Marina Staff or any Port employees.</w:t>
      </w:r>
    </w:p>
    <w:p w14:paraId="1A764A5A" w14:textId="572D6837" w:rsidR="00C54768" w:rsidRPr="006569C0" w:rsidRDefault="00C54768" w:rsidP="00C54768">
      <w:pPr>
        <w:pStyle w:val="ListParagraph"/>
        <w:numPr>
          <w:ilvl w:val="1"/>
          <w:numId w:val="9"/>
        </w:numPr>
        <w:shd w:val="clear" w:color="auto" w:fill="FFFFFF"/>
        <w:spacing w:line="240" w:lineRule="auto"/>
        <w:jc w:val="both"/>
        <w:rPr>
          <w:rFonts w:eastAsia="Times New Roman"/>
          <w:sz w:val="24"/>
          <w:szCs w:val="24"/>
        </w:rPr>
      </w:pPr>
      <w:r w:rsidRPr="006569C0">
        <w:rPr>
          <w:rFonts w:eastAsia="Times New Roman"/>
          <w:sz w:val="24"/>
          <w:szCs w:val="24"/>
        </w:rPr>
        <w:t>The owner of the vessel shall be charged for the pumping service as set forth in the Port’s Rates and Fees.</w:t>
      </w:r>
    </w:p>
    <w:p w14:paraId="0403E465" w14:textId="1867CB6E" w:rsidR="00C54768" w:rsidRPr="006569C0" w:rsidRDefault="00C54768" w:rsidP="00C54768">
      <w:pPr>
        <w:pStyle w:val="ListParagraph"/>
        <w:numPr>
          <w:ilvl w:val="1"/>
          <w:numId w:val="9"/>
        </w:numPr>
        <w:shd w:val="clear" w:color="auto" w:fill="FFFFFF"/>
        <w:spacing w:line="240" w:lineRule="auto"/>
        <w:jc w:val="both"/>
        <w:rPr>
          <w:rFonts w:eastAsia="Times New Roman"/>
          <w:sz w:val="24"/>
          <w:szCs w:val="24"/>
        </w:rPr>
      </w:pPr>
      <w:r w:rsidRPr="006569C0">
        <w:rPr>
          <w:rFonts w:eastAsia="Times New Roman"/>
          <w:sz w:val="24"/>
          <w:szCs w:val="24"/>
        </w:rPr>
        <w:t>Any vessel that fills with water or is in danger of sinking may be removed from the water and impounded at the owner’s expense.</w:t>
      </w:r>
    </w:p>
    <w:p w14:paraId="68078D54"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4C5BBA4" w14:textId="77777777" w:rsidR="00F341EB" w:rsidRPr="00E1742B"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14" w:name="SECT82"/>
      <w:bookmarkEnd w:id="14"/>
      <w:r w:rsidRPr="00E1742B">
        <w:rPr>
          <w:rFonts w:eastAsia="Times New Roman"/>
          <w:b/>
          <w:color w:val="000000"/>
          <w:spacing w:val="-2"/>
          <w:sz w:val="24"/>
          <w:szCs w:val="24"/>
        </w:rPr>
        <w:t>8.2</w:t>
      </w:r>
      <w:r w:rsidR="00E1742B">
        <w:rPr>
          <w:rFonts w:eastAsia="Times New Roman"/>
          <w:b/>
          <w:color w:val="000000"/>
          <w:spacing w:val="-2"/>
          <w:sz w:val="24"/>
          <w:szCs w:val="24"/>
        </w:rPr>
        <w:tab/>
      </w:r>
      <w:r w:rsidR="00F62C1F" w:rsidRPr="00E1742B">
        <w:rPr>
          <w:rFonts w:eastAsia="Times New Roman"/>
          <w:b/>
          <w:color w:val="000000"/>
          <w:spacing w:val="-2"/>
          <w:sz w:val="24"/>
          <w:szCs w:val="24"/>
        </w:rPr>
        <w:t>BOW PULPITS &amp; OVERHANGS</w:t>
      </w:r>
    </w:p>
    <w:p w14:paraId="30BC3A2D" w14:textId="77777777" w:rsidR="0034600B" w:rsidRPr="000825FF" w:rsidRDefault="0034600B" w:rsidP="004F3471">
      <w:pPr>
        <w:shd w:val="clear" w:color="auto" w:fill="FFFFFF"/>
        <w:spacing w:line="240" w:lineRule="auto"/>
        <w:jc w:val="both"/>
        <w:rPr>
          <w:rFonts w:eastAsia="Times New Roman"/>
          <w:color w:val="000000"/>
          <w:sz w:val="24"/>
          <w:szCs w:val="24"/>
        </w:rPr>
      </w:pPr>
    </w:p>
    <w:p w14:paraId="4010A1A5" w14:textId="77777777" w:rsidR="00F341EB" w:rsidRPr="0034600B" w:rsidRDefault="00F62C1F" w:rsidP="004F3471">
      <w:pPr>
        <w:pStyle w:val="ListParagraph"/>
        <w:numPr>
          <w:ilvl w:val="0"/>
          <w:numId w:val="10"/>
        </w:numPr>
        <w:shd w:val="clear" w:color="auto" w:fill="FFFFFF"/>
        <w:spacing w:line="240" w:lineRule="auto"/>
        <w:jc w:val="both"/>
        <w:rPr>
          <w:rFonts w:eastAsia="Times New Roman"/>
          <w:color w:val="000000"/>
          <w:spacing w:val="-2"/>
          <w:sz w:val="24"/>
          <w:szCs w:val="24"/>
        </w:rPr>
      </w:pPr>
      <w:r w:rsidRPr="0034600B">
        <w:rPr>
          <w:rFonts w:eastAsia="Times New Roman"/>
          <w:color w:val="000000"/>
          <w:spacing w:val="-2"/>
          <w:sz w:val="24"/>
          <w:szCs w:val="24"/>
        </w:rPr>
        <w:t xml:space="preserve">Vessel bow pulpits/sprits, stern mounted </w:t>
      </w:r>
      <w:r w:rsidR="009A1C4B" w:rsidRPr="0034600B">
        <w:rPr>
          <w:rFonts w:eastAsia="Times New Roman"/>
          <w:color w:val="000000"/>
          <w:spacing w:val="-2"/>
          <w:sz w:val="24"/>
          <w:szCs w:val="24"/>
        </w:rPr>
        <w:t>dinghies</w:t>
      </w:r>
      <w:r w:rsidRPr="0034600B">
        <w:rPr>
          <w:rFonts w:eastAsia="Times New Roman"/>
          <w:color w:val="000000"/>
          <w:spacing w:val="-2"/>
          <w:sz w:val="24"/>
          <w:szCs w:val="24"/>
        </w:rPr>
        <w:t xml:space="preserve">, swim platforms, and vessel mounted appliances (i.e. BBQs, fish cutting boards, etc.) </w:t>
      </w:r>
      <w:r w:rsidR="00F8419F" w:rsidRPr="0034600B">
        <w:rPr>
          <w:rFonts w:eastAsia="Times New Roman"/>
          <w:color w:val="000000"/>
          <w:spacing w:val="-2"/>
          <w:sz w:val="24"/>
          <w:szCs w:val="24"/>
        </w:rPr>
        <w:t>m</w:t>
      </w:r>
      <w:r w:rsidRPr="0034600B">
        <w:rPr>
          <w:rFonts w:eastAsia="Times New Roman"/>
          <w:color w:val="000000"/>
          <w:spacing w:val="-2"/>
          <w:sz w:val="24"/>
          <w:szCs w:val="24"/>
        </w:rPr>
        <w:t>ay not overhang onto the dock walkways and decks.</w:t>
      </w:r>
    </w:p>
    <w:p w14:paraId="591613DA" w14:textId="77777777" w:rsidR="0034600B" w:rsidRPr="000825FF" w:rsidRDefault="0034600B" w:rsidP="004F3471">
      <w:pPr>
        <w:shd w:val="clear" w:color="auto" w:fill="FFFFFF"/>
        <w:spacing w:line="240" w:lineRule="auto"/>
        <w:jc w:val="both"/>
        <w:rPr>
          <w:rFonts w:eastAsia="Times New Roman"/>
          <w:color w:val="000000"/>
          <w:sz w:val="24"/>
          <w:szCs w:val="24"/>
        </w:rPr>
      </w:pPr>
    </w:p>
    <w:p w14:paraId="3F047507" w14:textId="77777777" w:rsidR="00F341EB" w:rsidRPr="0034600B" w:rsidRDefault="00F62C1F" w:rsidP="004F3471">
      <w:pPr>
        <w:pStyle w:val="ListParagraph"/>
        <w:numPr>
          <w:ilvl w:val="0"/>
          <w:numId w:val="10"/>
        </w:numPr>
        <w:shd w:val="clear" w:color="auto" w:fill="FFFFFF"/>
        <w:spacing w:line="240" w:lineRule="auto"/>
        <w:jc w:val="both"/>
        <w:rPr>
          <w:rFonts w:eastAsia="Times New Roman"/>
          <w:color w:val="000000"/>
          <w:sz w:val="24"/>
          <w:szCs w:val="24"/>
        </w:rPr>
      </w:pPr>
      <w:r w:rsidRPr="0034600B">
        <w:rPr>
          <w:rFonts w:eastAsia="Times New Roman"/>
          <w:color w:val="000000"/>
          <w:spacing w:val="-2"/>
          <w:sz w:val="24"/>
          <w:szCs w:val="24"/>
        </w:rPr>
        <w:t xml:space="preserve">Limited extensions into the waterways may be authorized by the </w:t>
      </w:r>
      <w:r w:rsidR="004740BB">
        <w:rPr>
          <w:rFonts w:eastAsia="Times New Roman"/>
          <w:color w:val="000000"/>
          <w:spacing w:val="-2"/>
          <w:sz w:val="24"/>
          <w:szCs w:val="24"/>
        </w:rPr>
        <w:t>Port Management</w:t>
      </w:r>
      <w:r w:rsidRPr="0034600B">
        <w:rPr>
          <w:rFonts w:eastAsia="Times New Roman"/>
          <w:color w:val="000000"/>
          <w:spacing w:val="-2"/>
          <w:sz w:val="24"/>
          <w:szCs w:val="24"/>
        </w:rPr>
        <w:t>.</w:t>
      </w:r>
    </w:p>
    <w:p w14:paraId="290A576D"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CC8A7D3" w14:textId="77777777" w:rsidR="00F341EB" w:rsidRPr="00E1742B"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15" w:name="SECT83"/>
      <w:bookmarkEnd w:id="15"/>
      <w:r w:rsidRPr="00E1742B">
        <w:rPr>
          <w:rFonts w:eastAsia="Times New Roman"/>
          <w:b/>
          <w:color w:val="000000"/>
          <w:spacing w:val="-2"/>
          <w:sz w:val="24"/>
          <w:szCs w:val="24"/>
        </w:rPr>
        <w:t>8.3</w:t>
      </w:r>
      <w:r w:rsidR="00E1742B">
        <w:rPr>
          <w:rFonts w:eastAsia="Times New Roman"/>
          <w:b/>
          <w:color w:val="000000"/>
          <w:spacing w:val="-2"/>
          <w:sz w:val="24"/>
          <w:szCs w:val="24"/>
        </w:rPr>
        <w:tab/>
      </w:r>
      <w:r w:rsidR="00F62C1F" w:rsidRPr="00E1742B">
        <w:rPr>
          <w:rFonts w:eastAsia="Times New Roman"/>
          <w:b/>
          <w:color w:val="000000"/>
          <w:spacing w:val="-2"/>
          <w:sz w:val="24"/>
          <w:szCs w:val="24"/>
        </w:rPr>
        <w:t>CLEANLINESS</w:t>
      </w:r>
    </w:p>
    <w:p w14:paraId="08DAF81D" w14:textId="77777777" w:rsidR="0034600B" w:rsidRPr="000825FF" w:rsidRDefault="0034600B" w:rsidP="004F3471">
      <w:pPr>
        <w:shd w:val="clear" w:color="auto" w:fill="FFFFFF"/>
        <w:spacing w:line="240" w:lineRule="auto"/>
        <w:jc w:val="both"/>
        <w:rPr>
          <w:rFonts w:eastAsia="Times New Roman"/>
          <w:color w:val="000000"/>
          <w:sz w:val="24"/>
          <w:szCs w:val="24"/>
        </w:rPr>
      </w:pPr>
    </w:p>
    <w:p w14:paraId="536D1553" w14:textId="77777777" w:rsidR="00F341EB" w:rsidRPr="004C1202" w:rsidRDefault="00F62C1F" w:rsidP="004F3471">
      <w:pPr>
        <w:pStyle w:val="ListParagraph"/>
        <w:numPr>
          <w:ilvl w:val="0"/>
          <w:numId w:val="11"/>
        </w:numPr>
        <w:shd w:val="clear" w:color="auto" w:fill="FFFFFF"/>
        <w:spacing w:line="240" w:lineRule="auto"/>
        <w:jc w:val="both"/>
        <w:rPr>
          <w:rFonts w:eastAsia="Times New Roman"/>
          <w:color w:val="000000"/>
          <w:spacing w:val="-2"/>
          <w:sz w:val="24"/>
          <w:szCs w:val="24"/>
        </w:rPr>
      </w:pPr>
      <w:r w:rsidRPr="004C1202">
        <w:rPr>
          <w:rFonts w:eastAsia="Times New Roman"/>
          <w:color w:val="000000"/>
          <w:spacing w:val="-2"/>
          <w:sz w:val="24"/>
          <w:szCs w:val="24"/>
        </w:rPr>
        <w:t>Vessel’s bilge must be kept free of oil, hydraulic fluids, contaminated fluids and waste matter that may be accidentally pumped into the Port’s waterways by activated bilge pumps.</w:t>
      </w:r>
    </w:p>
    <w:p w14:paraId="1AD7F21D" w14:textId="77777777" w:rsidR="004C1202" w:rsidRPr="000825FF" w:rsidRDefault="004C1202" w:rsidP="004F3471">
      <w:pPr>
        <w:shd w:val="clear" w:color="auto" w:fill="FFFFFF"/>
        <w:spacing w:line="240" w:lineRule="auto"/>
        <w:jc w:val="both"/>
        <w:rPr>
          <w:rFonts w:eastAsia="Times New Roman"/>
          <w:color w:val="000000"/>
          <w:sz w:val="24"/>
          <w:szCs w:val="24"/>
        </w:rPr>
      </w:pPr>
    </w:p>
    <w:p w14:paraId="696FF7A8" w14:textId="77777777" w:rsidR="00F341EB" w:rsidRPr="004C1202" w:rsidRDefault="00F62C1F" w:rsidP="004F3471">
      <w:pPr>
        <w:pStyle w:val="ListParagraph"/>
        <w:numPr>
          <w:ilvl w:val="0"/>
          <w:numId w:val="11"/>
        </w:numPr>
        <w:shd w:val="clear" w:color="auto" w:fill="FFFFFF"/>
        <w:spacing w:line="240" w:lineRule="auto"/>
        <w:jc w:val="both"/>
        <w:rPr>
          <w:rFonts w:eastAsia="Times New Roman"/>
          <w:color w:val="000000"/>
          <w:spacing w:val="-2"/>
          <w:sz w:val="24"/>
          <w:szCs w:val="24"/>
        </w:rPr>
      </w:pPr>
      <w:r w:rsidRPr="004C1202">
        <w:rPr>
          <w:rFonts w:eastAsia="Times New Roman"/>
          <w:color w:val="000000"/>
          <w:spacing w:val="-2"/>
          <w:sz w:val="24"/>
          <w:szCs w:val="24"/>
        </w:rPr>
        <w:t>Vessel must be kept clean and hosed off. Please avoid splashing or spraying neighboring vessels.</w:t>
      </w:r>
    </w:p>
    <w:p w14:paraId="077CDFEC" w14:textId="77777777" w:rsidR="004C1202" w:rsidRPr="000825FF" w:rsidRDefault="004C1202" w:rsidP="004F3471">
      <w:pPr>
        <w:shd w:val="clear" w:color="auto" w:fill="FFFFFF"/>
        <w:spacing w:line="240" w:lineRule="auto"/>
        <w:jc w:val="both"/>
        <w:rPr>
          <w:rFonts w:eastAsia="Times New Roman"/>
          <w:color w:val="000000"/>
          <w:sz w:val="24"/>
          <w:szCs w:val="24"/>
        </w:rPr>
      </w:pPr>
    </w:p>
    <w:p w14:paraId="5CA705D3" w14:textId="77777777" w:rsidR="00F341EB" w:rsidRPr="004C1202" w:rsidRDefault="00F62C1F" w:rsidP="004F3471">
      <w:pPr>
        <w:pStyle w:val="ListParagraph"/>
        <w:numPr>
          <w:ilvl w:val="0"/>
          <w:numId w:val="11"/>
        </w:numPr>
        <w:shd w:val="clear" w:color="auto" w:fill="FFFFFF"/>
        <w:spacing w:line="240" w:lineRule="auto"/>
        <w:jc w:val="both"/>
        <w:rPr>
          <w:rFonts w:eastAsia="Times New Roman"/>
          <w:color w:val="000000"/>
          <w:spacing w:val="-2"/>
          <w:sz w:val="24"/>
          <w:szCs w:val="24"/>
        </w:rPr>
      </w:pPr>
      <w:r w:rsidRPr="004C1202">
        <w:rPr>
          <w:rFonts w:eastAsia="Times New Roman"/>
          <w:color w:val="000000"/>
          <w:spacing w:val="-2"/>
          <w:sz w:val="24"/>
          <w:szCs w:val="24"/>
        </w:rPr>
        <w:t>Use only environmentally safe marine cleaners and practices</w:t>
      </w:r>
      <w:r w:rsidR="00BC791C" w:rsidRPr="004C1202">
        <w:rPr>
          <w:rFonts w:eastAsia="Times New Roman"/>
          <w:color w:val="000000"/>
          <w:spacing w:val="-2"/>
          <w:sz w:val="24"/>
          <w:szCs w:val="24"/>
        </w:rPr>
        <w:t xml:space="preserve"> (see Best Management Practices outlined in the </w:t>
      </w:r>
      <w:r w:rsidR="00BC791C" w:rsidRPr="004C1202">
        <w:rPr>
          <w:rFonts w:eastAsia="Times New Roman"/>
          <w:i/>
          <w:color w:val="000000"/>
          <w:spacing w:val="-2"/>
          <w:sz w:val="24"/>
          <w:szCs w:val="24"/>
        </w:rPr>
        <w:t>RESOURCE MANUAL FOR POLLUTION PREVENTION IN MARINAS</w:t>
      </w:r>
      <w:r w:rsidR="00BC791C" w:rsidRPr="004C1202">
        <w:rPr>
          <w:rFonts w:eastAsia="Times New Roman"/>
          <w:color w:val="000000"/>
          <w:spacing w:val="-2"/>
          <w:sz w:val="24"/>
          <w:szCs w:val="24"/>
        </w:rPr>
        <w:t>, published by the WA State Department of Ecology)</w:t>
      </w:r>
      <w:r w:rsidRPr="004C1202">
        <w:rPr>
          <w:rFonts w:eastAsia="Times New Roman"/>
          <w:color w:val="000000"/>
          <w:spacing w:val="-2"/>
          <w:sz w:val="24"/>
          <w:szCs w:val="24"/>
        </w:rPr>
        <w:t>.</w:t>
      </w:r>
      <w:r w:rsidR="00BC791C" w:rsidRPr="004C1202">
        <w:rPr>
          <w:rFonts w:eastAsia="Times New Roman"/>
          <w:color w:val="000000"/>
          <w:spacing w:val="-2"/>
          <w:sz w:val="24"/>
          <w:szCs w:val="24"/>
        </w:rPr>
        <w:t xml:space="preserve"> </w:t>
      </w:r>
    </w:p>
    <w:p w14:paraId="0E97461F" w14:textId="77777777" w:rsidR="004C1202" w:rsidRPr="000825FF" w:rsidRDefault="004C1202" w:rsidP="004F3471">
      <w:pPr>
        <w:shd w:val="clear" w:color="auto" w:fill="FFFFFF"/>
        <w:spacing w:line="240" w:lineRule="auto"/>
        <w:jc w:val="both"/>
        <w:rPr>
          <w:rFonts w:eastAsia="Times New Roman"/>
          <w:color w:val="000000"/>
          <w:sz w:val="24"/>
          <w:szCs w:val="24"/>
        </w:rPr>
      </w:pPr>
    </w:p>
    <w:p w14:paraId="5C69DE43" w14:textId="77777777" w:rsidR="00F341EB" w:rsidRPr="004C1202" w:rsidRDefault="00F62C1F" w:rsidP="004F3471">
      <w:pPr>
        <w:pStyle w:val="ListParagraph"/>
        <w:numPr>
          <w:ilvl w:val="0"/>
          <w:numId w:val="11"/>
        </w:numPr>
        <w:shd w:val="clear" w:color="auto" w:fill="FFFFFF"/>
        <w:spacing w:line="240" w:lineRule="auto"/>
        <w:jc w:val="both"/>
        <w:rPr>
          <w:rFonts w:eastAsia="Times New Roman"/>
          <w:color w:val="000000"/>
          <w:sz w:val="24"/>
          <w:szCs w:val="24"/>
        </w:rPr>
      </w:pPr>
      <w:r w:rsidRPr="004C1202">
        <w:rPr>
          <w:rFonts w:eastAsia="Times New Roman"/>
          <w:color w:val="000000"/>
          <w:spacing w:val="-2"/>
          <w:sz w:val="24"/>
          <w:szCs w:val="24"/>
        </w:rPr>
        <w:t xml:space="preserve">The </w:t>
      </w:r>
      <w:r w:rsidR="00EE76F7">
        <w:rPr>
          <w:rFonts w:eastAsia="Times New Roman"/>
          <w:color w:val="000000"/>
          <w:spacing w:val="-2"/>
          <w:sz w:val="24"/>
          <w:szCs w:val="24"/>
        </w:rPr>
        <w:t>Licensee</w:t>
      </w:r>
      <w:r w:rsidRPr="004C1202">
        <w:rPr>
          <w:rFonts w:eastAsia="Times New Roman"/>
          <w:color w:val="000000"/>
          <w:spacing w:val="-2"/>
          <w:sz w:val="24"/>
          <w:szCs w:val="24"/>
        </w:rPr>
        <w:t xml:space="preserve"> is responsible for all actions and costs resulting from illegal materials being discharged into the Port’s waterways.</w:t>
      </w:r>
    </w:p>
    <w:p w14:paraId="6480A9B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6FC01F0" w14:textId="77777777" w:rsidR="00F341EB" w:rsidRPr="00E1742B"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16" w:name="SECT84"/>
      <w:bookmarkEnd w:id="16"/>
      <w:r w:rsidRPr="00E1742B">
        <w:rPr>
          <w:rFonts w:eastAsia="Times New Roman"/>
          <w:b/>
          <w:color w:val="000000"/>
          <w:spacing w:val="-2"/>
          <w:sz w:val="24"/>
          <w:szCs w:val="24"/>
        </w:rPr>
        <w:t>8.4</w:t>
      </w:r>
      <w:r w:rsidR="00E1742B">
        <w:rPr>
          <w:rFonts w:eastAsia="Times New Roman"/>
          <w:b/>
          <w:color w:val="000000"/>
          <w:spacing w:val="-2"/>
          <w:sz w:val="24"/>
          <w:szCs w:val="24"/>
        </w:rPr>
        <w:tab/>
      </w:r>
      <w:r w:rsidR="00F62C1F" w:rsidRPr="00E1742B">
        <w:rPr>
          <w:rFonts w:eastAsia="Times New Roman"/>
          <w:b/>
          <w:color w:val="000000"/>
          <w:spacing w:val="-2"/>
          <w:sz w:val="24"/>
          <w:szCs w:val="24"/>
        </w:rPr>
        <w:t>ELECTRICAL SYSTEMS &amp; CONDITIONS</w:t>
      </w:r>
    </w:p>
    <w:p w14:paraId="7CE324F5" w14:textId="77777777" w:rsidR="009B4415" w:rsidRPr="000825FF" w:rsidRDefault="009B4415" w:rsidP="004F3471">
      <w:pPr>
        <w:shd w:val="clear" w:color="auto" w:fill="FFFFFF"/>
        <w:spacing w:line="240" w:lineRule="auto"/>
        <w:jc w:val="both"/>
        <w:rPr>
          <w:rFonts w:eastAsia="Times New Roman"/>
          <w:color w:val="000000"/>
          <w:sz w:val="24"/>
          <w:szCs w:val="24"/>
        </w:rPr>
      </w:pPr>
    </w:p>
    <w:p w14:paraId="310DC3DD" w14:textId="225BAF38" w:rsidR="00F341EB" w:rsidRPr="006569C0" w:rsidRDefault="00F62C1F" w:rsidP="004F3471">
      <w:pPr>
        <w:pStyle w:val="ListParagraph"/>
        <w:numPr>
          <w:ilvl w:val="0"/>
          <w:numId w:val="12"/>
        </w:numPr>
        <w:shd w:val="clear" w:color="auto" w:fill="FFFFFF"/>
        <w:spacing w:line="240" w:lineRule="auto"/>
        <w:jc w:val="both"/>
        <w:rPr>
          <w:rFonts w:eastAsia="Times New Roman"/>
          <w:spacing w:val="-2"/>
          <w:sz w:val="24"/>
          <w:szCs w:val="24"/>
        </w:rPr>
      </w:pPr>
      <w:r w:rsidRPr="009B4415">
        <w:rPr>
          <w:rFonts w:eastAsia="Times New Roman"/>
          <w:color w:val="000000"/>
          <w:spacing w:val="-2"/>
          <w:sz w:val="24"/>
          <w:szCs w:val="24"/>
        </w:rPr>
        <w:t xml:space="preserve">All electrical cords and shore power cords must comply with the National Electrical Code and must be of marine grade construction. NOTE: cords include the plug end as well as the wire and insulated cover. Undersized cords, non-marine grade cords, or cords in need of repair will be disconnected by Port personnel. If this occurs, the </w:t>
      </w:r>
      <w:r w:rsidR="00EE76F7">
        <w:rPr>
          <w:rFonts w:eastAsia="Times New Roman"/>
          <w:color w:val="000000"/>
          <w:spacing w:val="-2"/>
          <w:sz w:val="24"/>
          <w:szCs w:val="24"/>
        </w:rPr>
        <w:t>Licensee</w:t>
      </w:r>
      <w:r w:rsidRPr="009B4415">
        <w:rPr>
          <w:rFonts w:eastAsia="Times New Roman"/>
          <w:color w:val="000000"/>
          <w:spacing w:val="-2"/>
          <w:sz w:val="24"/>
          <w:szCs w:val="24"/>
        </w:rPr>
        <w:t xml:space="preserve"> will be promptly notified.</w:t>
      </w:r>
      <w:r w:rsidR="00342E01">
        <w:rPr>
          <w:rFonts w:eastAsia="Times New Roman"/>
          <w:color w:val="000000"/>
          <w:spacing w:val="-2"/>
          <w:sz w:val="24"/>
          <w:szCs w:val="24"/>
        </w:rPr>
        <w:t xml:space="preserve"> </w:t>
      </w:r>
      <w:r w:rsidR="00342E01" w:rsidRPr="006569C0">
        <w:rPr>
          <w:rFonts w:eastAsia="Times New Roman"/>
          <w:spacing w:val="-2"/>
          <w:sz w:val="24"/>
          <w:szCs w:val="24"/>
        </w:rPr>
        <w:t xml:space="preserve">All electrical cords and wiring shall be properly grounded and meeting Underwriter’s (UL) Laboratory approval for marine related service.  </w:t>
      </w:r>
      <w:r w:rsidR="00780C37" w:rsidRPr="006569C0">
        <w:rPr>
          <w:rFonts w:eastAsia="Times New Roman"/>
          <w:spacing w:val="-2"/>
          <w:sz w:val="24"/>
          <w:szCs w:val="24"/>
        </w:rPr>
        <w:t xml:space="preserve">All electrical cords must be professionally manufactured and specified for marine use.  Electrical cords must be a single, continuously molded unit from the power pedestal to the vessel.  Only marine grade, approved adapters and connectors will be allowed. </w:t>
      </w:r>
      <w:r w:rsidR="00342E01" w:rsidRPr="006569C0">
        <w:rPr>
          <w:rFonts w:eastAsia="Times New Roman"/>
          <w:spacing w:val="-2"/>
          <w:sz w:val="24"/>
          <w:szCs w:val="24"/>
        </w:rPr>
        <w:t xml:space="preserve">No person shall make any electrical connection to any electrical outlet of the Port except through the use of UL approved marine cords and plugs, that are in good to excellent condition and not in need of repair. All persons using a power cord must use the U.S. Coast Guard-approved three conductors number 10-wire marine cable for 120-volt A.C. single-phase circuits.  </w:t>
      </w:r>
    </w:p>
    <w:p w14:paraId="16396B67" w14:textId="0E10A8EC" w:rsidR="00533AB9" w:rsidRPr="006569C0" w:rsidRDefault="00533AB9" w:rsidP="004F3471">
      <w:pPr>
        <w:pStyle w:val="ListParagraph"/>
        <w:numPr>
          <w:ilvl w:val="0"/>
          <w:numId w:val="12"/>
        </w:numPr>
        <w:shd w:val="clear" w:color="auto" w:fill="FFFFFF"/>
        <w:spacing w:line="240" w:lineRule="auto"/>
        <w:jc w:val="both"/>
        <w:rPr>
          <w:rFonts w:eastAsia="Times New Roman"/>
          <w:spacing w:val="-2"/>
          <w:sz w:val="24"/>
          <w:szCs w:val="24"/>
        </w:rPr>
      </w:pPr>
      <w:r w:rsidRPr="006569C0">
        <w:rPr>
          <w:rFonts w:eastAsia="Times New Roman"/>
          <w:spacing w:val="-2"/>
          <w:sz w:val="24"/>
          <w:szCs w:val="24"/>
        </w:rPr>
        <w:t>Power plugs must be sized to match the socket on the Marina power stanchion.</w:t>
      </w:r>
    </w:p>
    <w:p w14:paraId="302D0BB9" w14:textId="325DC32C" w:rsidR="00533AB9" w:rsidRPr="006569C0" w:rsidRDefault="00533AB9" w:rsidP="004F3471">
      <w:pPr>
        <w:pStyle w:val="ListParagraph"/>
        <w:numPr>
          <w:ilvl w:val="0"/>
          <w:numId w:val="12"/>
        </w:numPr>
        <w:shd w:val="clear" w:color="auto" w:fill="FFFFFF"/>
        <w:spacing w:line="240" w:lineRule="auto"/>
        <w:jc w:val="both"/>
        <w:rPr>
          <w:rFonts w:eastAsia="Times New Roman"/>
          <w:spacing w:val="-2"/>
          <w:sz w:val="24"/>
          <w:szCs w:val="24"/>
        </w:rPr>
      </w:pPr>
      <w:r w:rsidRPr="006569C0">
        <w:rPr>
          <w:rFonts w:eastAsia="Times New Roman"/>
          <w:spacing w:val="-2"/>
          <w:sz w:val="24"/>
          <w:szCs w:val="24"/>
        </w:rPr>
        <w:t xml:space="preserve">The Port staff will disconnect any power cord which in their opinion is undersized or unsafe and notify the vessel owner. </w:t>
      </w:r>
    </w:p>
    <w:p w14:paraId="521541EE" w14:textId="3F1889C8" w:rsidR="00780C37" w:rsidRPr="006569C0" w:rsidRDefault="00780C37" w:rsidP="004F3471">
      <w:pPr>
        <w:pStyle w:val="ListParagraph"/>
        <w:numPr>
          <w:ilvl w:val="0"/>
          <w:numId w:val="12"/>
        </w:numPr>
        <w:shd w:val="clear" w:color="auto" w:fill="FFFFFF"/>
        <w:spacing w:line="240" w:lineRule="auto"/>
        <w:jc w:val="both"/>
        <w:rPr>
          <w:rFonts w:eastAsia="Times New Roman"/>
          <w:spacing w:val="-2"/>
          <w:sz w:val="24"/>
          <w:szCs w:val="24"/>
        </w:rPr>
      </w:pPr>
      <w:r w:rsidRPr="006569C0">
        <w:rPr>
          <w:rFonts w:eastAsia="Times New Roman"/>
          <w:spacing w:val="-2"/>
          <w:sz w:val="24"/>
          <w:szCs w:val="24"/>
        </w:rPr>
        <w:t>Coiled cords on the docks or around the power pedestals are prohibited.</w:t>
      </w:r>
    </w:p>
    <w:p w14:paraId="2B6A849D" w14:textId="3743399F" w:rsidR="00780C37" w:rsidRPr="006569C0" w:rsidRDefault="00780C37" w:rsidP="004F3471">
      <w:pPr>
        <w:pStyle w:val="ListParagraph"/>
        <w:numPr>
          <w:ilvl w:val="0"/>
          <w:numId w:val="12"/>
        </w:numPr>
        <w:shd w:val="clear" w:color="auto" w:fill="FFFFFF"/>
        <w:spacing w:line="240" w:lineRule="auto"/>
        <w:jc w:val="both"/>
        <w:rPr>
          <w:rFonts w:eastAsia="Times New Roman"/>
          <w:spacing w:val="-2"/>
          <w:sz w:val="24"/>
          <w:szCs w:val="24"/>
        </w:rPr>
      </w:pPr>
      <w:r w:rsidRPr="006569C0">
        <w:rPr>
          <w:rFonts w:eastAsia="Times New Roman"/>
          <w:spacing w:val="-2"/>
          <w:sz w:val="24"/>
          <w:szCs w:val="24"/>
        </w:rPr>
        <w:t>Lock rings are required to prevent cords from falling in the water or becoming a tripping hazard.</w:t>
      </w:r>
    </w:p>
    <w:p w14:paraId="781FCEAC" w14:textId="77777777" w:rsidR="009B4415" w:rsidRPr="000825FF" w:rsidRDefault="009B4415" w:rsidP="004F3471">
      <w:pPr>
        <w:shd w:val="clear" w:color="auto" w:fill="FFFFFF"/>
        <w:spacing w:line="240" w:lineRule="auto"/>
        <w:jc w:val="both"/>
        <w:rPr>
          <w:rFonts w:eastAsia="Times New Roman"/>
          <w:color w:val="000000"/>
          <w:sz w:val="24"/>
          <w:szCs w:val="24"/>
        </w:rPr>
      </w:pPr>
    </w:p>
    <w:p w14:paraId="77489112" w14:textId="77777777" w:rsidR="00F341EB" w:rsidRPr="009B4415" w:rsidRDefault="00F62C1F" w:rsidP="004F3471">
      <w:pPr>
        <w:pStyle w:val="ListParagraph"/>
        <w:numPr>
          <w:ilvl w:val="0"/>
          <w:numId w:val="12"/>
        </w:numPr>
        <w:shd w:val="clear" w:color="auto" w:fill="FFFFFF"/>
        <w:spacing w:line="240" w:lineRule="auto"/>
        <w:jc w:val="both"/>
        <w:rPr>
          <w:rFonts w:eastAsia="Times New Roman"/>
          <w:color w:val="000000"/>
          <w:spacing w:val="-2"/>
          <w:sz w:val="24"/>
          <w:szCs w:val="24"/>
        </w:rPr>
      </w:pPr>
      <w:r w:rsidRPr="009B4415">
        <w:rPr>
          <w:rFonts w:eastAsia="Times New Roman"/>
          <w:color w:val="000000"/>
          <w:spacing w:val="-2"/>
          <w:sz w:val="24"/>
          <w:szCs w:val="24"/>
        </w:rPr>
        <w:t xml:space="preserve">If the </w:t>
      </w:r>
      <w:r w:rsidR="00EE76F7">
        <w:rPr>
          <w:rFonts w:eastAsia="Times New Roman"/>
          <w:color w:val="000000"/>
          <w:spacing w:val="-2"/>
          <w:sz w:val="24"/>
          <w:szCs w:val="24"/>
        </w:rPr>
        <w:t>Licensee</w:t>
      </w:r>
      <w:r w:rsidRPr="009B4415">
        <w:rPr>
          <w:rFonts w:eastAsia="Times New Roman"/>
          <w:color w:val="000000"/>
          <w:spacing w:val="-2"/>
          <w:sz w:val="24"/>
          <w:szCs w:val="24"/>
        </w:rPr>
        <w:t xml:space="preserve"> cannot be reached and circumstances require it, the </w:t>
      </w:r>
      <w:r w:rsidR="004740BB">
        <w:rPr>
          <w:rFonts w:eastAsia="Times New Roman"/>
          <w:color w:val="000000"/>
          <w:spacing w:val="-2"/>
          <w:sz w:val="24"/>
          <w:szCs w:val="24"/>
        </w:rPr>
        <w:t>Port Management</w:t>
      </w:r>
      <w:r w:rsidRPr="009B4415">
        <w:rPr>
          <w:rFonts w:eastAsia="Times New Roman"/>
          <w:color w:val="000000"/>
          <w:spacing w:val="-2"/>
          <w:sz w:val="24"/>
          <w:szCs w:val="24"/>
        </w:rPr>
        <w:t xml:space="preserve"> will purchase and install a proper electrical cord. The </w:t>
      </w:r>
      <w:r w:rsidR="00EE76F7">
        <w:rPr>
          <w:rFonts w:eastAsia="Times New Roman"/>
          <w:color w:val="000000"/>
          <w:spacing w:val="-2"/>
          <w:sz w:val="24"/>
          <w:szCs w:val="24"/>
        </w:rPr>
        <w:t>Licensee</w:t>
      </w:r>
      <w:r w:rsidRPr="009B4415">
        <w:rPr>
          <w:rFonts w:eastAsia="Times New Roman"/>
          <w:color w:val="000000"/>
          <w:spacing w:val="-2"/>
          <w:sz w:val="24"/>
          <w:szCs w:val="24"/>
        </w:rPr>
        <w:t xml:space="preserve"> will be charged for the expenses incurred. In the event the </w:t>
      </w:r>
      <w:r w:rsidR="00EE76F7">
        <w:rPr>
          <w:rFonts w:eastAsia="Times New Roman"/>
          <w:color w:val="000000"/>
          <w:spacing w:val="-2"/>
          <w:sz w:val="24"/>
          <w:szCs w:val="24"/>
        </w:rPr>
        <w:t>Licensee</w:t>
      </w:r>
      <w:r w:rsidRPr="009B4415">
        <w:rPr>
          <w:rFonts w:eastAsia="Times New Roman"/>
          <w:color w:val="000000"/>
          <w:spacing w:val="-2"/>
          <w:sz w:val="24"/>
          <w:szCs w:val="24"/>
        </w:rPr>
        <w:t xml:space="preserve">’s vessel has hardware connection problems, </w:t>
      </w:r>
      <w:r w:rsidR="00163AB5" w:rsidRPr="009B4415">
        <w:rPr>
          <w:rFonts w:eastAsia="Times New Roman"/>
          <w:color w:val="000000"/>
          <w:spacing w:val="-2"/>
          <w:sz w:val="24"/>
          <w:szCs w:val="24"/>
        </w:rPr>
        <w:t xml:space="preserve">the Port </w:t>
      </w:r>
      <w:r w:rsidRPr="009B4415">
        <w:rPr>
          <w:rFonts w:eastAsia="Times New Roman"/>
          <w:color w:val="000000"/>
          <w:spacing w:val="-2"/>
          <w:sz w:val="24"/>
          <w:szCs w:val="24"/>
        </w:rPr>
        <w:t>will not install a cord.</w:t>
      </w:r>
    </w:p>
    <w:p w14:paraId="35F251A8" w14:textId="77777777" w:rsidR="009B4415" w:rsidRPr="000825FF" w:rsidRDefault="009B4415" w:rsidP="004F3471">
      <w:pPr>
        <w:shd w:val="clear" w:color="auto" w:fill="FFFFFF"/>
        <w:spacing w:line="240" w:lineRule="auto"/>
        <w:jc w:val="both"/>
        <w:rPr>
          <w:rFonts w:eastAsia="Times New Roman"/>
          <w:color w:val="000000"/>
          <w:sz w:val="24"/>
          <w:szCs w:val="24"/>
        </w:rPr>
      </w:pPr>
    </w:p>
    <w:p w14:paraId="2C336616" w14:textId="77777777" w:rsidR="00F341EB" w:rsidRPr="009B4415" w:rsidRDefault="00F62C1F" w:rsidP="004F3471">
      <w:pPr>
        <w:pStyle w:val="ListParagraph"/>
        <w:numPr>
          <w:ilvl w:val="0"/>
          <w:numId w:val="12"/>
        </w:numPr>
        <w:shd w:val="clear" w:color="auto" w:fill="FFFFFF"/>
        <w:spacing w:line="240" w:lineRule="auto"/>
        <w:jc w:val="both"/>
        <w:rPr>
          <w:rFonts w:eastAsia="Times New Roman"/>
          <w:color w:val="000000"/>
          <w:spacing w:val="-2"/>
          <w:sz w:val="24"/>
          <w:szCs w:val="24"/>
        </w:rPr>
      </w:pPr>
      <w:r w:rsidRPr="009B4415">
        <w:rPr>
          <w:rFonts w:eastAsia="Times New Roman"/>
          <w:color w:val="000000"/>
          <w:spacing w:val="-2"/>
          <w:sz w:val="24"/>
          <w:szCs w:val="24"/>
        </w:rPr>
        <w:t>Shore power cords or other electrical cords may not be fastened to the marina or tied to the electrical pedestal.</w:t>
      </w:r>
    </w:p>
    <w:p w14:paraId="4AE01B7B" w14:textId="77777777" w:rsidR="009B4415" w:rsidRPr="000825FF" w:rsidRDefault="009B4415" w:rsidP="004F3471">
      <w:pPr>
        <w:shd w:val="clear" w:color="auto" w:fill="FFFFFF"/>
        <w:spacing w:line="240" w:lineRule="auto"/>
        <w:jc w:val="both"/>
        <w:rPr>
          <w:rFonts w:eastAsia="Times New Roman"/>
          <w:color w:val="000000"/>
          <w:sz w:val="24"/>
          <w:szCs w:val="24"/>
        </w:rPr>
      </w:pPr>
    </w:p>
    <w:p w14:paraId="128B0E16" w14:textId="77777777" w:rsidR="00F341EB" w:rsidRPr="009B4415" w:rsidRDefault="00F62C1F" w:rsidP="004F3471">
      <w:pPr>
        <w:pStyle w:val="ListParagraph"/>
        <w:numPr>
          <w:ilvl w:val="0"/>
          <w:numId w:val="12"/>
        </w:numPr>
        <w:shd w:val="clear" w:color="auto" w:fill="FFFFFF"/>
        <w:spacing w:line="240" w:lineRule="auto"/>
        <w:jc w:val="both"/>
        <w:rPr>
          <w:rFonts w:eastAsia="Times New Roman"/>
          <w:color w:val="000000"/>
          <w:spacing w:val="-2"/>
          <w:sz w:val="24"/>
          <w:szCs w:val="24"/>
        </w:rPr>
      </w:pPr>
      <w:r w:rsidRPr="009B4415">
        <w:rPr>
          <w:rFonts w:eastAsia="Times New Roman"/>
          <w:color w:val="000000"/>
          <w:spacing w:val="-2"/>
          <w:sz w:val="24"/>
          <w:szCs w:val="24"/>
        </w:rPr>
        <w:t xml:space="preserve">Shore power cords or any other electrical cords are not allowed to become a tripping hazard and must be kept laying neatly along the slip’s edge in a nautical fashion. NO cords are allowed to cross over docks and walkways unless specifically approved by the </w:t>
      </w:r>
      <w:r w:rsidR="004740BB">
        <w:rPr>
          <w:rFonts w:eastAsia="Times New Roman"/>
          <w:color w:val="000000"/>
          <w:spacing w:val="-2"/>
          <w:sz w:val="24"/>
          <w:szCs w:val="24"/>
        </w:rPr>
        <w:t>Port Management</w:t>
      </w:r>
      <w:r w:rsidRPr="009B4415">
        <w:rPr>
          <w:rFonts w:eastAsia="Times New Roman"/>
          <w:color w:val="000000"/>
          <w:spacing w:val="-2"/>
          <w:sz w:val="24"/>
          <w:szCs w:val="24"/>
        </w:rPr>
        <w:t>.</w:t>
      </w:r>
    </w:p>
    <w:p w14:paraId="7BA811A5" w14:textId="77777777" w:rsidR="009B4415" w:rsidRPr="000825FF" w:rsidRDefault="009B4415" w:rsidP="004F3471">
      <w:pPr>
        <w:shd w:val="clear" w:color="auto" w:fill="FFFFFF"/>
        <w:spacing w:line="240" w:lineRule="auto"/>
        <w:jc w:val="both"/>
        <w:rPr>
          <w:rFonts w:eastAsia="Times New Roman"/>
          <w:color w:val="000000"/>
          <w:sz w:val="24"/>
          <w:szCs w:val="24"/>
        </w:rPr>
      </w:pPr>
    </w:p>
    <w:p w14:paraId="79B9D4DC" w14:textId="17D5673C" w:rsidR="00F341EB" w:rsidRPr="00FE5975" w:rsidRDefault="00F62C1F" w:rsidP="004F3471">
      <w:pPr>
        <w:pStyle w:val="ListParagraph"/>
        <w:numPr>
          <w:ilvl w:val="0"/>
          <w:numId w:val="12"/>
        </w:numPr>
        <w:shd w:val="clear" w:color="auto" w:fill="FFFFFF"/>
        <w:spacing w:line="240" w:lineRule="auto"/>
        <w:jc w:val="both"/>
        <w:rPr>
          <w:rFonts w:eastAsia="Times New Roman"/>
          <w:color w:val="000000"/>
          <w:sz w:val="24"/>
          <w:szCs w:val="24"/>
        </w:rPr>
      </w:pPr>
      <w:r w:rsidRPr="009B4415">
        <w:rPr>
          <w:rFonts w:eastAsia="Times New Roman"/>
          <w:color w:val="000000"/>
          <w:spacing w:val="-2"/>
          <w:sz w:val="24"/>
          <w:szCs w:val="24"/>
        </w:rPr>
        <w:t xml:space="preserve">Electrolysis in a marina area can become a problem. Please check electrical systems regularly for loose connections, corrosion, amperage and voltage loads. </w:t>
      </w:r>
      <w:r w:rsidR="00EE76F7">
        <w:rPr>
          <w:rFonts w:eastAsia="Times New Roman"/>
          <w:color w:val="000000"/>
          <w:spacing w:val="-2"/>
          <w:sz w:val="24"/>
          <w:szCs w:val="24"/>
        </w:rPr>
        <w:t>Licensee</w:t>
      </w:r>
      <w:r w:rsidRPr="009B4415">
        <w:rPr>
          <w:rFonts w:eastAsia="Times New Roman"/>
          <w:color w:val="000000"/>
          <w:spacing w:val="-2"/>
          <w:sz w:val="24"/>
          <w:szCs w:val="24"/>
        </w:rPr>
        <w:t>s are strongly encouraged to have zincs inspected and changed annually or as is necessary.</w:t>
      </w:r>
    </w:p>
    <w:p w14:paraId="474D55CD" w14:textId="77777777" w:rsidR="00FE5975" w:rsidRPr="006569C0" w:rsidRDefault="00FE5975" w:rsidP="00FE5975">
      <w:pPr>
        <w:pStyle w:val="ListParagraph"/>
        <w:rPr>
          <w:rFonts w:eastAsia="Times New Roman"/>
          <w:sz w:val="24"/>
          <w:szCs w:val="24"/>
        </w:rPr>
      </w:pPr>
    </w:p>
    <w:p w14:paraId="327EBDC1" w14:textId="04BE1E71" w:rsidR="00FE5975" w:rsidRPr="006569C0" w:rsidRDefault="00FE5975" w:rsidP="004F3471">
      <w:pPr>
        <w:pStyle w:val="ListParagraph"/>
        <w:numPr>
          <w:ilvl w:val="0"/>
          <w:numId w:val="12"/>
        </w:numPr>
        <w:shd w:val="clear" w:color="auto" w:fill="FFFFFF"/>
        <w:spacing w:line="240" w:lineRule="auto"/>
        <w:jc w:val="both"/>
        <w:rPr>
          <w:rFonts w:eastAsia="Times New Roman"/>
          <w:sz w:val="24"/>
          <w:szCs w:val="24"/>
        </w:rPr>
      </w:pPr>
      <w:r w:rsidRPr="006569C0">
        <w:rPr>
          <w:rFonts w:eastAsia="Times New Roman"/>
          <w:sz w:val="24"/>
          <w:szCs w:val="24"/>
        </w:rPr>
        <w:t>A licensee may not modify, alter or otherwise change any Port provided utility service delivery system.</w:t>
      </w:r>
    </w:p>
    <w:p w14:paraId="6927E7BE" w14:textId="77777777" w:rsidR="000B328E" w:rsidRDefault="000B328E" w:rsidP="004F3471">
      <w:pPr>
        <w:shd w:val="clear" w:color="auto" w:fill="FFFFFF"/>
        <w:spacing w:line="240" w:lineRule="auto"/>
        <w:jc w:val="both"/>
        <w:rPr>
          <w:rFonts w:eastAsia="Times New Roman"/>
          <w:color w:val="000000"/>
          <w:spacing w:val="-2"/>
          <w:sz w:val="24"/>
          <w:szCs w:val="24"/>
        </w:rPr>
      </w:pPr>
    </w:p>
    <w:p w14:paraId="3AF24C8D" w14:textId="77777777" w:rsidR="00F341EB" w:rsidRPr="00E1742B"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17" w:name="SECT85"/>
      <w:bookmarkEnd w:id="17"/>
      <w:r w:rsidRPr="00E1742B">
        <w:rPr>
          <w:rFonts w:eastAsia="Times New Roman"/>
          <w:b/>
          <w:color w:val="000000"/>
          <w:spacing w:val="-2"/>
          <w:sz w:val="24"/>
          <w:szCs w:val="24"/>
        </w:rPr>
        <w:t>8.5</w:t>
      </w:r>
      <w:r w:rsidR="003145C8">
        <w:rPr>
          <w:rFonts w:eastAsia="Times New Roman"/>
          <w:b/>
          <w:color w:val="000000"/>
          <w:spacing w:val="-2"/>
          <w:sz w:val="24"/>
          <w:szCs w:val="24"/>
        </w:rPr>
        <w:tab/>
      </w:r>
      <w:r w:rsidR="00F62C1F" w:rsidRPr="00E1742B">
        <w:rPr>
          <w:rFonts w:eastAsia="Times New Roman"/>
          <w:b/>
          <w:color w:val="000000"/>
          <w:spacing w:val="-2"/>
          <w:sz w:val="24"/>
          <w:szCs w:val="24"/>
        </w:rPr>
        <w:t>FENDERS</w:t>
      </w:r>
    </w:p>
    <w:p w14:paraId="7C6F7F9B" w14:textId="77777777" w:rsidR="006B046A" w:rsidRPr="000825FF" w:rsidRDefault="006B046A" w:rsidP="004F3471">
      <w:pPr>
        <w:shd w:val="clear" w:color="auto" w:fill="FFFFFF"/>
        <w:spacing w:line="240" w:lineRule="auto"/>
        <w:jc w:val="both"/>
        <w:rPr>
          <w:rFonts w:eastAsia="Times New Roman"/>
          <w:color w:val="000000"/>
          <w:sz w:val="24"/>
          <w:szCs w:val="24"/>
        </w:rPr>
      </w:pPr>
    </w:p>
    <w:p w14:paraId="5C7F5AF6" w14:textId="77777777" w:rsidR="00F341EB" w:rsidRPr="006B046A" w:rsidRDefault="00F62C1F" w:rsidP="004F3471">
      <w:pPr>
        <w:pStyle w:val="ListParagraph"/>
        <w:numPr>
          <w:ilvl w:val="0"/>
          <w:numId w:val="13"/>
        </w:numPr>
        <w:shd w:val="clear" w:color="auto" w:fill="FFFFFF"/>
        <w:spacing w:line="240" w:lineRule="auto"/>
        <w:jc w:val="both"/>
        <w:rPr>
          <w:rFonts w:eastAsia="Times New Roman"/>
          <w:color w:val="000000"/>
          <w:spacing w:val="-2"/>
          <w:sz w:val="24"/>
          <w:szCs w:val="24"/>
        </w:rPr>
      </w:pPr>
      <w:r w:rsidRPr="006B046A">
        <w:rPr>
          <w:rFonts w:eastAsia="Times New Roman"/>
          <w:color w:val="000000"/>
          <w:spacing w:val="-2"/>
          <w:sz w:val="24"/>
          <w:szCs w:val="24"/>
        </w:rPr>
        <w:t>Fenders are required and must be properly secured to the vessel so as to prevent excess wear to the docks, damage to the vessel and damage to neighboring vessels.</w:t>
      </w:r>
    </w:p>
    <w:p w14:paraId="1CD180BC" w14:textId="77777777" w:rsidR="006B046A" w:rsidRPr="000825FF" w:rsidRDefault="006B046A" w:rsidP="004F3471">
      <w:pPr>
        <w:shd w:val="clear" w:color="auto" w:fill="FFFFFF"/>
        <w:spacing w:line="240" w:lineRule="auto"/>
        <w:jc w:val="both"/>
        <w:rPr>
          <w:rFonts w:eastAsia="Times New Roman"/>
          <w:color w:val="000000"/>
          <w:sz w:val="24"/>
          <w:szCs w:val="24"/>
        </w:rPr>
      </w:pPr>
    </w:p>
    <w:p w14:paraId="2C447F52" w14:textId="4E122D97" w:rsidR="00F341EB" w:rsidRPr="00866662" w:rsidRDefault="00F62C1F" w:rsidP="004F3471">
      <w:pPr>
        <w:pStyle w:val="ListParagraph"/>
        <w:numPr>
          <w:ilvl w:val="0"/>
          <w:numId w:val="13"/>
        </w:numPr>
        <w:shd w:val="clear" w:color="auto" w:fill="FFFFFF"/>
        <w:spacing w:line="240" w:lineRule="auto"/>
        <w:jc w:val="both"/>
        <w:rPr>
          <w:rFonts w:eastAsia="Times New Roman"/>
          <w:color w:val="000000"/>
          <w:sz w:val="24"/>
          <w:szCs w:val="24"/>
        </w:rPr>
      </w:pPr>
      <w:r w:rsidRPr="006B046A">
        <w:rPr>
          <w:rFonts w:eastAsia="Times New Roman"/>
          <w:color w:val="000000"/>
          <w:spacing w:val="-2"/>
          <w:sz w:val="24"/>
          <w:szCs w:val="24"/>
        </w:rPr>
        <w:t>Fenders may not be attached to the docks or whalers.</w:t>
      </w:r>
    </w:p>
    <w:p w14:paraId="07E12B9B" w14:textId="77777777" w:rsidR="00866662" w:rsidRPr="00866662" w:rsidRDefault="00866662" w:rsidP="00866662">
      <w:pPr>
        <w:pStyle w:val="ListParagraph"/>
        <w:rPr>
          <w:rFonts w:eastAsia="Times New Roman"/>
          <w:color w:val="000000"/>
          <w:sz w:val="24"/>
          <w:szCs w:val="24"/>
        </w:rPr>
      </w:pPr>
    </w:p>
    <w:p w14:paraId="2A6BE29B" w14:textId="441EC963" w:rsidR="00866662" w:rsidRPr="006569C0" w:rsidRDefault="00866662" w:rsidP="004F3471">
      <w:pPr>
        <w:pStyle w:val="ListParagraph"/>
        <w:numPr>
          <w:ilvl w:val="0"/>
          <w:numId w:val="13"/>
        </w:numPr>
        <w:shd w:val="clear" w:color="auto" w:fill="FFFFFF"/>
        <w:spacing w:line="240" w:lineRule="auto"/>
        <w:jc w:val="both"/>
        <w:rPr>
          <w:rFonts w:eastAsia="Times New Roman"/>
          <w:sz w:val="24"/>
          <w:szCs w:val="24"/>
        </w:rPr>
      </w:pPr>
      <w:r w:rsidRPr="006569C0">
        <w:rPr>
          <w:rFonts w:eastAsia="Times New Roman"/>
          <w:sz w:val="24"/>
          <w:szCs w:val="24"/>
        </w:rPr>
        <w:t>Fixed or permanent fenders may not be installed on floats or vertical stanchions without the prior written permission of the Executive Director.  Fenders may be hung from cleats only.  Additional fender material, dock wheels, or cleats may be used only after prior written permission by the Executive Director.  The cost of the installation and material will be paid by the lessee, but anything so installed shall become the property of the Port of Poulsbo.</w:t>
      </w:r>
    </w:p>
    <w:p w14:paraId="5AD52A27"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EBF114E" w14:textId="77777777" w:rsidR="00F341EB" w:rsidRPr="003145C8"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18" w:name="SECT86"/>
      <w:bookmarkEnd w:id="18"/>
      <w:r w:rsidRPr="003145C8">
        <w:rPr>
          <w:rFonts w:eastAsia="Times New Roman"/>
          <w:b/>
          <w:color w:val="000000"/>
          <w:spacing w:val="-2"/>
          <w:sz w:val="24"/>
          <w:szCs w:val="24"/>
        </w:rPr>
        <w:t>8.6</w:t>
      </w:r>
      <w:r w:rsidR="003145C8">
        <w:rPr>
          <w:rFonts w:eastAsia="Times New Roman"/>
          <w:b/>
          <w:color w:val="000000"/>
          <w:spacing w:val="-2"/>
          <w:sz w:val="24"/>
          <w:szCs w:val="24"/>
        </w:rPr>
        <w:tab/>
      </w:r>
      <w:r w:rsidR="00F62C1F" w:rsidRPr="003145C8">
        <w:rPr>
          <w:rFonts w:eastAsia="Times New Roman"/>
          <w:b/>
          <w:color w:val="000000"/>
          <w:spacing w:val="-2"/>
          <w:sz w:val="24"/>
          <w:szCs w:val="24"/>
        </w:rPr>
        <w:t>FURNACES</w:t>
      </w:r>
      <w:r w:rsidR="00980DDA">
        <w:rPr>
          <w:rFonts w:eastAsia="Times New Roman"/>
          <w:b/>
          <w:color w:val="000000"/>
          <w:spacing w:val="-2"/>
          <w:sz w:val="24"/>
          <w:szCs w:val="24"/>
        </w:rPr>
        <w:t>,</w:t>
      </w:r>
      <w:r w:rsidR="00F62C1F" w:rsidRPr="003145C8">
        <w:rPr>
          <w:rFonts w:eastAsia="Times New Roman"/>
          <w:b/>
          <w:color w:val="000000"/>
          <w:spacing w:val="-2"/>
          <w:sz w:val="24"/>
          <w:szCs w:val="24"/>
        </w:rPr>
        <w:t xml:space="preserve"> HEATERS</w:t>
      </w:r>
      <w:r w:rsidR="00EB2FFA">
        <w:rPr>
          <w:rFonts w:eastAsia="Times New Roman"/>
          <w:b/>
          <w:color w:val="000000"/>
          <w:spacing w:val="-2"/>
          <w:sz w:val="24"/>
          <w:szCs w:val="24"/>
        </w:rPr>
        <w:t xml:space="preserve"> &amp; WOOD BURNING APPLIANCES</w:t>
      </w:r>
    </w:p>
    <w:p w14:paraId="4307AFD5" w14:textId="77777777" w:rsidR="006B046A" w:rsidRPr="000825FF" w:rsidRDefault="006B046A" w:rsidP="004F3471">
      <w:pPr>
        <w:shd w:val="clear" w:color="auto" w:fill="FFFFFF"/>
        <w:spacing w:line="240" w:lineRule="auto"/>
        <w:jc w:val="both"/>
        <w:rPr>
          <w:rFonts w:eastAsia="Times New Roman"/>
          <w:color w:val="000000"/>
          <w:sz w:val="24"/>
          <w:szCs w:val="24"/>
        </w:rPr>
      </w:pPr>
    </w:p>
    <w:p w14:paraId="18F157B2" w14:textId="77777777" w:rsidR="00F341EB" w:rsidRPr="006B046A" w:rsidRDefault="00F62C1F" w:rsidP="004F3471">
      <w:pPr>
        <w:pStyle w:val="ListParagraph"/>
        <w:numPr>
          <w:ilvl w:val="0"/>
          <w:numId w:val="14"/>
        </w:numPr>
        <w:shd w:val="clear" w:color="auto" w:fill="FFFFFF"/>
        <w:spacing w:line="240" w:lineRule="auto"/>
        <w:jc w:val="both"/>
        <w:rPr>
          <w:rFonts w:eastAsia="Times New Roman"/>
          <w:color w:val="000000"/>
          <w:spacing w:val="-2"/>
          <w:sz w:val="24"/>
          <w:szCs w:val="24"/>
        </w:rPr>
      </w:pPr>
      <w:r w:rsidRPr="006B046A">
        <w:rPr>
          <w:rFonts w:eastAsia="Times New Roman"/>
          <w:color w:val="000000"/>
          <w:spacing w:val="-2"/>
          <w:sz w:val="24"/>
          <w:szCs w:val="24"/>
        </w:rPr>
        <w:t xml:space="preserve">Fuel burning furnaces must not emit annoying exhausts that disturb neighboring </w:t>
      </w:r>
      <w:r w:rsidR="00EE76F7">
        <w:rPr>
          <w:rFonts w:eastAsia="Times New Roman"/>
          <w:color w:val="000000"/>
          <w:spacing w:val="-2"/>
          <w:sz w:val="24"/>
          <w:szCs w:val="24"/>
        </w:rPr>
        <w:t>Licensee</w:t>
      </w:r>
      <w:r w:rsidRPr="006B046A">
        <w:rPr>
          <w:rFonts w:eastAsia="Times New Roman"/>
          <w:color w:val="000000"/>
          <w:spacing w:val="-2"/>
          <w:sz w:val="24"/>
          <w:szCs w:val="24"/>
        </w:rPr>
        <w:t xml:space="preserve">s. Exhaust must not be located where it will cause charring or fire danger to docks or neighboring </w:t>
      </w:r>
      <w:r w:rsidR="00EE76F7">
        <w:rPr>
          <w:rFonts w:eastAsia="Times New Roman"/>
          <w:color w:val="000000"/>
          <w:spacing w:val="-2"/>
          <w:sz w:val="24"/>
          <w:szCs w:val="24"/>
        </w:rPr>
        <w:t>Licensee</w:t>
      </w:r>
      <w:r w:rsidRPr="006B046A">
        <w:rPr>
          <w:rFonts w:eastAsia="Times New Roman"/>
          <w:color w:val="000000"/>
          <w:spacing w:val="-2"/>
          <w:sz w:val="24"/>
          <w:szCs w:val="24"/>
        </w:rPr>
        <w:t>s.</w:t>
      </w:r>
    </w:p>
    <w:p w14:paraId="7DBE0EEB" w14:textId="77777777" w:rsidR="006B046A" w:rsidRPr="000825FF" w:rsidRDefault="006B046A" w:rsidP="004F3471">
      <w:pPr>
        <w:shd w:val="clear" w:color="auto" w:fill="FFFFFF"/>
        <w:spacing w:line="240" w:lineRule="auto"/>
        <w:jc w:val="both"/>
        <w:rPr>
          <w:rFonts w:eastAsia="Times New Roman"/>
          <w:color w:val="000000"/>
          <w:sz w:val="24"/>
          <w:szCs w:val="24"/>
        </w:rPr>
      </w:pPr>
    </w:p>
    <w:p w14:paraId="7F4F439B" w14:textId="77777777" w:rsidR="00F341EB" w:rsidRPr="006B046A" w:rsidRDefault="00F62C1F" w:rsidP="004F3471">
      <w:pPr>
        <w:pStyle w:val="ListParagraph"/>
        <w:numPr>
          <w:ilvl w:val="0"/>
          <w:numId w:val="14"/>
        </w:numPr>
        <w:shd w:val="clear" w:color="auto" w:fill="FFFFFF"/>
        <w:spacing w:line="240" w:lineRule="auto"/>
        <w:jc w:val="both"/>
        <w:rPr>
          <w:rFonts w:eastAsia="Times New Roman"/>
          <w:color w:val="000000"/>
          <w:spacing w:val="-2"/>
          <w:sz w:val="24"/>
          <w:szCs w:val="24"/>
        </w:rPr>
      </w:pPr>
      <w:r w:rsidRPr="006B046A">
        <w:rPr>
          <w:rFonts w:eastAsia="Times New Roman"/>
          <w:color w:val="000000"/>
          <w:spacing w:val="-2"/>
          <w:sz w:val="24"/>
          <w:szCs w:val="24"/>
        </w:rPr>
        <w:t xml:space="preserve">If portable electrical heaters are used, they must be </w:t>
      </w:r>
      <w:r w:rsidR="006C076C">
        <w:rPr>
          <w:rFonts w:eastAsia="Times New Roman"/>
          <w:color w:val="000000"/>
          <w:spacing w:val="-2"/>
          <w:sz w:val="24"/>
          <w:szCs w:val="24"/>
        </w:rPr>
        <w:t>equipped</w:t>
      </w:r>
      <w:r w:rsidRPr="006B046A">
        <w:rPr>
          <w:rFonts w:eastAsia="Times New Roman"/>
          <w:color w:val="000000"/>
          <w:spacing w:val="-2"/>
          <w:sz w:val="24"/>
          <w:szCs w:val="24"/>
        </w:rPr>
        <w:t xml:space="preserve"> with automatic shut-off devices.</w:t>
      </w:r>
    </w:p>
    <w:p w14:paraId="1EE1836D" w14:textId="77777777" w:rsidR="00EB2FFA" w:rsidRPr="00EB2FFA" w:rsidRDefault="00EB2FFA" w:rsidP="00EB2FFA">
      <w:pPr>
        <w:shd w:val="clear" w:color="auto" w:fill="FFFFFF"/>
        <w:spacing w:line="240" w:lineRule="auto"/>
        <w:ind w:left="360"/>
        <w:jc w:val="both"/>
        <w:rPr>
          <w:rFonts w:eastAsia="Times New Roman"/>
          <w:color w:val="000000"/>
          <w:sz w:val="24"/>
          <w:szCs w:val="24"/>
        </w:rPr>
      </w:pPr>
    </w:p>
    <w:p w14:paraId="4C7BB8A6" w14:textId="77777777" w:rsidR="00980DDA" w:rsidRPr="006B046A" w:rsidRDefault="006B3F4A" w:rsidP="004F3471">
      <w:pPr>
        <w:pStyle w:val="ListParagraph"/>
        <w:numPr>
          <w:ilvl w:val="0"/>
          <w:numId w:val="14"/>
        </w:numPr>
        <w:shd w:val="clear" w:color="auto" w:fill="FFFFFF"/>
        <w:spacing w:line="240" w:lineRule="auto"/>
        <w:jc w:val="both"/>
        <w:rPr>
          <w:rFonts w:eastAsia="Times New Roman"/>
          <w:color w:val="000000"/>
          <w:sz w:val="24"/>
          <w:szCs w:val="24"/>
        </w:rPr>
      </w:pPr>
      <w:r>
        <w:rPr>
          <w:rFonts w:eastAsia="Times New Roman"/>
          <w:color w:val="000000"/>
          <w:spacing w:val="-2"/>
          <w:sz w:val="24"/>
          <w:szCs w:val="24"/>
        </w:rPr>
        <w:t>Excessive smoke and airborne embers are a major concern with wood burning appliances. When using a wood burning appliance on a vessel, a properly attached spark arrestor is required</w:t>
      </w:r>
      <w:r w:rsidR="002E4064">
        <w:rPr>
          <w:rFonts w:eastAsia="Times New Roman"/>
          <w:color w:val="000000"/>
          <w:spacing w:val="-2"/>
          <w:sz w:val="24"/>
          <w:szCs w:val="24"/>
        </w:rPr>
        <w:t xml:space="preserve"> to reduce the risk of airborne embers</w:t>
      </w:r>
      <w:r>
        <w:rPr>
          <w:rFonts w:eastAsia="Times New Roman"/>
          <w:color w:val="000000"/>
          <w:spacing w:val="-2"/>
          <w:sz w:val="24"/>
          <w:szCs w:val="24"/>
        </w:rPr>
        <w:t xml:space="preserve">. To minimize excessive smoke, the Port </w:t>
      </w:r>
      <w:r>
        <w:rPr>
          <w:rFonts w:eastAsia="Times New Roman"/>
          <w:color w:val="000000"/>
          <w:spacing w:val="-2"/>
          <w:sz w:val="24"/>
          <w:szCs w:val="24"/>
        </w:rPr>
        <w:lastRenderedPageBreak/>
        <w:t xml:space="preserve">encourages the use of clean burning wood products such as </w:t>
      </w:r>
      <w:r w:rsidR="006B0BA3">
        <w:rPr>
          <w:rFonts w:eastAsia="Times New Roman"/>
          <w:color w:val="000000"/>
          <w:spacing w:val="-2"/>
          <w:sz w:val="24"/>
          <w:szCs w:val="24"/>
        </w:rPr>
        <w:t>manufactured logs</w:t>
      </w:r>
      <w:r>
        <w:rPr>
          <w:rFonts w:eastAsia="Times New Roman"/>
          <w:color w:val="000000"/>
          <w:spacing w:val="-2"/>
          <w:sz w:val="24"/>
          <w:szCs w:val="24"/>
        </w:rPr>
        <w:t xml:space="preserve"> and wood pellets. Vessels</w:t>
      </w:r>
      <w:r w:rsidR="002E4064">
        <w:rPr>
          <w:rFonts w:eastAsia="Times New Roman"/>
          <w:color w:val="000000"/>
          <w:spacing w:val="-2"/>
          <w:sz w:val="24"/>
          <w:szCs w:val="24"/>
        </w:rPr>
        <w:t xml:space="preserve"> repeatedly</w:t>
      </w:r>
      <w:r>
        <w:rPr>
          <w:rFonts w:eastAsia="Times New Roman"/>
          <w:color w:val="000000"/>
          <w:spacing w:val="-2"/>
          <w:sz w:val="24"/>
          <w:szCs w:val="24"/>
        </w:rPr>
        <w:t xml:space="preserve"> emitting excessive smoke will be </w:t>
      </w:r>
      <w:r w:rsidR="002E4064">
        <w:rPr>
          <w:rFonts w:eastAsia="Times New Roman"/>
          <w:color w:val="000000"/>
          <w:spacing w:val="-2"/>
          <w:sz w:val="24"/>
          <w:szCs w:val="24"/>
        </w:rPr>
        <w:t>evaluated</w:t>
      </w:r>
      <w:r>
        <w:rPr>
          <w:rFonts w:eastAsia="Times New Roman"/>
          <w:color w:val="000000"/>
          <w:spacing w:val="-2"/>
          <w:sz w:val="24"/>
          <w:szCs w:val="24"/>
        </w:rPr>
        <w:t xml:space="preserve"> on a case-by-case basis.</w:t>
      </w:r>
    </w:p>
    <w:p w14:paraId="4167A028"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F77EEEE" w14:textId="77777777" w:rsidR="00F341EB" w:rsidRPr="003145C8"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19" w:name="SECT87"/>
      <w:bookmarkEnd w:id="19"/>
      <w:r w:rsidRPr="003145C8">
        <w:rPr>
          <w:rFonts w:eastAsia="Times New Roman"/>
          <w:b/>
          <w:color w:val="000000"/>
          <w:spacing w:val="-2"/>
          <w:sz w:val="24"/>
          <w:szCs w:val="24"/>
        </w:rPr>
        <w:t>8.7</w:t>
      </w:r>
      <w:r w:rsidR="003145C8">
        <w:rPr>
          <w:rFonts w:eastAsia="Times New Roman"/>
          <w:b/>
          <w:color w:val="000000"/>
          <w:spacing w:val="-2"/>
          <w:sz w:val="24"/>
          <w:szCs w:val="24"/>
        </w:rPr>
        <w:tab/>
      </w:r>
      <w:r w:rsidR="00F62C1F" w:rsidRPr="003145C8">
        <w:rPr>
          <w:rFonts w:eastAsia="Times New Roman"/>
          <w:b/>
          <w:color w:val="000000"/>
          <w:spacing w:val="-2"/>
          <w:sz w:val="24"/>
          <w:szCs w:val="24"/>
        </w:rPr>
        <w:t>HALYARDS &amp; MAST LINES</w:t>
      </w:r>
    </w:p>
    <w:p w14:paraId="7715F67A" w14:textId="77777777" w:rsidR="006B046A" w:rsidRPr="000825FF" w:rsidRDefault="006B046A" w:rsidP="004F3471">
      <w:pPr>
        <w:shd w:val="clear" w:color="auto" w:fill="FFFFFF"/>
        <w:spacing w:line="240" w:lineRule="auto"/>
        <w:jc w:val="both"/>
        <w:rPr>
          <w:rFonts w:eastAsia="Times New Roman"/>
          <w:color w:val="000000"/>
          <w:sz w:val="24"/>
          <w:szCs w:val="24"/>
        </w:rPr>
      </w:pPr>
    </w:p>
    <w:p w14:paraId="209D943E" w14:textId="77777777" w:rsidR="00A73D27" w:rsidRPr="00C2445D" w:rsidRDefault="00F62C1F" w:rsidP="003E333B">
      <w:pPr>
        <w:pStyle w:val="ListParagraph"/>
        <w:numPr>
          <w:ilvl w:val="0"/>
          <w:numId w:val="52"/>
        </w:numPr>
        <w:shd w:val="clear" w:color="auto" w:fill="FFFFFF"/>
        <w:spacing w:line="240" w:lineRule="auto"/>
        <w:ind w:left="720"/>
        <w:jc w:val="both"/>
        <w:rPr>
          <w:rFonts w:eastAsia="Times New Roman"/>
          <w:color w:val="000000"/>
          <w:sz w:val="24"/>
          <w:szCs w:val="24"/>
        </w:rPr>
      </w:pPr>
      <w:r w:rsidRPr="00C2445D">
        <w:rPr>
          <w:rFonts w:eastAsia="Times New Roman"/>
          <w:color w:val="000000"/>
          <w:spacing w:val="-2"/>
          <w:sz w:val="24"/>
          <w:szCs w:val="24"/>
        </w:rPr>
        <w:t xml:space="preserve">Halyards and </w:t>
      </w:r>
      <w:r w:rsidR="00F45902" w:rsidRPr="00C2445D">
        <w:rPr>
          <w:rFonts w:eastAsia="Times New Roman"/>
          <w:color w:val="000000"/>
          <w:spacing w:val="-2"/>
          <w:sz w:val="24"/>
          <w:szCs w:val="24"/>
        </w:rPr>
        <w:t>other rigging</w:t>
      </w:r>
      <w:r w:rsidRPr="00C2445D">
        <w:rPr>
          <w:rFonts w:eastAsia="Times New Roman"/>
          <w:color w:val="000000"/>
          <w:spacing w:val="-2"/>
          <w:sz w:val="24"/>
          <w:szCs w:val="24"/>
        </w:rPr>
        <w:t xml:space="preserve"> must be kept secured so as not to “flap” in the wind or make excessive noise.</w:t>
      </w:r>
    </w:p>
    <w:p w14:paraId="584CD3FB"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66D2CA3" w14:textId="77777777" w:rsidR="00F341EB" w:rsidRPr="003145C8"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20" w:name="SECT88"/>
      <w:bookmarkEnd w:id="20"/>
      <w:r w:rsidRPr="003145C8">
        <w:rPr>
          <w:rFonts w:eastAsia="Times New Roman"/>
          <w:b/>
          <w:color w:val="000000"/>
          <w:spacing w:val="-2"/>
          <w:sz w:val="24"/>
          <w:szCs w:val="24"/>
        </w:rPr>
        <w:t>8.8</w:t>
      </w:r>
      <w:r w:rsidR="003145C8">
        <w:rPr>
          <w:rFonts w:eastAsia="Times New Roman"/>
          <w:b/>
          <w:color w:val="000000"/>
          <w:spacing w:val="-2"/>
          <w:sz w:val="24"/>
          <w:szCs w:val="24"/>
        </w:rPr>
        <w:tab/>
      </w:r>
      <w:r w:rsidR="00F62C1F" w:rsidRPr="003145C8">
        <w:rPr>
          <w:rFonts w:eastAsia="Times New Roman"/>
          <w:b/>
          <w:color w:val="000000"/>
          <w:spacing w:val="-2"/>
          <w:sz w:val="24"/>
          <w:szCs w:val="24"/>
        </w:rPr>
        <w:t>HOLDING TANKS</w:t>
      </w:r>
    </w:p>
    <w:p w14:paraId="755624A1" w14:textId="77777777" w:rsidR="006B046A" w:rsidRPr="000825FF" w:rsidRDefault="006B046A" w:rsidP="004F3471">
      <w:pPr>
        <w:shd w:val="clear" w:color="auto" w:fill="FFFFFF"/>
        <w:spacing w:line="240" w:lineRule="auto"/>
        <w:jc w:val="both"/>
        <w:rPr>
          <w:rFonts w:eastAsia="Times New Roman"/>
          <w:color w:val="000000"/>
          <w:sz w:val="24"/>
          <w:szCs w:val="24"/>
        </w:rPr>
      </w:pPr>
    </w:p>
    <w:p w14:paraId="04C83645" w14:textId="77777777" w:rsidR="00F341EB" w:rsidRPr="00D44CEF" w:rsidRDefault="00F62C1F" w:rsidP="004F3471">
      <w:pPr>
        <w:pStyle w:val="ListParagraph"/>
        <w:numPr>
          <w:ilvl w:val="0"/>
          <w:numId w:val="15"/>
        </w:numPr>
        <w:shd w:val="clear" w:color="auto" w:fill="FFFFFF"/>
        <w:spacing w:line="240" w:lineRule="auto"/>
        <w:jc w:val="both"/>
        <w:rPr>
          <w:rFonts w:eastAsia="Times New Roman"/>
          <w:color w:val="000000"/>
          <w:spacing w:val="-2"/>
          <w:sz w:val="24"/>
          <w:szCs w:val="24"/>
        </w:rPr>
      </w:pPr>
      <w:r w:rsidRPr="00D44CEF">
        <w:rPr>
          <w:rFonts w:eastAsia="Times New Roman"/>
          <w:color w:val="000000"/>
          <w:spacing w:val="-2"/>
          <w:sz w:val="24"/>
          <w:szCs w:val="24"/>
        </w:rPr>
        <w:t>Vessel holding tanks must be kept secure at ALL times with overboard seacocks</w:t>
      </w:r>
      <w:r w:rsidR="00163AB5" w:rsidRPr="00D44CEF">
        <w:rPr>
          <w:rFonts w:eastAsia="Times New Roman"/>
          <w:color w:val="000000"/>
          <w:spacing w:val="-2"/>
          <w:sz w:val="24"/>
          <w:szCs w:val="24"/>
        </w:rPr>
        <w:t xml:space="preserve"> (“Y” valves)</w:t>
      </w:r>
      <w:r w:rsidRPr="00D44CEF">
        <w:rPr>
          <w:rFonts w:eastAsia="Times New Roman"/>
          <w:color w:val="000000"/>
          <w:spacing w:val="-2"/>
          <w:sz w:val="24"/>
          <w:szCs w:val="24"/>
        </w:rPr>
        <w:t xml:space="preserve"> closed.</w:t>
      </w:r>
    </w:p>
    <w:p w14:paraId="0FD69943" w14:textId="77777777" w:rsidR="00D44CEF" w:rsidRPr="000825FF" w:rsidRDefault="00D44CEF" w:rsidP="004F3471">
      <w:pPr>
        <w:shd w:val="clear" w:color="auto" w:fill="FFFFFF"/>
        <w:spacing w:line="240" w:lineRule="auto"/>
        <w:jc w:val="both"/>
        <w:rPr>
          <w:rFonts w:eastAsia="Times New Roman"/>
          <w:color w:val="000000"/>
          <w:sz w:val="24"/>
          <w:szCs w:val="24"/>
        </w:rPr>
      </w:pPr>
    </w:p>
    <w:p w14:paraId="36C2488D" w14:textId="77777777" w:rsidR="00F341EB" w:rsidRPr="00D44CEF" w:rsidRDefault="00F62C1F" w:rsidP="004F3471">
      <w:pPr>
        <w:pStyle w:val="ListParagraph"/>
        <w:numPr>
          <w:ilvl w:val="0"/>
          <w:numId w:val="15"/>
        </w:numPr>
        <w:shd w:val="clear" w:color="auto" w:fill="FFFFFF"/>
        <w:spacing w:line="240" w:lineRule="auto"/>
        <w:jc w:val="both"/>
        <w:rPr>
          <w:rFonts w:eastAsia="Times New Roman"/>
          <w:color w:val="000000"/>
          <w:spacing w:val="-2"/>
          <w:sz w:val="24"/>
          <w:szCs w:val="24"/>
        </w:rPr>
      </w:pPr>
      <w:r w:rsidRPr="00D44CEF">
        <w:rPr>
          <w:rFonts w:eastAsia="Times New Roman"/>
          <w:color w:val="000000"/>
          <w:spacing w:val="-2"/>
          <w:sz w:val="24"/>
          <w:szCs w:val="24"/>
        </w:rPr>
        <w:t>Discharge of holding tank material, in or around the Port’s waterways, is strictly prohibited. Violation of this rule will result in immediate termination of the moorage agreement. Pump-out services are available at all times at the fuel dock.</w:t>
      </w:r>
    </w:p>
    <w:p w14:paraId="56661F50" w14:textId="77777777" w:rsidR="00D44CEF" w:rsidRPr="000825FF" w:rsidRDefault="00D44CEF" w:rsidP="004F3471">
      <w:pPr>
        <w:shd w:val="clear" w:color="auto" w:fill="FFFFFF"/>
        <w:spacing w:line="240" w:lineRule="auto"/>
        <w:jc w:val="both"/>
        <w:rPr>
          <w:rFonts w:eastAsia="Times New Roman"/>
          <w:color w:val="000000"/>
          <w:sz w:val="24"/>
          <w:szCs w:val="24"/>
        </w:rPr>
      </w:pPr>
    </w:p>
    <w:p w14:paraId="26CC34F4" w14:textId="77777777" w:rsidR="00F341EB" w:rsidRPr="00D44CEF" w:rsidRDefault="00F62C1F" w:rsidP="004F3471">
      <w:pPr>
        <w:pStyle w:val="ListParagraph"/>
        <w:numPr>
          <w:ilvl w:val="0"/>
          <w:numId w:val="15"/>
        </w:numPr>
        <w:shd w:val="clear" w:color="auto" w:fill="FFFFFF"/>
        <w:spacing w:line="240" w:lineRule="auto"/>
        <w:jc w:val="both"/>
        <w:rPr>
          <w:rFonts w:eastAsia="Times New Roman"/>
          <w:color w:val="000000"/>
          <w:sz w:val="24"/>
          <w:szCs w:val="24"/>
        </w:rPr>
      </w:pPr>
      <w:r w:rsidRPr="00D44CEF">
        <w:rPr>
          <w:rFonts w:eastAsia="Times New Roman"/>
          <w:color w:val="000000"/>
          <w:spacing w:val="-2"/>
          <w:sz w:val="24"/>
          <w:szCs w:val="24"/>
        </w:rPr>
        <w:t xml:space="preserve">The </w:t>
      </w:r>
      <w:r w:rsidR="00EE76F7">
        <w:rPr>
          <w:rFonts w:eastAsia="Times New Roman"/>
          <w:color w:val="000000"/>
          <w:spacing w:val="-2"/>
          <w:sz w:val="24"/>
          <w:szCs w:val="24"/>
        </w:rPr>
        <w:t>Licensee</w:t>
      </w:r>
      <w:r w:rsidRPr="00D44CEF">
        <w:rPr>
          <w:rFonts w:eastAsia="Times New Roman"/>
          <w:color w:val="000000"/>
          <w:spacing w:val="-2"/>
          <w:sz w:val="24"/>
          <w:szCs w:val="24"/>
        </w:rPr>
        <w:t xml:space="preserve"> is responsible for all actions and costs resulting from illegal materials being discharged into the Port’s waterways.</w:t>
      </w:r>
    </w:p>
    <w:p w14:paraId="031835E8" w14:textId="77777777" w:rsidR="00F341EB" w:rsidRDefault="00F341EB" w:rsidP="004F3471">
      <w:pPr>
        <w:shd w:val="clear" w:color="auto" w:fill="FFFFFF"/>
        <w:spacing w:line="240" w:lineRule="auto"/>
        <w:jc w:val="both"/>
        <w:rPr>
          <w:rFonts w:eastAsia="Times New Roman"/>
          <w:color w:val="000000"/>
          <w:sz w:val="24"/>
          <w:szCs w:val="24"/>
        </w:rPr>
      </w:pPr>
    </w:p>
    <w:p w14:paraId="1C913080" w14:textId="77777777" w:rsidR="009A439C" w:rsidRPr="000825FF" w:rsidRDefault="009A439C" w:rsidP="004F3471">
      <w:pPr>
        <w:shd w:val="clear" w:color="auto" w:fill="FFFFFF"/>
        <w:spacing w:line="240" w:lineRule="auto"/>
        <w:jc w:val="both"/>
        <w:rPr>
          <w:rFonts w:eastAsia="Times New Roman"/>
          <w:color w:val="000000"/>
          <w:sz w:val="24"/>
          <w:szCs w:val="24"/>
        </w:rPr>
      </w:pPr>
    </w:p>
    <w:p w14:paraId="08FE6563" w14:textId="77777777" w:rsidR="00F341EB" w:rsidRPr="003145C8"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21" w:name="SECT89"/>
      <w:bookmarkEnd w:id="21"/>
      <w:r w:rsidRPr="003145C8">
        <w:rPr>
          <w:rFonts w:eastAsia="Times New Roman"/>
          <w:b/>
          <w:color w:val="000000"/>
          <w:spacing w:val="-2"/>
          <w:sz w:val="24"/>
          <w:szCs w:val="24"/>
        </w:rPr>
        <w:t>8.9</w:t>
      </w:r>
      <w:r w:rsidR="003145C8">
        <w:rPr>
          <w:rFonts w:eastAsia="Times New Roman"/>
          <w:b/>
          <w:color w:val="000000"/>
          <w:spacing w:val="-2"/>
          <w:sz w:val="24"/>
          <w:szCs w:val="24"/>
        </w:rPr>
        <w:tab/>
      </w:r>
      <w:r w:rsidR="00135F8A" w:rsidRPr="003145C8">
        <w:rPr>
          <w:rFonts w:eastAsia="Times New Roman"/>
          <w:b/>
          <w:color w:val="000000"/>
          <w:spacing w:val="-2"/>
          <w:sz w:val="24"/>
          <w:szCs w:val="24"/>
        </w:rPr>
        <w:t xml:space="preserve">MOORING </w:t>
      </w:r>
      <w:r w:rsidR="00F62C1F" w:rsidRPr="003145C8">
        <w:rPr>
          <w:rFonts w:eastAsia="Times New Roman"/>
          <w:b/>
          <w:color w:val="000000"/>
          <w:spacing w:val="-2"/>
          <w:sz w:val="24"/>
          <w:szCs w:val="24"/>
        </w:rPr>
        <w:t>LINES</w:t>
      </w:r>
    </w:p>
    <w:p w14:paraId="22843400" w14:textId="77777777" w:rsidR="00B60DDA" w:rsidRPr="000825FF" w:rsidRDefault="00B60DDA" w:rsidP="004F3471">
      <w:pPr>
        <w:shd w:val="clear" w:color="auto" w:fill="FFFFFF"/>
        <w:spacing w:line="240" w:lineRule="auto"/>
        <w:jc w:val="both"/>
        <w:rPr>
          <w:rFonts w:eastAsia="Times New Roman"/>
          <w:color w:val="000000"/>
          <w:sz w:val="24"/>
          <w:szCs w:val="24"/>
        </w:rPr>
      </w:pPr>
    </w:p>
    <w:p w14:paraId="44CB9DD8" w14:textId="77777777" w:rsidR="00F341EB" w:rsidRPr="00B60DDA" w:rsidRDefault="00135F8A" w:rsidP="004F3471">
      <w:pPr>
        <w:pStyle w:val="ListParagraph"/>
        <w:numPr>
          <w:ilvl w:val="0"/>
          <w:numId w:val="17"/>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Mooring l</w:t>
      </w:r>
      <w:r w:rsidR="00F62C1F" w:rsidRPr="00B60DDA">
        <w:rPr>
          <w:rFonts w:eastAsia="Times New Roman"/>
          <w:color w:val="000000"/>
          <w:spacing w:val="-2"/>
          <w:sz w:val="24"/>
          <w:szCs w:val="24"/>
        </w:rPr>
        <w:t>ines should be sized for the vessel, non-frayed and frequently checked to assure proper and secure moorage.</w:t>
      </w:r>
    </w:p>
    <w:p w14:paraId="52734A00" w14:textId="77777777" w:rsidR="00B60DDA" w:rsidRPr="000825FF" w:rsidRDefault="00B60DDA" w:rsidP="004F3471">
      <w:pPr>
        <w:shd w:val="clear" w:color="auto" w:fill="FFFFFF"/>
        <w:spacing w:line="240" w:lineRule="auto"/>
        <w:jc w:val="both"/>
        <w:rPr>
          <w:rFonts w:eastAsia="Times New Roman"/>
          <w:color w:val="000000"/>
          <w:sz w:val="24"/>
          <w:szCs w:val="24"/>
        </w:rPr>
      </w:pPr>
    </w:p>
    <w:p w14:paraId="2BEAB65F" w14:textId="77777777" w:rsidR="00F341EB" w:rsidRPr="00B60DDA" w:rsidRDefault="00F62C1F" w:rsidP="004F3471">
      <w:pPr>
        <w:pStyle w:val="ListParagraph"/>
        <w:numPr>
          <w:ilvl w:val="0"/>
          <w:numId w:val="17"/>
        </w:numPr>
        <w:shd w:val="clear" w:color="auto" w:fill="FFFFFF"/>
        <w:spacing w:line="240" w:lineRule="auto"/>
        <w:jc w:val="both"/>
        <w:rPr>
          <w:rFonts w:eastAsia="Times New Roman"/>
          <w:color w:val="000000"/>
          <w:spacing w:val="-2"/>
          <w:sz w:val="24"/>
          <w:szCs w:val="24"/>
        </w:rPr>
      </w:pPr>
      <w:r w:rsidRPr="00B60DDA">
        <w:rPr>
          <w:rFonts w:eastAsia="Times New Roman"/>
          <w:color w:val="000000"/>
          <w:spacing w:val="-2"/>
          <w:sz w:val="24"/>
          <w:szCs w:val="24"/>
        </w:rPr>
        <w:t>Please check mooring lines when storms and high winds are in play or are forecast.</w:t>
      </w:r>
    </w:p>
    <w:p w14:paraId="66632237" w14:textId="77777777" w:rsidR="00B60DDA" w:rsidRPr="000825FF" w:rsidRDefault="00B60DDA" w:rsidP="004F3471">
      <w:pPr>
        <w:shd w:val="clear" w:color="auto" w:fill="FFFFFF"/>
        <w:spacing w:line="240" w:lineRule="auto"/>
        <w:jc w:val="both"/>
        <w:rPr>
          <w:rFonts w:eastAsia="Times New Roman"/>
          <w:color w:val="000000"/>
          <w:sz w:val="24"/>
          <w:szCs w:val="24"/>
        </w:rPr>
      </w:pPr>
    </w:p>
    <w:p w14:paraId="042491AB" w14:textId="77777777" w:rsidR="00F341EB" w:rsidRPr="00B60DDA" w:rsidRDefault="00F62C1F" w:rsidP="004F3471">
      <w:pPr>
        <w:pStyle w:val="ListParagraph"/>
        <w:numPr>
          <w:ilvl w:val="0"/>
          <w:numId w:val="17"/>
        </w:numPr>
        <w:shd w:val="clear" w:color="auto" w:fill="FFFFFF"/>
        <w:spacing w:line="240" w:lineRule="auto"/>
        <w:jc w:val="both"/>
        <w:rPr>
          <w:rFonts w:eastAsia="Times New Roman"/>
          <w:spacing w:val="-2"/>
          <w:sz w:val="24"/>
          <w:szCs w:val="24"/>
        </w:rPr>
      </w:pPr>
      <w:r w:rsidRPr="00B60DDA">
        <w:rPr>
          <w:rFonts w:eastAsia="Times New Roman"/>
          <w:color w:val="000000"/>
          <w:spacing w:val="-2"/>
          <w:sz w:val="24"/>
          <w:szCs w:val="24"/>
        </w:rPr>
        <w:t>If, during a storm o</w:t>
      </w:r>
      <w:r w:rsidRPr="00B60DDA">
        <w:rPr>
          <w:rFonts w:eastAsia="Times New Roman"/>
          <w:spacing w:val="-2"/>
          <w:sz w:val="24"/>
          <w:szCs w:val="24"/>
        </w:rPr>
        <w:t>f high wind conditions, mooring lines must be re-secured or replaced</w:t>
      </w:r>
      <w:r w:rsidR="00CB2A17" w:rsidRPr="00B60DDA">
        <w:rPr>
          <w:rFonts w:eastAsia="Times New Roman"/>
          <w:spacing w:val="-2"/>
          <w:sz w:val="24"/>
          <w:szCs w:val="24"/>
        </w:rPr>
        <w:t xml:space="preserve"> by the Port</w:t>
      </w:r>
      <w:r w:rsidRPr="00B60DDA">
        <w:rPr>
          <w:rFonts w:eastAsia="Times New Roman"/>
          <w:spacing w:val="-2"/>
          <w:sz w:val="24"/>
          <w:szCs w:val="24"/>
        </w:rPr>
        <w:t xml:space="preserve"> because they are broken or inadequate, </w:t>
      </w:r>
      <w:r w:rsidR="00EE76F7">
        <w:rPr>
          <w:rFonts w:eastAsia="Times New Roman"/>
          <w:spacing w:val="-2"/>
          <w:sz w:val="24"/>
          <w:szCs w:val="24"/>
        </w:rPr>
        <w:t>Licensee</w:t>
      </w:r>
      <w:r w:rsidRPr="00B60DDA">
        <w:rPr>
          <w:rFonts w:eastAsia="Times New Roman"/>
          <w:spacing w:val="-2"/>
          <w:sz w:val="24"/>
          <w:szCs w:val="24"/>
        </w:rPr>
        <w:t>s will be charged for the new lines and other related costs.</w:t>
      </w:r>
    </w:p>
    <w:p w14:paraId="09F50000" w14:textId="77777777" w:rsidR="00274D55" w:rsidRPr="000825FF" w:rsidRDefault="00274D55" w:rsidP="004F3471">
      <w:pPr>
        <w:shd w:val="clear" w:color="auto" w:fill="FFFFFF"/>
        <w:spacing w:line="240" w:lineRule="auto"/>
        <w:jc w:val="both"/>
        <w:rPr>
          <w:rFonts w:eastAsia="Times New Roman"/>
          <w:sz w:val="24"/>
          <w:szCs w:val="24"/>
        </w:rPr>
      </w:pPr>
    </w:p>
    <w:p w14:paraId="170DC04B" w14:textId="77777777" w:rsidR="00F341EB" w:rsidRPr="003145C8" w:rsidRDefault="003E7C31" w:rsidP="004F3471">
      <w:pPr>
        <w:shd w:val="clear" w:color="auto" w:fill="FFFFFF"/>
        <w:tabs>
          <w:tab w:val="left" w:pos="720"/>
        </w:tabs>
        <w:spacing w:line="240" w:lineRule="auto"/>
        <w:jc w:val="both"/>
        <w:rPr>
          <w:rFonts w:eastAsia="Times New Roman"/>
          <w:b/>
          <w:spacing w:val="-2"/>
          <w:sz w:val="24"/>
          <w:szCs w:val="24"/>
        </w:rPr>
      </w:pPr>
      <w:bookmarkStart w:id="22" w:name="SECT810"/>
      <w:bookmarkEnd w:id="22"/>
      <w:r w:rsidRPr="003145C8">
        <w:rPr>
          <w:rFonts w:eastAsia="Times New Roman"/>
          <w:b/>
          <w:spacing w:val="-2"/>
          <w:sz w:val="24"/>
          <w:szCs w:val="24"/>
        </w:rPr>
        <w:t>8.10</w:t>
      </w:r>
      <w:r w:rsidR="003145C8">
        <w:rPr>
          <w:rFonts w:eastAsia="Times New Roman"/>
          <w:b/>
          <w:spacing w:val="-2"/>
          <w:sz w:val="24"/>
          <w:szCs w:val="24"/>
        </w:rPr>
        <w:tab/>
      </w:r>
      <w:r w:rsidR="00F62C1F" w:rsidRPr="003145C8">
        <w:rPr>
          <w:rFonts w:eastAsia="Times New Roman"/>
          <w:b/>
          <w:spacing w:val="-2"/>
          <w:sz w:val="24"/>
          <w:szCs w:val="24"/>
        </w:rPr>
        <w:t>OPERATIONAL</w:t>
      </w:r>
    </w:p>
    <w:p w14:paraId="0596AAE2" w14:textId="77777777" w:rsidR="00B60DDA" w:rsidRPr="000825FF" w:rsidRDefault="00B60DDA" w:rsidP="004F3471">
      <w:pPr>
        <w:shd w:val="clear" w:color="auto" w:fill="FFFFFF"/>
        <w:spacing w:line="240" w:lineRule="auto"/>
        <w:jc w:val="both"/>
        <w:rPr>
          <w:rFonts w:eastAsia="Times New Roman"/>
          <w:sz w:val="24"/>
          <w:szCs w:val="24"/>
        </w:rPr>
      </w:pPr>
    </w:p>
    <w:p w14:paraId="002644F8" w14:textId="77777777" w:rsidR="00F341EB" w:rsidRPr="00B60DDA" w:rsidRDefault="009505AF" w:rsidP="004F3471">
      <w:pPr>
        <w:pStyle w:val="ListParagraph"/>
        <w:numPr>
          <w:ilvl w:val="0"/>
          <w:numId w:val="18"/>
        </w:numPr>
        <w:shd w:val="clear" w:color="auto" w:fill="FFFFFF"/>
        <w:spacing w:line="240" w:lineRule="auto"/>
        <w:jc w:val="both"/>
        <w:rPr>
          <w:rFonts w:eastAsia="Times New Roman"/>
          <w:spacing w:val="-2"/>
          <w:sz w:val="24"/>
          <w:szCs w:val="24"/>
        </w:rPr>
      </w:pPr>
      <w:r w:rsidRPr="00B60DDA">
        <w:rPr>
          <w:rStyle w:val="apple-tab-span"/>
          <w:rFonts w:eastAsia="Times New Roman"/>
          <w:spacing w:val="-2"/>
          <w:sz w:val="24"/>
          <w:szCs w:val="24"/>
        </w:rPr>
        <w:t xml:space="preserve">To establish </w:t>
      </w:r>
      <w:r w:rsidR="00984488">
        <w:rPr>
          <w:rStyle w:val="apple-tab-span"/>
          <w:rFonts w:eastAsia="Times New Roman"/>
          <w:spacing w:val="-2"/>
          <w:sz w:val="24"/>
          <w:szCs w:val="24"/>
        </w:rPr>
        <w:t xml:space="preserve">and maintain </w:t>
      </w:r>
      <w:r w:rsidR="0028680C" w:rsidRPr="00B60DDA">
        <w:rPr>
          <w:rStyle w:val="apple-tab-span"/>
          <w:rFonts w:eastAsia="Times New Roman"/>
          <w:spacing w:val="-2"/>
          <w:sz w:val="24"/>
          <w:szCs w:val="24"/>
        </w:rPr>
        <w:t xml:space="preserve">moorage </w:t>
      </w:r>
      <w:r w:rsidR="00DC70CE" w:rsidRPr="00B60DDA">
        <w:rPr>
          <w:rStyle w:val="apple-tab-span"/>
          <w:rFonts w:eastAsia="Times New Roman"/>
          <w:spacing w:val="-2"/>
          <w:sz w:val="24"/>
          <w:szCs w:val="24"/>
        </w:rPr>
        <w:t>at the Poulsbo</w:t>
      </w:r>
      <w:r w:rsidR="00BC01AC" w:rsidRPr="00B60DDA">
        <w:rPr>
          <w:rStyle w:val="apple-tab-span"/>
          <w:rFonts w:eastAsia="Times New Roman"/>
          <w:spacing w:val="-2"/>
          <w:sz w:val="24"/>
          <w:szCs w:val="24"/>
        </w:rPr>
        <w:t xml:space="preserve"> Marina,</w:t>
      </w:r>
      <w:r w:rsidR="0028680C" w:rsidRPr="00B60DDA">
        <w:rPr>
          <w:rStyle w:val="apple-tab-span"/>
          <w:rFonts w:eastAsia="Times New Roman"/>
          <w:spacing w:val="-2"/>
          <w:sz w:val="24"/>
          <w:szCs w:val="24"/>
        </w:rPr>
        <w:t xml:space="preserve"> </w:t>
      </w:r>
      <w:r w:rsidR="00DC70CE" w:rsidRPr="00B60DDA">
        <w:rPr>
          <w:rStyle w:val="apple-tab-span"/>
          <w:rFonts w:eastAsia="Times New Roman"/>
          <w:spacing w:val="-2"/>
          <w:sz w:val="24"/>
          <w:szCs w:val="24"/>
        </w:rPr>
        <w:t xml:space="preserve">a </w:t>
      </w:r>
      <w:r w:rsidRPr="00B60DDA">
        <w:rPr>
          <w:rFonts w:eastAsia="Times New Roman"/>
          <w:spacing w:val="-2"/>
          <w:sz w:val="24"/>
          <w:szCs w:val="24"/>
        </w:rPr>
        <w:t>v</w:t>
      </w:r>
      <w:r w:rsidR="000A3871" w:rsidRPr="00B60DDA">
        <w:rPr>
          <w:rFonts w:eastAsia="Times New Roman"/>
          <w:spacing w:val="-2"/>
          <w:sz w:val="24"/>
          <w:szCs w:val="24"/>
        </w:rPr>
        <w:t>essel</w:t>
      </w:r>
      <w:r w:rsidR="008D2D3E" w:rsidRPr="00B60DDA">
        <w:rPr>
          <w:rFonts w:eastAsia="Times New Roman"/>
          <w:spacing w:val="-2"/>
          <w:sz w:val="24"/>
          <w:szCs w:val="24"/>
        </w:rPr>
        <w:t xml:space="preserve"> </w:t>
      </w:r>
      <w:r w:rsidR="00F62C1F" w:rsidRPr="00B60DDA">
        <w:rPr>
          <w:rFonts w:eastAsia="Times New Roman"/>
          <w:spacing w:val="-2"/>
          <w:sz w:val="24"/>
          <w:szCs w:val="24"/>
        </w:rPr>
        <w:t>must be operable</w:t>
      </w:r>
      <w:r w:rsidR="00DD6877" w:rsidRPr="00B60DDA">
        <w:rPr>
          <w:rFonts w:eastAsia="Times New Roman"/>
          <w:spacing w:val="-2"/>
          <w:sz w:val="24"/>
          <w:szCs w:val="24"/>
        </w:rPr>
        <w:t xml:space="preserve"> and</w:t>
      </w:r>
      <w:r w:rsidR="00F62C1F" w:rsidRPr="00B60DDA">
        <w:rPr>
          <w:rFonts w:eastAsia="Times New Roman"/>
          <w:spacing w:val="-2"/>
          <w:sz w:val="24"/>
          <w:szCs w:val="24"/>
        </w:rPr>
        <w:t xml:space="preserve"> maintained in a seaworthy condition</w:t>
      </w:r>
      <w:r w:rsidR="00DD6877" w:rsidRPr="00B60DDA">
        <w:rPr>
          <w:rFonts w:eastAsia="Times New Roman"/>
          <w:spacing w:val="-2"/>
          <w:sz w:val="24"/>
          <w:szCs w:val="24"/>
        </w:rPr>
        <w:t>.</w:t>
      </w:r>
      <w:r w:rsidR="00F62C1F" w:rsidRPr="00B60DDA">
        <w:rPr>
          <w:rFonts w:eastAsia="Times New Roman"/>
          <w:spacing w:val="-2"/>
          <w:sz w:val="24"/>
          <w:szCs w:val="24"/>
        </w:rPr>
        <w:t> </w:t>
      </w:r>
    </w:p>
    <w:p w14:paraId="57309FA8" w14:textId="77777777" w:rsidR="00B60DDA" w:rsidRDefault="00B60DDA" w:rsidP="004F3471">
      <w:pPr>
        <w:pStyle w:val="ListParagraph"/>
        <w:shd w:val="clear" w:color="auto" w:fill="FFFFFF"/>
        <w:spacing w:line="240" w:lineRule="auto"/>
        <w:ind w:left="0"/>
        <w:jc w:val="both"/>
        <w:rPr>
          <w:rFonts w:eastAsia="Times New Roman"/>
          <w:spacing w:val="-2"/>
          <w:sz w:val="24"/>
          <w:szCs w:val="24"/>
        </w:rPr>
      </w:pPr>
    </w:p>
    <w:p w14:paraId="7F69C765" w14:textId="7DF41D4A" w:rsidR="00871B03" w:rsidRPr="000825FF" w:rsidRDefault="00871B03" w:rsidP="004F3471">
      <w:pPr>
        <w:pStyle w:val="ListParagraph"/>
        <w:numPr>
          <w:ilvl w:val="0"/>
          <w:numId w:val="18"/>
        </w:numPr>
        <w:shd w:val="clear" w:color="auto" w:fill="FFFFFF"/>
        <w:spacing w:line="240" w:lineRule="auto"/>
        <w:jc w:val="both"/>
        <w:rPr>
          <w:rFonts w:eastAsia="Times New Roman"/>
          <w:spacing w:val="-2"/>
          <w:sz w:val="24"/>
          <w:szCs w:val="24"/>
        </w:rPr>
      </w:pPr>
      <w:r w:rsidRPr="000825FF">
        <w:rPr>
          <w:rFonts w:eastAsia="Times New Roman"/>
          <w:spacing w:val="-2"/>
          <w:sz w:val="24"/>
          <w:szCs w:val="24"/>
        </w:rPr>
        <w:t xml:space="preserve">Vessels which do not meet Coast Guard vessel safety </w:t>
      </w:r>
      <w:r w:rsidR="00E77673" w:rsidRPr="000825FF">
        <w:rPr>
          <w:rFonts w:eastAsia="Times New Roman"/>
          <w:spacing w:val="-2"/>
          <w:sz w:val="24"/>
          <w:szCs w:val="24"/>
        </w:rPr>
        <w:t>standards or</w:t>
      </w:r>
      <w:r w:rsidRPr="000825FF">
        <w:rPr>
          <w:rFonts w:eastAsia="Times New Roman"/>
          <w:spacing w:val="-2"/>
          <w:sz w:val="24"/>
          <w:szCs w:val="24"/>
        </w:rPr>
        <w:t xml:space="preserve"> could be hazardous to Port property or to other vessels, shall not be granted moorage. </w:t>
      </w:r>
    </w:p>
    <w:p w14:paraId="18137457" w14:textId="77777777" w:rsidR="00871B03" w:rsidRPr="000825FF" w:rsidRDefault="00871B03" w:rsidP="004F3471">
      <w:pPr>
        <w:shd w:val="clear" w:color="auto" w:fill="FFFFFF"/>
        <w:spacing w:line="240" w:lineRule="auto"/>
        <w:jc w:val="both"/>
        <w:rPr>
          <w:rFonts w:eastAsia="Times New Roman"/>
          <w:sz w:val="24"/>
          <w:szCs w:val="24"/>
        </w:rPr>
      </w:pPr>
    </w:p>
    <w:p w14:paraId="3D62F0D1" w14:textId="77777777" w:rsidR="00DC70CE" w:rsidRPr="00B60DDA" w:rsidRDefault="00DC70CE" w:rsidP="004F3471">
      <w:pPr>
        <w:pStyle w:val="ListParagraph"/>
        <w:numPr>
          <w:ilvl w:val="0"/>
          <w:numId w:val="18"/>
        </w:numPr>
        <w:shd w:val="clear" w:color="auto" w:fill="FFFFFF"/>
        <w:spacing w:line="240" w:lineRule="auto"/>
        <w:jc w:val="both"/>
        <w:rPr>
          <w:rFonts w:eastAsia="Times New Roman"/>
          <w:spacing w:val="-2"/>
          <w:sz w:val="24"/>
          <w:szCs w:val="24"/>
        </w:rPr>
      </w:pPr>
      <w:r w:rsidRPr="00B60DDA">
        <w:rPr>
          <w:rStyle w:val="apple-tab-span"/>
          <w:rFonts w:eastAsia="Times New Roman"/>
          <w:spacing w:val="-2"/>
          <w:sz w:val="24"/>
          <w:szCs w:val="24"/>
        </w:rPr>
        <w:t xml:space="preserve">Recognizing that </w:t>
      </w:r>
      <w:r w:rsidR="00BC01AC" w:rsidRPr="00B60DDA">
        <w:rPr>
          <w:rStyle w:val="apple-tab-span"/>
          <w:rFonts w:eastAsia="Times New Roman"/>
          <w:spacing w:val="-2"/>
          <w:sz w:val="24"/>
          <w:szCs w:val="24"/>
        </w:rPr>
        <w:t>the</w:t>
      </w:r>
      <w:r w:rsidRPr="00B60DDA">
        <w:rPr>
          <w:rStyle w:val="apple-tab-span"/>
          <w:rFonts w:eastAsia="Times New Roman"/>
          <w:spacing w:val="-2"/>
          <w:sz w:val="24"/>
          <w:szCs w:val="24"/>
        </w:rPr>
        <w:t xml:space="preserve"> condition of a vessel</w:t>
      </w:r>
      <w:r w:rsidR="009F3AEC" w:rsidRPr="00B60DDA">
        <w:rPr>
          <w:rStyle w:val="apple-tab-span"/>
          <w:rFonts w:eastAsia="Times New Roman"/>
          <w:spacing w:val="-2"/>
          <w:sz w:val="24"/>
          <w:szCs w:val="24"/>
        </w:rPr>
        <w:t xml:space="preserve"> may change</w:t>
      </w:r>
      <w:r w:rsidR="00BC01AC" w:rsidRPr="00B60DDA">
        <w:rPr>
          <w:rStyle w:val="apple-tab-span"/>
          <w:rFonts w:eastAsia="Times New Roman"/>
          <w:spacing w:val="-2"/>
          <w:sz w:val="24"/>
          <w:szCs w:val="24"/>
        </w:rPr>
        <w:t>,</w:t>
      </w:r>
      <w:r w:rsidRPr="00B60DDA">
        <w:rPr>
          <w:rStyle w:val="apple-tab-span"/>
          <w:rFonts w:eastAsia="Times New Roman"/>
          <w:spacing w:val="-2"/>
          <w:sz w:val="24"/>
          <w:szCs w:val="24"/>
        </w:rPr>
        <w:t xml:space="preserve"> </w:t>
      </w:r>
      <w:r w:rsidR="00BC01AC" w:rsidRPr="00B60DDA">
        <w:rPr>
          <w:rStyle w:val="apple-tab-span"/>
          <w:rFonts w:eastAsia="Times New Roman"/>
          <w:spacing w:val="-2"/>
          <w:sz w:val="24"/>
          <w:szCs w:val="24"/>
        </w:rPr>
        <w:t>after having established moorage at the Poulsbo Marina,</w:t>
      </w:r>
      <w:r w:rsidRPr="00B60DDA">
        <w:rPr>
          <w:rStyle w:val="apple-tab-span"/>
          <w:rFonts w:eastAsia="Times New Roman"/>
          <w:spacing w:val="-2"/>
          <w:sz w:val="24"/>
          <w:szCs w:val="24"/>
        </w:rPr>
        <w:t xml:space="preserve"> </w:t>
      </w:r>
      <w:r w:rsidRPr="00B60DDA">
        <w:rPr>
          <w:rFonts w:eastAsia="Times New Roman"/>
          <w:spacing w:val="-2"/>
          <w:sz w:val="24"/>
          <w:szCs w:val="24"/>
        </w:rPr>
        <w:t>a</w:t>
      </w:r>
      <w:r w:rsidR="00F62C1F" w:rsidRPr="00B60DDA">
        <w:rPr>
          <w:rFonts w:eastAsia="Times New Roman"/>
          <w:spacing w:val="-2"/>
          <w:sz w:val="24"/>
          <w:szCs w:val="24"/>
        </w:rPr>
        <w:t>ll vessels are subject to inspection</w:t>
      </w:r>
      <w:r w:rsidR="0028680C" w:rsidRPr="00B60DDA">
        <w:rPr>
          <w:rFonts w:eastAsia="Times New Roman"/>
          <w:spacing w:val="-2"/>
          <w:sz w:val="24"/>
          <w:szCs w:val="24"/>
        </w:rPr>
        <w:t xml:space="preserve"> </w:t>
      </w:r>
      <w:r w:rsidR="00F45902" w:rsidRPr="00B60DDA">
        <w:rPr>
          <w:rFonts w:eastAsia="Times New Roman"/>
          <w:spacing w:val="-2"/>
          <w:sz w:val="24"/>
          <w:szCs w:val="24"/>
        </w:rPr>
        <w:t>by</w:t>
      </w:r>
      <w:r w:rsidRPr="00B60DDA">
        <w:rPr>
          <w:rFonts w:eastAsia="Times New Roman"/>
          <w:spacing w:val="-2"/>
          <w:sz w:val="24"/>
          <w:szCs w:val="24"/>
        </w:rPr>
        <w:t xml:space="preserve"> the </w:t>
      </w:r>
      <w:r w:rsidR="004740BB">
        <w:rPr>
          <w:rFonts w:eastAsia="Times New Roman"/>
          <w:spacing w:val="-2"/>
          <w:sz w:val="24"/>
          <w:szCs w:val="24"/>
        </w:rPr>
        <w:t>Port Management</w:t>
      </w:r>
      <w:r w:rsidR="00665B94" w:rsidRPr="00B60DDA">
        <w:rPr>
          <w:rFonts w:eastAsia="Times New Roman"/>
          <w:spacing w:val="-2"/>
          <w:sz w:val="24"/>
          <w:szCs w:val="24"/>
        </w:rPr>
        <w:t>.</w:t>
      </w:r>
      <w:r w:rsidR="00B35E29" w:rsidRPr="00B60DDA">
        <w:rPr>
          <w:rFonts w:eastAsia="Times New Roman"/>
          <w:spacing w:val="-2"/>
          <w:sz w:val="24"/>
          <w:szCs w:val="24"/>
        </w:rPr>
        <w:t xml:space="preserve"> The </w:t>
      </w:r>
      <w:r w:rsidR="00B35E29" w:rsidRPr="00B60DDA">
        <w:rPr>
          <w:rFonts w:eastAsia="Times New Roman"/>
          <w:spacing w:val="-2"/>
          <w:sz w:val="24"/>
          <w:szCs w:val="24"/>
        </w:rPr>
        <w:lastRenderedPageBreak/>
        <w:t xml:space="preserve">hazards posed by abandoned, neglected </w:t>
      </w:r>
      <w:r w:rsidR="009F3AEC" w:rsidRPr="00B60DDA">
        <w:rPr>
          <w:rFonts w:eastAsia="Times New Roman"/>
          <w:spacing w:val="-2"/>
          <w:sz w:val="24"/>
          <w:szCs w:val="24"/>
        </w:rPr>
        <w:t xml:space="preserve">or </w:t>
      </w:r>
      <w:r w:rsidR="00B35E29" w:rsidRPr="00B60DDA">
        <w:rPr>
          <w:rFonts w:eastAsia="Times New Roman"/>
          <w:spacing w:val="-2"/>
          <w:sz w:val="24"/>
          <w:szCs w:val="24"/>
        </w:rPr>
        <w:t xml:space="preserve">derelict vessels </w:t>
      </w:r>
      <w:r w:rsidR="009F3AEC" w:rsidRPr="00B60DDA">
        <w:rPr>
          <w:rFonts w:eastAsia="Times New Roman"/>
          <w:spacing w:val="-2"/>
          <w:sz w:val="24"/>
          <w:szCs w:val="24"/>
        </w:rPr>
        <w:t xml:space="preserve">are </w:t>
      </w:r>
      <w:r w:rsidR="00274D55" w:rsidRPr="00B60DDA">
        <w:rPr>
          <w:rFonts w:eastAsia="Times New Roman"/>
          <w:spacing w:val="-2"/>
          <w:sz w:val="24"/>
          <w:szCs w:val="24"/>
        </w:rPr>
        <w:t>unacceptable</w:t>
      </w:r>
      <w:r w:rsidR="00B35E29" w:rsidRPr="00B60DDA">
        <w:rPr>
          <w:rFonts w:eastAsia="Times New Roman"/>
          <w:spacing w:val="-2"/>
          <w:sz w:val="24"/>
          <w:szCs w:val="24"/>
        </w:rPr>
        <w:t xml:space="preserve"> and </w:t>
      </w:r>
      <w:r w:rsidR="009F3AEC" w:rsidRPr="00B60DDA">
        <w:rPr>
          <w:rFonts w:eastAsia="Times New Roman"/>
          <w:spacing w:val="-2"/>
          <w:sz w:val="24"/>
          <w:szCs w:val="24"/>
        </w:rPr>
        <w:t>are</w:t>
      </w:r>
      <w:r w:rsidR="00B35E29" w:rsidRPr="00B60DDA">
        <w:rPr>
          <w:rFonts w:eastAsia="Times New Roman"/>
          <w:spacing w:val="-2"/>
          <w:sz w:val="24"/>
          <w:szCs w:val="24"/>
        </w:rPr>
        <w:t xml:space="preserve"> the primary reason </w:t>
      </w:r>
      <w:r w:rsidR="009F3AEC" w:rsidRPr="00B60DDA">
        <w:rPr>
          <w:rFonts w:eastAsia="Times New Roman"/>
          <w:spacing w:val="-2"/>
          <w:sz w:val="24"/>
          <w:szCs w:val="24"/>
        </w:rPr>
        <w:t>that an inspection may be ordered</w:t>
      </w:r>
      <w:r w:rsidR="0028680C" w:rsidRPr="00B60DDA">
        <w:rPr>
          <w:rFonts w:eastAsia="Times New Roman"/>
          <w:spacing w:val="-2"/>
          <w:sz w:val="24"/>
          <w:szCs w:val="24"/>
        </w:rPr>
        <w:t xml:space="preserve">. </w:t>
      </w:r>
      <w:r w:rsidR="009F3AEC" w:rsidRPr="00B60DDA">
        <w:rPr>
          <w:rFonts w:eastAsia="Times New Roman"/>
          <w:spacing w:val="-2"/>
          <w:sz w:val="24"/>
          <w:szCs w:val="24"/>
        </w:rPr>
        <w:t xml:space="preserve">The </w:t>
      </w:r>
      <w:r w:rsidR="0012381A" w:rsidRPr="00B60DDA">
        <w:rPr>
          <w:rFonts w:eastAsia="Times New Roman"/>
          <w:spacing w:val="-2"/>
          <w:sz w:val="24"/>
          <w:szCs w:val="24"/>
        </w:rPr>
        <w:t xml:space="preserve">results of the </w:t>
      </w:r>
      <w:r w:rsidR="009F3AEC" w:rsidRPr="00B60DDA">
        <w:rPr>
          <w:rFonts w:eastAsia="Times New Roman"/>
          <w:spacing w:val="-2"/>
          <w:sz w:val="24"/>
          <w:szCs w:val="24"/>
        </w:rPr>
        <w:t xml:space="preserve">inspection </w:t>
      </w:r>
      <w:r w:rsidR="0028680C" w:rsidRPr="00B60DDA">
        <w:rPr>
          <w:rFonts w:eastAsia="Times New Roman"/>
          <w:spacing w:val="-2"/>
          <w:sz w:val="24"/>
          <w:szCs w:val="24"/>
        </w:rPr>
        <w:t xml:space="preserve">will determine </w:t>
      </w:r>
      <w:r w:rsidR="0012381A" w:rsidRPr="00B60DDA">
        <w:rPr>
          <w:rFonts w:eastAsia="Times New Roman"/>
          <w:spacing w:val="-2"/>
          <w:sz w:val="24"/>
          <w:szCs w:val="24"/>
        </w:rPr>
        <w:t xml:space="preserve">the </w:t>
      </w:r>
      <w:r w:rsidR="0028680C" w:rsidRPr="00B60DDA">
        <w:rPr>
          <w:rFonts w:eastAsia="Times New Roman"/>
          <w:spacing w:val="-2"/>
          <w:sz w:val="24"/>
          <w:szCs w:val="24"/>
        </w:rPr>
        <w:t>continuance</w:t>
      </w:r>
      <w:r w:rsidR="00B35E29" w:rsidRPr="00B60DDA">
        <w:rPr>
          <w:rFonts w:eastAsia="Times New Roman"/>
          <w:spacing w:val="-2"/>
          <w:sz w:val="24"/>
          <w:szCs w:val="24"/>
        </w:rPr>
        <w:t xml:space="preserve"> of a </w:t>
      </w:r>
      <w:r w:rsidR="009F3AEC" w:rsidRPr="00B60DDA">
        <w:rPr>
          <w:rFonts w:eastAsia="Times New Roman"/>
          <w:spacing w:val="-2"/>
          <w:sz w:val="24"/>
          <w:szCs w:val="24"/>
        </w:rPr>
        <w:t xml:space="preserve">licensee’s </w:t>
      </w:r>
      <w:r w:rsidR="00810915" w:rsidRPr="00B60DDA">
        <w:rPr>
          <w:rFonts w:eastAsia="Times New Roman"/>
          <w:spacing w:val="-2"/>
          <w:sz w:val="24"/>
          <w:szCs w:val="24"/>
        </w:rPr>
        <w:t>moorage</w:t>
      </w:r>
      <w:r w:rsidR="0028680C" w:rsidRPr="00B60DDA">
        <w:rPr>
          <w:rFonts w:eastAsia="Times New Roman"/>
          <w:spacing w:val="-2"/>
          <w:sz w:val="24"/>
          <w:szCs w:val="24"/>
        </w:rPr>
        <w:t xml:space="preserve"> agreement</w:t>
      </w:r>
      <w:r w:rsidR="00F62C1F" w:rsidRPr="00B60DDA">
        <w:rPr>
          <w:rFonts w:eastAsia="Times New Roman"/>
          <w:spacing w:val="-2"/>
          <w:sz w:val="24"/>
          <w:szCs w:val="24"/>
        </w:rPr>
        <w:t>.</w:t>
      </w:r>
    </w:p>
    <w:p w14:paraId="17BD5925" w14:textId="77777777" w:rsidR="00B60DDA" w:rsidRDefault="00B60DDA" w:rsidP="004F3471">
      <w:pPr>
        <w:pStyle w:val="ListParagraph"/>
        <w:shd w:val="clear" w:color="auto" w:fill="FFFFFF"/>
        <w:spacing w:line="240" w:lineRule="auto"/>
        <w:ind w:left="0"/>
        <w:jc w:val="both"/>
        <w:rPr>
          <w:rFonts w:eastAsia="Times New Roman"/>
          <w:spacing w:val="-2"/>
          <w:sz w:val="24"/>
          <w:szCs w:val="24"/>
        </w:rPr>
      </w:pPr>
    </w:p>
    <w:p w14:paraId="5611A466" w14:textId="77777777" w:rsidR="00810915" w:rsidRPr="000825FF" w:rsidRDefault="00665B94" w:rsidP="004F3471">
      <w:pPr>
        <w:pStyle w:val="ListParagraph"/>
        <w:numPr>
          <w:ilvl w:val="0"/>
          <w:numId w:val="18"/>
        </w:numPr>
        <w:shd w:val="clear" w:color="auto" w:fill="FFFFFF"/>
        <w:spacing w:line="240" w:lineRule="auto"/>
        <w:jc w:val="both"/>
        <w:rPr>
          <w:rFonts w:eastAsia="Times New Roman"/>
          <w:spacing w:val="-2"/>
          <w:sz w:val="24"/>
          <w:szCs w:val="24"/>
        </w:rPr>
      </w:pPr>
      <w:r w:rsidRPr="000825FF">
        <w:rPr>
          <w:rFonts w:eastAsia="Times New Roman"/>
          <w:spacing w:val="-2"/>
          <w:sz w:val="24"/>
          <w:szCs w:val="24"/>
        </w:rPr>
        <w:t xml:space="preserve">A vessel that has been determined by the </w:t>
      </w:r>
      <w:r w:rsidR="004740BB">
        <w:rPr>
          <w:rFonts w:eastAsia="Times New Roman"/>
          <w:spacing w:val="-2"/>
          <w:sz w:val="24"/>
          <w:szCs w:val="24"/>
        </w:rPr>
        <w:t>Port Management</w:t>
      </w:r>
      <w:r w:rsidR="00810915" w:rsidRPr="000825FF">
        <w:rPr>
          <w:rFonts w:eastAsia="Times New Roman"/>
          <w:spacing w:val="-2"/>
          <w:sz w:val="24"/>
          <w:szCs w:val="24"/>
        </w:rPr>
        <w:t xml:space="preserve"> </w:t>
      </w:r>
      <w:r w:rsidR="00E242FD" w:rsidRPr="000825FF">
        <w:rPr>
          <w:rFonts w:eastAsia="Times New Roman"/>
          <w:spacing w:val="-2"/>
          <w:sz w:val="24"/>
          <w:szCs w:val="24"/>
        </w:rPr>
        <w:t>to be</w:t>
      </w:r>
      <w:r w:rsidRPr="000825FF">
        <w:rPr>
          <w:rFonts w:eastAsia="Times New Roman"/>
          <w:spacing w:val="-2"/>
          <w:sz w:val="24"/>
          <w:szCs w:val="24"/>
        </w:rPr>
        <w:t xml:space="preserve"> in need of an inspection</w:t>
      </w:r>
      <w:r w:rsidR="00B35E29" w:rsidRPr="000825FF">
        <w:rPr>
          <w:rFonts w:eastAsia="Times New Roman"/>
          <w:spacing w:val="-2"/>
          <w:sz w:val="24"/>
          <w:szCs w:val="24"/>
        </w:rPr>
        <w:t xml:space="preserve"> will have the totality of the following </w:t>
      </w:r>
      <w:r w:rsidR="00871B03" w:rsidRPr="000825FF">
        <w:rPr>
          <w:rFonts w:eastAsia="Times New Roman"/>
          <w:spacing w:val="-2"/>
          <w:sz w:val="24"/>
          <w:szCs w:val="24"/>
        </w:rPr>
        <w:t xml:space="preserve">criteria </w:t>
      </w:r>
      <w:r w:rsidR="00B35E29" w:rsidRPr="000825FF">
        <w:rPr>
          <w:rFonts w:eastAsia="Times New Roman"/>
          <w:spacing w:val="-2"/>
          <w:sz w:val="24"/>
          <w:szCs w:val="24"/>
        </w:rPr>
        <w:t>evaluated</w:t>
      </w:r>
      <w:r w:rsidR="00810915" w:rsidRPr="000825FF">
        <w:rPr>
          <w:rFonts w:eastAsia="Times New Roman"/>
          <w:spacing w:val="-2"/>
          <w:sz w:val="24"/>
          <w:szCs w:val="24"/>
        </w:rPr>
        <w:t>.</w:t>
      </w:r>
      <w:r w:rsidR="0028680C" w:rsidRPr="000825FF">
        <w:rPr>
          <w:rFonts w:eastAsia="Times New Roman"/>
          <w:spacing w:val="-2"/>
          <w:sz w:val="24"/>
          <w:szCs w:val="24"/>
        </w:rPr>
        <w:t xml:space="preserve"> </w:t>
      </w:r>
    </w:p>
    <w:p w14:paraId="7DDCD396" w14:textId="77777777" w:rsidR="00810915" w:rsidRPr="000825FF" w:rsidRDefault="00810915" w:rsidP="004F3471">
      <w:pPr>
        <w:pStyle w:val="ListParagraph"/>
        <w:shd w:val="clear" w:color="auto" w:fill="FFFFFF"/>
        <w:spacing w:line="240" w:lineRule="auto"/>
        <w:ind w:left="0"/>
        <w:jc w:val="both"/>
        <w:rPr>
          <w:rFonts w:eastAsia="Times New Roman"/>
          <w:spacing w:val="-2"/>
          <w:sz w:val="24"/>
          <w:szCs w:val="24"/>
        </w:rPr>
      </w:pPr>
    </w:p>
    <w:p w14:paraId="1BAE2F56" w14:textId="77777777" w:rsidR="00810915" w:rsidRPr="000825FF" w:rsidRDefault="00810915" w:rsidP="004F3471">
      <w:pPr>
        <w:pStyle w:val="ListParagraph"/>
        <w:numPr>
          <w:ilvl w:val="0"/>
          <w:numId w:val="20"/>
        </w:numPr>
        <w:shd w:val="clear" w:color="auto" w:fill="FFFFFF"/>
        <w:spacing w:line="240" w:lineRule="auto"/>
        <w:ind w:left="1080"/>
        <w:jc w:val="both"/>
        <w:rPr>
          <w:rFonts w:eastAsia="Times New Roman"/>
          <w:spacing w:val="-2"/>
          <w:sz w:val="24"/>
          <w:szCs w:val="24"/>
        </w:rPr>
      </w:pPr>
      <w:r w:rsidRPr="000825FF">
        <w:rPr>
          <w:rFonts w:eastAsia="Times New Roman"/>
          <w:spacing w:val="-2"/>
          <w:sz w:val="24"/>
          <w:szCs w:val="24"/>
        </w:rPr>
        <w:t>General condition</w:t>
      </w:r>
    </w:p>
    <w:p w14:paraId="045AA3E1" w14:textId="77777777" w:rsidR="00810915" w:rsidRPr="000825FF" w:rsidRDefault="00810915" w:rsidP="004F3471">
      <w:pPr>
        <w:pStyle w:val="ListParagraph"/>
        <w:numPr>
          <w:ilvl w:val="0"/>
          <w:numId w:val="20"/>
        </w:numPr>
        <w:shd w:val="clear" w:color="auto" w:fill="FFFFFF"/>
        <w:spacing w:line="240" w:lineRule="auto"/>
        <w:ind w:left="1080"/>
        <w:jc w:val="both"/>
        <w:rPr>
          <w:rFonts w:eastAsia="Times New Roman"/>
          <w:spacing w:val="-2"/>
          <w:sz w:val="24"/>
          <w:szCs w:val="24"/>
        </w:rPr>
      </w:pPr>
      <w:r w:rsidRPr="000825FF">
        <w:rPr>
          <w:rFonts w:eastAsia="Times New Roman"/>
          <w:spacing w:val="-2"/>
          <w:sz w:val="24"/>
          <w:szCs w:val="24"/>
        </w:rPr>
        <w:t>Environmental risk</w:t>
      </w:r>
    </w:p>
    <w:p w14:paraId="244D939B" w14:textId="77777777" w:rsidR="00810915" w:rsidRPr="000825FF" w:rsidRDefault="00810915" w:rsidP="004F3471">
      <w:pPr>
        <w:pStyle w:val="ListParagraph"/>
        <w:numPr>
          <w:ilvl w:val="0"/>
          <w:numId w:val="20"/>
        </w:numPr>
        <w:shd w:val="clear" w:color="auto" w:fill="FFFFFF"/>
        <w:spacing w:line="240" w:lineRule="auto"/>
        <w:ind w:left="1080"/>
        <w:jc w:val="both"/>
        <w:rPr>
          <w:rFonts w:eastAsia="Times New Roman"/>
          <w:spacing w:val="-2"/>
          <w:sz w:val="24"/>
          <w:szCs w:val="24"/>
        </w:rPr>
      </w:pPr>
      <w:r w:rsidRPr="000825FF">
        <w:rPr>
          <w:rFonts w:eastAsia="Times New Roman"/>
          <w:spacing w:val="-2"/>
          <w:sz w:val="24"/>
          <w:szCs w:val="24"/>
        </w:rPr>
        <w:t>Operability</w:t>
      </w:r>
    </w:p>
    <w:p w14:paraId="4F2462DF" w14:textId="77777777" w:rsidR="00810915" w:rsidRPr="000825FF" w:rsidRDefault="00810915" w:rsidP="004F3471">
      <w:pPr>
        <w:pStyle w:val="ListParagraph"/>
        <w:numPr>
          <w:ilvl w:val="0"/>
          <w:numId w:val="20"/>
        </w:numPr>
        <w:shd w:val="clear" w:color="auto" w:fill="FFFFFF"/>
        <w:spacing w:line="240" w:lineRule="auto"/>
        <w:ind w:left="1080"/>
        <w:jc w:val="both"/>
        <w:rPr>
          <w:rFonts w:eastAsia="Times New Roman"/>
          <w:spacing w:val="-2"/>
          <w:sz w:val="24"/>
          <w:szCs w:val="24"/>
        </w:rPr>
      </w:pPr>
      <w:r w:rsidRPr="000825FF">
        <w:rPr>
          <w:rFonts w:eastAsia="Times New Roman"/>
          <w:spacing w:val="-2"/>
          <w:sz w:val="24"/>
          <w:szCs w:val="24"/>
        </w:rPr>
        <w:t>Degree of owner involvement</w:t>
      </w:r>
    </w:p>
    <w:p w14:paraId="41F1DC61" w14:textId="77777777" w:rsidR="00810915" w:rsidRPr="000825FF" w:rsidRDefault="00810915" w:rsidP="004F3471">
      <w:pPr>
        <w:pStyle w:val="ListParagraph"/>
        <w:shd w:val="clear" w:color="auto" w:fill="FFFFFF"/>
        <w:spacing w:line="240" w:lineRule="auto"/>
        <w:ind w:left="0"/>
        <w:jc w:val="both"/>
        <w:rPr>
          <w:rFonts w:eastAsia="Times New Roman"/>
          <w:spacing w:val="-2"/>
          <w:sz w:val="24"/>
          <w:szCs w:val="24"/>
        </w:rPr>
      </w:pPr>
    </w:p>
    <w:p w14:paraId="76A04722" w14:textId="77777777" w:rsidR="00810915" w:rsidRPr="000825FF" w:rsidRDefault="006D2A1A" w:rsidP="004F3471">
      <w:pPr>
        <w:pStyle w:val="ListParagraph"/>
        <w:numPr>
          <w:ilvl w:val="0"/>
          <w:numId w:val="18"/>
        </w:numPr>
        <w:shd w:val="clear" w:color="auto" w:fill="FFFFFF"/>
        <w:spacing w:line="240" w:lineRule="auto"/>
        <w:jc w:val="both"/>
        <w:rPr>
          <w:rFonts w:eastAsia="Times New Roman"/>
          <w:spacing w:val="-2"/>
          <w:sz w:val="24"/>
          <w:szCs w:val="24"/>
        </w:rPr>
      </w:pPr>
      <w:r w:rsidRPr="000825FF">
        <w:rPr>
          <w:rFonts w:eastAsia="Times New Roman"/>
          <w:spacing w:val="-2"/>
          <w:sz w:val="24"/>
          <w:szCs w:val="24"/>
        </w:rPr>
        <w:t>Any costs associated with an inspection</w:t>
      </w:r>
      <w:r w:rsidR="00871B03" w:rsidRPr="000825FF">
        <w:rPr>
          <w:rFonts w:eastAsia="Times New Roman"/>
          <w:spacing w:val="-2"/>
          <w:sz w:val="24"/>
          <w:szCs w:val="24"/>
        </w:rPr>
        <w:t>,</w:t>
      </w:r>
      <w:r w:rsidRPr="000825FF">
        <w:rPr>
          <w:rFonts w:eastAsia="Times New Roman"/>
          <w:spacing w:val="-2"/>
          <w:sz w:val="24"/>
          <w:szCs w:val="24"/>
        </w:rPr>
        <w:t xml:space="preserve"> includ</w:t>
      </w:r>
      <w:r w:rsidR="00871B03" w:rsidRPr="000825FF">
        <w:rPr>
          <w:rFonts w:eastAsia="Times New Roman"/>
          <w:spacing w:val="-2"/>
          <w:sz w:val="24"/>
          <w:szCs w:val="24"/>
        </w:rPr>
        <w:t>ing</w:t>
      </w:r>
      <w:r w:rsidRPr="000825FF">
        <w:rPr>
          <w:rFonts w:eastAsia="Times New Roman"/>
          <w:spacing w:val="-2"/>
          <w:sz w:val="24"/>
          <w:szCs w:val="24"/>
        </w:rPr>
        <w:t xml:space="preserve"> but not limited to </w:t>
      </w:r>
      <w:r w:rsidR="00871B03" w:rsidRPr="000825FF">
        <w:rPr>
          <w:rFonts w:eastAsia="Times New Roman"/>
          <w:spacing w:val="-2"/>
          <w:sz w:val="24"/>
          <w:szCs w:val="24"/>
        </w:rPr>
        <w:t xml:space="preserve">in or out-of-water surveys, </w:t>
      </w:r>
      <w:r w:rsidRPr="000825FF">
        <w:rPr>
          <w:rFonts w:eastAsia="Times New Roman"/>
          <w:spacing w:val="-2"/>
          <w:sz w:val="24"/>
          <w:szCs w:val="24"/>
        </w:rPr>
        <w:t>will be the responsibility of the vessel</w:t>
      </w:r>
      <w:r w:rsidR="00871B03" w:rsidRPr="000825FF">
        <w:rPr>
          <w:rFonts w:eastAsia="Times New Roman"/>
          <w:spacing w:val="-2"/>
          <w:sz w:val="24"/>
          <w:szCs w:val="24"/>
        </w:rPr>
        <w:t>’</w:t>
      </w:r>
      <w:r w:rsidRPr="000825FF">
        <w:rPr>
          <w:rFonts w:eastAsia="Times New Roman"/>
          <w:spacing w:val="-2"/>
          <w:sz w:val="24"/>
          <w:szCs w:val="24"/>
        </w:rPr>
        <w:t>s owner.</w:t>
      </w:r>
    </w:p>
    <w:p w14:paraId="7DD5D1A4" w14:textId="77777777" w:rsidR="00274D55" w:rsidRPr="000825FF" w:rsidRDefault="00274D55" w:rsidP="004F3471">
      <w:pPr>
        <w:pStyle w:val="ListParagraph"/>
        <w:shd w:val="clear" w:color="auto" w:fill="FFFFFF"/>
        <w:spacing w:line="240" w:lineRule="auto"/>
        <w:ind w:left="0"/>
        <w:jc w:val="both"/>
        <w:rPr>
          <w:rFonts w:eastAsia="Times New Roman"/>
          <w:spacing w:val="-2"/>
          <w:sz w:val="24"/>
          <w:szCs w:val="24"/>
        </w:rPr>
      </w:pPr>
    </w:p>
    <w:p w14:paraId="0ED88F2C" w14:textId="77777777" w:rsidR="00871B03" w:rsidRPr="000825FF" w:rsidRDefault="00F957E7" w:rsidP="004F3471">
      <w:pPr>
        <w:pStyle w:val="ListParagraph"/>
        <w:numPr>
          <w:ilvl w:val="0"/>
          <w:numId w:val="18"/>
        </w:numPr>
        <w:shd w:val="clear" w:color="auto" w:fill="FFFFFF"/>
        <w:spacing w:line="240" w:lineRule="auto"/>
        <w:jc w:val="both"/>
        <w:rPr>
          <w:rFonts w:eastAsia="Times New Roman"/>
          <w:spacing w:val="-2"/>
          <w:sz w:val="24"/>
          <w:szCs w:val="24"/>
        </w:rPr>
      </w:pPr>
      <w:r>
        <w:rPr>
          <w:rFonts w:eastAsia="Times New Roman"/>
          <w:spacing w:val="-2"/>
          <w:sz w:val="24"/>
          <w:szCs w:val="24"/>
        </w:rPr>
        <w:t xml:space="preserve">In the event a vessel </w:t>
      </w:r>
      <w:r w:rsidR="00982E6F" w:rsidRPr="000825FF">
        <w:rPr>
          <w:rFonts w:eastAsia="Times New Roman"/>
          <w:spacing w:val="-2"/>
          <w:sz w:val="24"/>
          <w:szCs w:val="24"/>
        </w:rPr>
        <w:t xml:space="preserve">becomes </w:t>
      </w:r>
      <w:r w:rsidR="00E242FD" w:rsidRPr="000825FF">
        <w:rPr>
          <w:rFonts w:eastAsia="Times New Roman"/>
          <w:spacing w:val="-2"/>
          <w:sz w:val="24"/>
          <w:szCs w:val="24"/>
        </w:rPr>
        <w:t>“</w:t>
      </w:r>
      <w:r w:rsidR="00871B03" w:rsidRPr="000825FF">
        <w:rPr>
          <w:rFonts w:eastAsia="Times New Roman"/>
          <w:spacing w:val="-2"/>
          <w:sz w:val="24"/>
          <w:szCs w:val="24"/>
        </w:rPr>
        <w:t>inoperable</w:t>
      </w:r>
      <w:r w:rsidR="00E242FD" w:rsidRPr="000825FF">
        <w:rPr>
          <w:rFonts w:eastAsia="Times New Roman"/>
          <w:spacing w:val="-2"/>
          <w:sz w:val="24"/>
          <w:szCs w:val="24"/>
        </w:rPr>
        <w:t>”</w:t>
      </w:r>
      <w:r w:rsidR="00871B03" w:rsidRPr="000825FF">
        <w:rPr>
          <w:rFonts w:eastAsia="Times New Roman"/>
          <w:spacing w:val="-2"/>
          <w:sz w:val="24"/>
          <w:szCs w:val="24"/>
        </w:rPr>
        <w:t xml:space="preserve">, the vessel’s owner may apply </w:t>
      </w:r>
      <w:r w:rsidR="00982E6F" w:rsidRPr="000825FF">
        <w:rPr>
          <w:rFonts w:eastAsia="Times New Roman"/>
          <w:spacing w:val="-2"/>
          <w:sz w:val="24"/>
          <w:szCs w:val="24"/>
        </w:rPr>
        <w:t xml:space="preserve">in writing </w:t>
      </w:r>
      <w:r w:rsidR="00871B03" w:rsidRPr="000825FF">
        <w:rPr>
          <w:rFonts w:eastAsia="Times New Roman"/>
          <w:spacing w:val="-2"/>
          <w:sz w:val="24"/>
          <w:szCs w:val="24"/>
        </w:rPr>
        <w:t>for a</w:t>
      </w:r>
      <w:r w:rsidR="00982E6F" w:rsidRPr="000825FF">
        <w:rPr>
          <w:rFonts w:eastAsia="Times New Roman"/>
          <w:spacing w:val="-2"/>
          <w:sz w:val="24"/>
          <w:szCs w:val="24"/>
        </w:rPr>
        <w:t xml:space="preserve"> </w:t>
      </w:r>
      <w:r w:rsidR="00982E6F" w:rsidRPr="00C406D6">
        <w:rPr>
          <w:rFonts w:eastAsia="Times New Roman"/>
          <w:i/>
          <w:spacing w:val="-2"/>
          <w:sz w:val="24"/>
          <w:szCs w:val="24"/>
        </w:rPr>
        <w:t>Temporary</w:t>
      </w:r>
      <w:r w:rsidR="00871B03" w:rsidRPr="000825FF">
        <w:rPr>
          <w:rFonts w:eastAsia="Times New Roman"/>
          <w:spacing w:val="-2"/>
          <w:sz w:val="24"/>
          <w:szCs w:val="24"/>
        </w:rPr>
        <w:t xml:space="preserve"> </w:t>
      </w:r>
      <w:r w:rsidR="00871B03" w:rsidRPr="000825FF">
        <w:rPr>
          <w:rFonts w:eastAsia="Times New Roman"/>
          <w:i/>
          <w:spacing w:val="-2"/>
          <w:sz w:val="24"/>
          <w:szCs w:val="24"/>
        </w:rPr>
        <w:t>Operational Waiver</w:t>
      </w:r>
      <w:r w:rsidR="00871B03" w:rsidRPr="000825FF">
        <w:rPr>
          <w:rFonts w:eastAsia="Times New Roman"/>
          <w:spacing w:val="-2"/>
          <w:sz w:val="24"/>
          <w:szCs w:val="24"/>
        </w:rPr>
        <w:t xml:space="preserve">. </w:t>
      </w:r>
      <w:r w:rsidR="00982E6F" w:rsidRPr="000825FF">
        <w:rPr>
          <w:rFonts w:eastAsia="Times New Roman"/>
          <w:spacing w:val="-2"/>
          <w:sz w:val="24"/>
          <w:szCs w:val="24"/>
        </w:rPr>
        <w:t>This waiver</w:t>
      </w:r>
      <w:r w:rsidR="0012381A" w:rsidRPr="000825FF">
        <w:rPr>
          <w:rFonts w:eastAsia="Times New Roman"/>
          <w:spacing w:val="-2"/>
          <w:sz w:val="24"/>
          <w:szCs w:val="24"/>
        </w:rPr>
        <w:t xml:space="preserve"> is a revocable exemption to </w:t>
      </w:r>
      <w:r w:rsidR="00857563" w:rsidRPr="000825FF">
        <w:rPr>
          <w:rFonts w:eastAsia="Times New Roman"/>
          <w:spacing w:val="-2"/>
          <w:sz w:val="24"/>
          <w:szCs w:val="24"/>
        </w:rPr>
        <w:t>section 7</w:t>
      </w:r>
      <w:r w:rsidR="0012381A" w:rsidRPr="000825FF">
        <w:rPr>
          <w:rFonts w:eastAsia="Times New Roman"/>
          <w:spacing w:val="-2"/>
          <w:sz w:val="24"/>
          <w:szCs w:val="24"/>
        </w:rPr>
        <w:t>.</w:t>
      </w:r>
      <w:r w:rsidR="00857563" w:rsidRPr="000825FF">
        <w:rPr>
          <w:rFonts w:eastAsia="Times New Roman"/>
          <w:spacing w:val="-2"/>
          <w:sz w:val="24"/>
          <w:szCs w:val="24"/>
        </w:rPr>
        <w:t>1</w:t>
      </w:r>
      <w:r w:rsidR="0012381A" w:rsidRPr="000825FF">
        <w:rPr>
          <w:rFonts w:eastAsia="Times New Roman"/>
          <w:spacing w:val="-2"/>
          <w:sz w:val="24"/>
          <w:szCs w:val="24"/>
        </w:rPr>
        <w:t xml:space="preserve"> of the </w:t>
      </w:r>
      <w:r w:rsidR="00857563" w:rsidRPr="000825FF">
        <w:rPr>
          <w:rFonts w:eastAsia="Times New Roman"/>
          <w:spacing w:val="-2"/>
          <w:sz w:val="24"/>
          <w:szCs w:val="24"/>
        </w:rPr>
        <w:t xml:space="preserve">Port’s </w:t>
      </w:r>
      <w:r w:rsidR="0012381A" w:rsidRPr="00A542DD">
        <w:rPr>
          <w:rFonts w:eastAsia="Times New Roman"/>
          <w:i/>
          <w:spacing w:val="-2"/>
          <w:sz w:val="24"/>
          <w:szCs w:val="24"/>
        </w:rPr>
        <w:t xml:space="preserve">Moorage </w:t>
      </w:r>
      <w:r w:rsidR="00857563" w:rsidRPr="00A542DD">
        <w:rPr>
          <w:rFonts w:eastAsia="Times New Roman"/>
          <w:i/>
          <w:spacing w:val="-2"/>
          <w:sz w:val="24"/>
          <w:szCs w:val="24"/>
        </w:rPr>
        <w:t xml:space="preserve">License </w:t>
      </w:r>
      <w:r w:rsidR="0012381A" w:rsidRPr="00A542DD">
        <w:rPr>
          <w:rFonts w:eastAsia="Times New Roman"/>
          <w:i/>
          <w:spacing w:val="-2"/>
          <w:sz w:val="24"/>
          <w:szCs w:val="24"/>
        </w:rPr>
        <w:t>Agreement</w:t>
      </w:r>
      <w:r w:rsidR="0012381A" w:rsidRPr="000825FF">
        <w:rPr>
          <w:rFonts w:eastAsia="Times New Roman"/>
          <w:spacing w:val="-2"/>
          <w:sz w:val="24"/>
          <w:szCs w:val="24"/>
        </w:rPr>
        <w:t>.</w:t>
      </w:r>
    </w:p>
    <w:p w14:paraId="24F93193" w14:textId="77777777" w:rsidR="00274D55" w:rsidRPr="000825FF" w:rsidRDefault="00274D55" w:rsidP="004F3471">
      <w:pPr>
        <w:pStyle w:val="ListParagraph"/>
        <w:shd w:val="clear" w:color="auto" w:fill="FFFFFF"/>
        <w:spacing w:line="240" w:lineRule="auto"/>
        <w:ind w:left="0"/>
        <w:jc w:val="both"/>
        <w:rPr>
          <w:rFonts w:eastAsia="Times New Roman"/>
          <w:spacing w:val="-2"/>
          <w:sz w:val="24"/>
          <w:szCs w:val="24"/>
        </w:rPr>
      </w:pPr>
    </w:p>
    <w:p w14:paraId="06EF9CC9" w14:textId="77777777" w:rsidR="00871B03" w:rsidRPr="000825FF" w:rsidRDefault="00871B03" w:rsidP="004F3471">
      <w:pPr>
        <w:pStyle w:val="ListParagraph"/>
        <w:numPr>
          <w:ilvl w:val="0"/>
          <w:numId w:val="18"/>
        </w:numPr>
        <w:shd w:val="clear" w:color="auto" w:fill="FFFFFF"/>
        <w:spacing w:line="240" w:lineRule="auto"/>
        <w:jc w:val="both"/>
        <w:rPr>
          <w:rFonts w:eastAsia="Times New Roman"/>
          <w:spacing w:val="-2"/>
          <w:sz w:val="24"/>
          <w:szCs w:val="24"/>
        </w:rPr>
      </w:pPr>
      <w:r w:rsidRPr="000825FF">
        <w:rPr>
          <w:rFonts w:eastAsia="Times New Roman"/>
          <w:spacing w:val="-2"/>
          <w:sz w:val="24"/>
          <w:szCs w:val="24"/>
        </w:rPr>
        <w:t>A</w:t>
      </w:r>
      <w:r w:rsidR="00982E6F" w:rsidRPr="000825FF">
        <w:rPr>
          <w:rFonts w:eastAsia="Times New Roman"/>
          <w:spacing w:val="-2"/>
          <w:sz w:val="24"/>
          <w:szCs w:val="24"/>
        </w:rPr>
        <w:t xml:space="preserve"> </w:t>
      </w:r>
      <w:r w:rsidR="00982E6F" w:rsidRPr="00C406D6">
        <w:rPr>
          <w:rFonts w:eastAsia="Times New Roman"/>
          <w:i/>
          <w:spacing w:val="-2"/>
          <w:sz w:val="24"/>
          <w:szCs w:val="24"/>
        </w:rPr>
        <w:t>Temporary</w:t>
      </w:r>
      <w:r w:rsidRPr="000825FF">
        <w:rPr>
          <w:rFonts w:eastAsia="Times New Roman"/>
          <w:spacing w:val="-2"/>
          <w:sz w:val="24"/>
          <w:szCs w:val="24"/>
        </w:rPr>
        <w:t xml:space="preserve"> </w:t>
      </w:r>
      <w:r w:rsidRPr="000825FF">
        <w:rPr>
          <w:rFonts w:eastAsia="Times New Roman"/>
          <w:i/>
          <w:spacing w:val="-2"/>
          <w:sz w:val="24"/>
          <w:szCs w:val="24"/>
        </w:rPr>
        <w:t>Operation</w:t>
      </w:r>
      <w:r w:rsidR="00E242FD" w:rsidRPr="000825FF">
        <w:rPr>
          <w:rFonts w:eastAsia="Times New Roman"/>
          <w:i/>
          <w:spacing w:val="-2"/>
          <w:sz w:val="24"/>
          <w:szCs w:val="24"/>
        </w:rPr>
        <w:t>al</w:t>
      </w:r>
      <w:r w:rsidRPr="000825FF">
        <w:rPr>
          <w:rFonts w:eastAsia="Times New Roman"/>
          <w:i/>
          <w:spacing w:val="-2"/>
          <w:sz w:val="24"/>
          <w:szCs w:val="24"/>
        </w:rPr>
        <w:t xml:space="preserve"> Waiver</w:t>
      </w:r>
      <w:r w:rsidRPr="000825FF">
        <w:rPr>
          <w:rFonts w:eastAsia="Times New Roman"/>
          <w:spacing w:val="-2"/>
          <w:sz w:val="24"/>
          <w:szCs w:val="24"/>
        </w:rPr>
        <w:t xml:space="preserve"> </w:t>
      </w:r>
      <w:r w:rsidR="00E242FD" w:rsidRPr="000825FF">
        <w:rPr>
          <w:rFonts w:eastAsia="Times New Roman"/>
          <w:spacing w:val="-2"/>
          <w:sz w:val="24"/>
          <w:szCs w:val="24"/>
        </w:rPr>
        <w:t xml:space="preserve">will only </w:t>
      </w:r>
      <w:r w:rsidRPr="000825FF">
        <w:rPr>
          <w:rFonts w:eastAsia="Times New Roman"/>
          <w:spacing w:val="-2"/>
          <w:sz w:val="24"/>
          <w:szCs w:val="24"/>
        </w:rPr>
        <w:t>be granted</w:t>
      </w:r>
      <w:r w:rsidR="00E242FD" w:rsidRPr="000825FF">
        <w:rPr>
          <w:rFonts w:eastAsia="Times New Roman"/>
          <w:spacing w:val="-2"/>
          <w:sz w:val="24"/>
          <w:szCs w:val="24"/>
        </w:rPr>
        <w:t xml:space="preserve"> </w:t>
      </w:r>
      <w:r w:rsidRPr="000825FF">
        <w:rPr>
          <w:rFonts w:eastAsia="Times New Roman"/>
          <w:spacing w:val="-2"/>
          <w:sz w:val="24"/>
          <w:szCs w:val="24"/>
        </w:rPr>
        <w:t xml:space="preserve">if all of the remaining </w:t>
      </w:r>
      <w:r w:rsidR="00982E6F" w:rsidRPr="000825FF">
        <w:rPr>
          <w:rFonts w:eastAsia="Times New Roman"/>
          <w:spacing w:val="-2"/>
          <w:sz w:val="24"/>
          <w:szCs w:val="24"/>
        </w:rPr>
        <w:t xml:space="preserve">evaluation </w:t>
      </w:r>
      <w:r w:rsidRPr="000825FF">
        <w:rPr>
          <w:rFonts w:eastAsia="Times New Roman"/>
          <w:spacing w:val="-2"/>
          <w:sz w:val="24"/>
          <w:szCs w:val="24"/>
        </w:rPr>
        <w:t xml:space="preserve">criteria </w:t>
      </w:r>
      <w:r w:rsidR="00E242FD" w:rsidRPr="000825FF">
        <w:rPr>
          <w:rFonts w:eastAsia="Times New Roman"/>
          <w:spacing w:val="-2"/>
          <w:sz w:val="24"/>
          <w:szCs w:val="24"/>
        </w:rPr>
        <w:t>have been</w:t>
      </w:r>
      <w:r w:rsidRPr="000825FF">
        <w:rPr>
          <w:rFonts w:eastAsia="Times New Roman"/>
          <w:spacing w:val="-2"/>
          <w:sz w:val="24"/>
          <w:szCs w:val="24"/>
        </w:rPr>
        <w:t xml:space="preserve"> met to the satisfaction of the </w:t>
      </w:r>
      <w:r w:rsidR="004740BB">
        <w:rPr>
          <w:rFonts w:eastAsia="Times New Roman"/>
          <w:spacing w:val="-2"/>
          <w:sz w:val="24"/>
          <w:szCs w:val="24"/>
        </w:rPr>
        <w:t>Port Management</w:t>
      </w:r>
      <w:r w:rsidRPr="000825FF">
        <w:rPr>
          <w:rFonts w:eastAsia="Times New Roman"/>
          <w:spacing w:val="-2"/>
          <w:sz w:val="24"/>
          <w:szCs w:val="24"/>
        </w:rPr>
        <w:t>.</w:t>
      </w:r>
    </w:p>
    <w:p w14:paraId="315E9054" w14:textId="77777777" w:rsidR="00F957E7" w:rsidRDefault="00F957E7" w:rsidP="004F3471">
      <w:pPr>
        <w:shd w:val="clear" w:color="auto" w:fill="FFFFFF"/>
        <w:spacing w:line="240" w:lineRule="auto"/>
        <w:jc w:val="both"/>
        <w:rPr>
          <w:rFonts w:eastAsia="Times New Roman"/>
          <w:color w:val="000000"/>
          <w:spacing w:val="-2"/>
          <w:sz w:val="24"/>
          <w:szCs w:val="24"/>
        </w:rPr>
      </w:pPr>
    </w:p>
    <w:p w14:paraId="13D3C108" w14:textId="77777777" w:rsidR="00F341EB" w:rsidRPr="003145C8"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23" w:name="SECT811"/>
      <w:bookmarkEnd w:id="23"/>
      <w:r w:rsidRPr="003145C8">
        <w:rPr>
          <w:rFonts w:eastAsia="Times New Roman"/>
          <w:b/>
          <w:color w:val="000000"/>
          <w:spacing w:val="-2"/>
          <w:sz w:val="24"/>
          <w:szCs w:val="24"/>
        </w:rPr>
        <w:t>8.11</w:t>
      </w:r>
      <w:r w:rsidR="003145C8">
        <w:rPr>
          <w:rFonts w:eastAsia="Times New Roman"/>
          <w:b/>
          <w:color w:val="000000"/>
          <w:spacing w:val="-2"/>
          <w:sz w:val="24"/>
          <w:szCs w:val="24"/>
        </w:rPr>
        <w:tab/>
      </w:r>
      <w:r w:rsidR="00F62C1F" w:rsidRPr="003145C8">
        <w:rPr>
          <w:rFonts w:eastAsia="Times New Roman"/>
          <w:b/>
          <w:color w:val="000000"/>
          <w:spacing w:val="-2"/>
          <w:sz w:val="24"/>
          <w:szCs w:val="24"/>
        </w:rPr>
        <w:t>STORAGE</w:t>
      </w:r>
    </w:p>
    <w:p w14:paraId="3DA11391" w14:textId="77777777" w:rsidR="00F957E7" w:rsidRPr="000825FF" w:rsidRDefault="00F957E7" w:rsidP="004F3471">
      <w:pPr>
        <w:shd w:val="clear" w:color="auto" w:fill="FFFFFF"/>
        <w:spacing w:line="240" w:lineRule="auto"/>
        <w:jc w:val="both"/>
        <w:rPr>
          <w:rFonts w:eastAsia="Times New Roman"/>
          <w:color w:val="000000"/>
          <w:sz w:val="24"/>
          <w:szCs w:val="24"/>
        </w:rPr>
      </w:pPr>
    </w:p>
    <w:p w14:paraId="67787C56" w14:textId="77777777" w:rsidR="00F341EB" w:rsidRPr="00F957E7" w:rsidRDefault="00F62C1F" w:rsidP="004F3471">
      <w:pPr>
        <w:pStyle w:val="ListParagraph"/>
        <w:numPr>
          <w:ilvl w:val="0"/>
          <w:numId w:val="19"/>
        </w:numPr>
        <w:shd w:val="clear" w:color="auto" w:fill="FFFFFF"/>
        <w:spacing w:line="240" w:lineRule="auto"/>
        <w:jc w:val="both"/>
        <w:rPr>
          <w:rFonts w:eastAsia="Times New Roman"/>
          <w:color w:val="000000"/>
          <w:spacing w:val="-2"/>
          <w:sz w:val="24"/>
          <w:szCs w:val="24"/>
        </w:rPr>
      </w:pPr>
      <w:r w:rsidRPr="00F957E7">
        <w:rPr>
          <w:rFonts w:eastAsia="Times New Roman"/>
          <w:color w:val="000000"/>
          <w:spacing w:val="-2"/>
          <w:sz w:val="24"/>
          <w:szCs w:val="24"/>
        </w:rPr>
        <w:t>Docks, decks and walkways may not be used for storage.</w:t>
      </w:r>
    </w:p>
    <w:p w14:paraId="1446E735" w14:textId="77777777" w:rsidR="00F957E7" w:rsidRPr="000825FF" w:rsidRDefault="00F957E7" w:rsidP="004F3471">
      <w:pPr>
        <w:shd w:val="clear" w:color="auto" w:fill="FFFFFF"/>
        <w:spacing w:line="240" w:lineRule="auto"/>
        <w:jc w:val="both"/>
        <w:rPr>
          <w:rFonts w:eastAsia="Times New Roman"/>
          <w:color w:val="000000"/>
          <w:sz w:val="24"/>
          <w:szCs w:val="24"/>
        </w:rPr>
      </w:pPr>
    </w:p>
    <w:p w14:paraId="7F20884F" w14:textId="77777777" w:rsidR="00F341EB" w:rsidRPr="00F957E7" w:rsidRDefault="00F62C1F" w:rsidP="004F3471">
      <w:pPr>
        <w:pStyle w:val="ListParagraph"/>
        <w:numPr>
          <w:ilvl w:val="0"/>
          <w:numId w:val="19"/>
        </w:numPr>
        <w:shd w:val="clear" w:color="auto" w:fill="FFFFFF"/>
        <w:spacing w:line="240" w:lineRule="auto"/>
        <w:jc w:val="both"/>
        <w:rPr>
          <w:rFonts w:eastAsia="Times New Roman"/>
          <w:color w:val="000000"/>
          <w:sz w:val="24"/>
          <w:szCs w:val="24"/>
        </w:rPr>
      </w:pPr>
      <w:r w:rsidRPr="00F957E7">
        <w:rPr>
          <w:rFonts w:eastAsia="Times New Roman"/>
          <w:color w:val="000000"/>
          <w:spacing w:val="-2"/>
          <w:sz w:val="24"/>
          <w:szCs w:val="24"/>
        </w:rPr>
        <w:t>Please store hoses, cleaning equipment, towels, cord, etc. on the vessel or in a dock box if available.</w:t>
      </w:r>
    </w:p>
    <w:p w14:paraId="1E1A376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ECC8298" w14:textId="77777777" w:rsidR="00F341EB" w:rsidRPr="003145C8"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24" w:name="SECT812"/>
      <w:bookmarkEnd w:id="24"/>
      <w:r w:rsidRPr="003145C8">
        <w:rPr>
          <w:rFonts w:eastAsia="Times New Roman"/>
          <w:b/>
          <w:color w:val="000000"/>
          <w:spacing w:val="-2"/>
          <w:sz w:val="24"/>
          <w:szCs w:val="24"/>
        </w:rPr>
        <w:t>8.12</w:t>
      </w:r>
      <w:r w:rsidR="003145C8">
        <w:rPr>
          <w:rFonts w:eastAsia="Times New Roman"/>
          <w:b/>
          <w:color w:val="000000"/>
          <w:spacing w:val="-2"/>
          <w:sz w:val="24"/>
          <w:szCs w:val="24"/>
        </w:rPr>
        <w:tab/>
      </w:r>
      <w:r w:rsidR="00F62C1F" w:rsidRPr="003145C8">
        <w:rPr>
          <w:rFonts w:eastAsia="Times New Roman"/>
          <w:b/>
          <w:color w:val="000000"/>
          <w:spacing w:val="-2"/>
          <w:sz w:val="24"/>
          <w:szCs w:val="24"/>
        </w:rPr>
        <w:t>TARPS &amp; COVERS</w:t>
      </w:r>
    </w:p>
    <w:p w14:paraId="36BAFE0D" w14:textId="77777777" w:rsidR="003B2301" w:rsidRPr="000825FF" w:rsidRDefault="003B2301" w:rsidP="004F3471">
      <w:pPr>
        <w:shd w:val="clear" w:color="auto" w:fill="FFFFFF"/>
        <w:spacing w:line="240" w:lineRule="auto"/>
        <w:jc w:val="both"/>
        <w:rPr>
          <w:rFonts w:eastAsia="Times New Roman"/>
          <w:color w:val="000000"/>
          <w:sz w:val="24"/>
          <w:szCs w:val="24"/>
        </w:rPr>
      </w:pPr>
    </w:p>
    <w:p w14:paraId="3EB103E0" w14:textId="77777777" w:rsidR="00274D55" w:rsidRPr="003B2301" w:rsidRDefault="00F62C1F" w:rsidP="004F3471">
      <w:pPr>
        <w:pStyle w:val="ListParagraph"/>
        <w:numPr>
          <w:ilvl w:val="0"/>
          <w:numId w:val="21"/>
        </w:numPr>
        <w:shd w:val="clear" w:color="auto" w:fill="FFFFFF"/>
        <w:spacing w:line="240" w:lineRule="auto"/>
        <w:jc w:val="both"/>
        <w:rPr>
          <w:rStyle w:val="apple-tab-span"/>
          <w:rFonts w:eastAsia="Times New Roman"/>
          <w:color w:val="000000"/>
          <w:spacing w:val="-2"/>
          <w:sz w:val="24"/>
          <w:szCs w:val="24"/>
        </w:rPr>
      </w:pPr>
      <w:r w:rsidRPr="003B2301">
        <w:rPr>
          <w:rFonts w:eastAsia="Times New Roman"/>
          <w:color w:val="000000"/>
          <w:spacing w:val="-2"/>
          <w:sz w:val="24"/>
          <w:szCs w:val="24"/>
        </w:rPr>
        <w:t>All temporary boat covers (any tarp or cover other than a vessel’s canvas package) must be kept in good condition, well secured and kept clear of the water.</w:t>
      </w:r>
      <w:r w:rsidRPr="003B2301">
        <w:rPr>
          <w:rStyle w:val="apple-tab-span"/>
          <w:rFonts w:eastAsia="Times New Roman"/>
          <w:color w:val="000000"/>
          <w:spacing w:val="-2"/>
          <w:sz w:val="24"/>
          <w:szCs w:val="24"/>
        </w:rPr>
        <w:tab/>
      </w:r>
    </w:p>
    <w:p w14:paraId="27EE8956" w14:textId="77777777" w:rsidR="003B2301" w:rsidRPr="000825FF" w:rsidRDefault="003B2301" w:rsidP="004F3471">
      <w:pPr>
        <w:shd w:val="clear" w:color="auto" w:fill="FFFFFF"/>
        <w:spacing w:line="240" w:lineRule="auto"/>
        <w:jc w:val="both"/>
        <w:rPr>
          <w:rStyle w:val="apple-tab-span"/>
          <w:rFonts w:eastAsia="Times New Roman"/>
          <w:color w:val="000000"/>
          <w:spacing w:val="-2"/>
          <w:sz w:val="24"/>
          <w:szCs w:val="24"/>
        </w:rPr>
      </w:pPr>
    </w:p>
    <w:p w14:paraId="05175D5F" w14:textId="77777777" w:rsidR="003D4AF6" w:rsidRPr="003D4AF6" w:rsidRDefault="00F62C1F" w:rsidP="004F3471">
      <w:pPr>
        <w:pStyle w:val="ListParagraph"/>
        <w:numPr>
          <w:ilvl w:val="0"/>
          <w:numId w:val="21"/>
        </w:numPr>
        <w:shd w:val="clear" w:color="auto" w:fill="FFFFFF"/>
        <w:spacing w:line="240" w:lineRule="auto"/>
        <w:jc w:val="both"/>
        <w:rPr>
          <w:rFonts w:eastAsia="Times New Roman"/>
          <w:color w:val="000000"/>
          <w:sz w:val="24"/>
          <w:szCs w:val="24"/>
        </w:rPr>
      </w:pPr>
      <w:r w:rsidRPr="003B2301">
        <w:rPr>
          <w:rFonts w:eastAsia="Times New Roman"/>
          <w:color w:val="000000"/>
          <w:spacing w:val="-2"/>
          <w:sz w:val="24"/>
          <w:szCs w:val="24"/>
        </w:rPr>
        <w:t>A vessel’s canvas package must be properly fitted, kept in good repair and kept clear of the water.</w:t>
      </w:r>
    </w:p>
    <w:p w14:paraId="6C65B0AB"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43781F1" w14:textId="77777777" w:rsidR="003D4AF6" w:rsidRPr="003145C8" w:rsidRDefault="003E7C31" w:rsidP="004F3471">
      <w:pPr>
        <w:shd w:val="clear" w:color="auto" w:fill="FFFFFF"/>
        <w:tabs>
          <w:tab w:val="left" w:pos="720"/>
        </w:tabs>
        <w:spacing w:line="240" w:lineRule="auto"/>
        <w:jc w:val="both"/>
        <w:rPr>
          <w:rFonts w:eastAsia="Times New Roman"/>
          <w:b/>
          <w:color w:val="000000"/>
          <w:spacing w:val="-2"/>
          <w:sz w:val="24"/>
          <w:szCs w:val="24"/>
        </w:rPr>
      </w:pPr>
      <w:bookmarkStart w:id="25" w:name="SECT813"/>
      <w:bookmarkEnd w:id="25"/>
      <w:r w:rsidRPr="003145C8">
        <w:rPr>
          <w:rFonts w:eastAsia="Times New Roman"/>
          <w:b/>
          <w:color w:val="000000"/>
          <w:spacing w:val="-2"/>
          <w:sz w:val="24"/>
          <w:szCs w:val="24"/>
        </w:rPr>
        <w:t>8.13</w:t>
      </w:r>
      <w:r w:rsidR="003145C8">
        <w:rPr>
          <w:rFonts w:eastAsia="Times New Roman"/>
          <w:b/>
          <w:color w:val="000000"/>
          <w:spacing w:val="-2"/>
          <w:sz w:val="24"/>
          <w:szCs w:val="24"/>
        </w:rPr>
        <w:tab/>
      </w:r>
      <w:r w:rsidR="003D4AF6" w:rsidRPr="003145C8">
        <w:rPr>
          <w:rFonts w:eastAsia="Times New Roman"/>
          <w:b/>
          <w:color w:val="000000"/>
          <w:spacing w:val="-2"/>
          <w:sz w:val="24"/>
          <w:szCs w:val="24"/>
        </w:rPr>
        <w:t>VESSEL REGISTRATIONS</w:t>
      </w:r>
    </w:p>
    <w:p w14:paraId="3080AABB" w14:textId="77777777" w:rsidR="003D4AF6" w:rsidRPr="000825FF" w:rsidRDefault="003D4AF6" w:rsidP="004F3471">
      <w:pPr>
        <w:shd w:val="clear" w:color="auto" w:fill="FFFFFF"/>
        <w:spacing w:line="240" w:lineRule="auto"/>
        <w:jc w:val="both"/>
        <w:rPr>
          <w:rFonts w:eastAsia="Times New Roman"/>
          <w:color w:val="000000"/>
          <w:sz w:val="24"/>
          <w:szCs w:val="24"/>
        </w:rPr>
      </w:pPr>
    </w:p>
    <w:p w14:paraId="532299E8" w14:textId="77777777" w:rsidR="003D4AF6" w:rsidRPr="00D44CEF" w:rsidRDefault="00EE76F7" w:rsidP="004F3471">
      <w:pPr>
        <w:pStyle w:val="ListParagraph"/>
        <w:numPr>
          <w:ilvl w:val="0"/>
          <w:numId w:val="16"/>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Licensee</w:t>
      </w:r>
      <w:r w:rsidR="003D4AF6" w:rsidRPr="00D44CEF">
        <w:rPr>
          <w:rFonts w:eastAsia="Times New Roman"/>
          <w:color w:val="000000"/>
          <w:spacing w:val="-2"/>
          <w:sz w:val="24"/>
          <w:szCs w:val="24"/>
        </w:rPr>
        <w:t xml:space="preserve">s </w:t>
      </w:r>
      <w:r w:rsidR="00D9452C">
        <w:rPr>
          <w:rFonts w:eastAsia="Times New Roman"/>
          <w:color w:val="000000"/>
          <w:spacing w:val="-2"/>
          <w:sz w:val="24"/>
          <w:szCs w:val="24"/>
        </w:rPr>
        <w:t>will en</w:t>
      </w:r>
      <w:r w:rsidR="003D4AF6" w:rsidRPr="00D44CEF">
        <w:rPr>
          <w:rFonts w:eastAsia="Times New Roman"/>
          <w:color w:val="000000"/>
          <w:spacing w:val="-2"/>
          <w:sz w:val="24"/>
          <w:szCs w:val="24"/>
        </w:rPr>
        <w:t xml:space="preserve">sure their vessels are properly and currently </w:t>
      </w:r>
      <w:r w:rsidR="003D4AF6">
        <w:rPr>
          <w:rFonts w:eastAsia="Times New Roman"/>
          <w:color w:val="000000"/>
          <w:spacing w:val="-2"/>
          <w:sz w:val="24"/>
          <w:szCs w:val="24"/>
        </w:rPr>
        <w:t>registered</w:t>
      </w:r>
      <w:r w:rsidR="003D4AF6" w:rsidRPr="00D44CEF">
        <w:rPr>
          <w:rFonts w:eastAsia="Times New Roman"/>
          <w:color w:val="000000"/>
          <w:spacing w:val="-2"/>
          <w:sz w:val="24"/>
          <w:szCs w:val="24"/>
        </w:rPr>
        <w:t>.</w:t>
      </w:r>
      <w:r w:rsidR="00D9452C">
        <w:rPr>
          <w:rFonts w:eastAsia="Times New Roman"/>
          <w:color w:val="000000"/>
          <w:spacing w:val="-2"/>
          <w:sz w:val="24"/>
          <w:szCs w:val="24"/>
        </w:rPr>
        <w:t xml:space="preserve"> Failure to </w:t>
      </w:r>
      <w:r w:rsidR="00592D91">
        <w:rPr>
          <w:rFonts w:eastAsia="Times New Roman"/>
          <w:color w:val="000000"/>
          <w:spacing w:val="-2"/>
          <w:sz w:val="24"/>
          <w:szCs w:val="24"/>
        </w:rPr>
        <w:t xml:space="preserve">properly </w:t>
      </w:r>
      <w:r w:rsidR="00D9452C">
        <w:rPr>
          <w:rFonts w:eastAsia="Times New Roman"/>
          <w:color w:val="000000"/>
          <w:spacing w:val="-2"/>
          <w:sz w:val="24"/>
          <w:szCs w:val="24"/>
        </w:rPr>
        <w:t>register your vessel on an annual basis may result in revocation of your lease.</w:t>
      </w:r>
    </w:p>
    <w:p w14:paraId="7177282E" w14:textId="77777777" w:rsidR="003D4AF6" w:rsidRDefault="003D4AF6" w:rsidP="004F3471">
      <w:pPr>
        <w:shd w:val="clear" w:color="auto" w:fill="FFFFFF"/>
        <w:spacing w:line="240" w:lineRule="auto"/>
        <w:jc w:val="both"/>
        <w:rPr>
          <w:rFonts w:eastAsia="Times New Roman"/>
          <w:color w:val="000000"/>
          <w:spacing w:val="-2"/>
          <w:sz w:val="24"/>
          <w:szCs w:val="24"/>
        </w:rPr>
      </w:pPr>
    </w:p>
    <w:p w14:paraId="034D50D2" w14:textId="77777777" w:rsidR="00657975" w:rsidRDefault="00657975" w:rsidP="00657975">
      <w:pPr>
        <w:shd w:val="clear" w:color="auto" w:fill="FFFFFF"/>
        <w:jc w:val="both"/>
        <w:rPr>
          <w:rFonts w:eastAsia="Times New Roman" w:cs="Helvetica"/>
        </w:rPr>
      </w:pPr>
      <w:bookmarkStart w:id="26" w:name="SECT814"/>
      <w:bookmarkStart w:id="27" w:name="_Hlk4490505"/>
      <w:bookmarkEnd w:id="26"/>
      <w:r>
        <w:rPr>
          <w:rFonts w:eastAsia="Times New Roman" w:cs="Helvetica"/>
          <w:b/>
          <w:bCs/>
          <w:spacing w:val="-2"/>
          <w:sz w:val="24"/>
          <w:szCs w:val="24"/>
        </w:rPr>
        <w:t>8.14     WATER HOSES</w:t>
      </w:r>
      <w:bookmarkEnd w:id="27"/>
    </w:p>
    <w:p w14:paraId="48222F2D" w14:textId="77777777" w:rsidR="00657975" w:rsidRDefault="00657975" w:rsidP="00657975">
      <w:pPr>
        <w:shd w:val="clear" w:color="auto" w:fill="FFFFFF"/>
        <w:jc w:val="both"/>
        <w:rPr>
          <w:rFonts w:eastAsia="Times New Roman" w:cs="Helvetica"/>
        </w:rPr>
      </w:pPr>
      <w:r>
        <w:rPr>
          <w:rFonts w:eastAsia="Times New Roman" w:cs="Helvetica"/>
          <w:sz w:val="24"/>
          <w:szCs w:val="24"/>
        </w:rPr>
        <w:lastRenderedPageBreak/>
        <w:t> </w:t>
      </w:r>
    </w:p>
    <w:p w14:paraId="6278B59A" w14:textId="77777777" w:rsidR="00657975" w:rsidRDefault="00657975" w:rsidP="00657975">
      <w:pPr>
        <w:pStyle w:val="ListParagraph"/>
        <w:numPr>
          <w:ilvl w:val="0"/>
          <w:numId w:val="59"/>
        </w:numPr>
        <w:shd w:val="clear" w:color="auto" w:fill="FFFFFF"/>
        <w:spacing w:line="240" w:lineRule="auto"/>
        <w:contextualSpacing w:val="0"/>
        <w:jc w:val="both"/>
        <w:rPr>
          <w:rFonts w:eastAsia="Times New Roman" w:cs="Helvetica"/>
        </w:rPr>
      </w:pPr>
      <w:r>
        <w:rPr>
          <w:rFonts w:eastAsia="Times New Roman" w:cs="Helvetica"/>
          <w:spacing w:val="-2"/>
          <w:sz w:val="24"/>
          <w:szCs w:val="24"/>
        </w:rPr>
        <w:t>Fresh water is precious!!! Please conserve.</w:t>
      </w:r>
    </w:p>
    <w:p w14:paraId="4BDBC723" w14:textId="77777777" w:rsidR="00657975" w:rsidRDefault="00657975" w:rsidP="00657975">
      <w:pPr>
        <w:shd w:val="clear" w:color="auto" w:fill="FFFFFF"/>
        <w:jc w:val="both"/>
        <w:rPr>
          <w:rFonts w:eastAsia="Times New Roman" w:cs="Helvetica"/>
        </w:rPr>
      </w:pPr>
      <w:r>
        <w:rPr>
          <w:rFonts w:eastAsia="Times New Roman" w:cs="Helvetica"/>
          <w:sz w:val="24"/>
          <w:szCs w:val="24"/>
        </w:rPr>
        <w:t> </w:t>
      </w:r>
    </w:p>
    <w:p w14:paraId="49735CA9" w14:textId="77777777" w:rsidR="00657975" w:rsidRDefault="00657975" w:rsidP="00657975">
      <w:pPr>
        <w:pStyle w:val="ListParagraph"/>
        <w:numPr>
          <w:ilvl w:val="0"/>
          <w:numId w:val="60"/>
        </w:numPr>
        <w:shd w:val="clear" w:color="auto" w:fill="FFFFFF"/>
        <w:spacing w:line="240" w:lineRule="auto"/>
        <w:contextualSpacing w:val="0"/>
        <w:jc w:val="both"/>
        <w:rPr>
          <w:rFonts w:eastAsia="Times New Roman" w:cs="Helvetica"/>
        </w:rPr>
      </w:pPr>
      <w:r>
        <w:rPr>
          <w:rFonts w:eastAsia="Times New Roman" w:cs="Helvetica"/>
          <w:spacing w:val="-2"/>
          <w:sz w:val="24"/>
          <w:szCs w:val="24"/>
        </w:rPr>
        <w:t>Hoses are not allowed to be laying on docks and walkways when not in use.</w:t>
      </w:r>
    </w:p>
    <w:p w14:paraId="69B69C27" w14:textId="77777777" w:rsidR="00657975" w:rsidRDefault="00657975" w:rsidP="00657975">
      <w:pPr>
        <w:spacing w:line="330" w:lineRule="atLeast"/>
        <w:rPr>
          <w:rFonts w:eastAsia="Times New Roman" w:cs="Helvetica"/>
        </w:rPr>
      </w:pPr>
      <w:r>
        <w:rPr>
          <w:rFonts w:eastAsia="Times New Roman" w:cs="Helvetica"/>
          <w:spacing w:val="-2"/>
          <w:sz w:val="24"/>
          <w:szCs w:val="24"/>
        </w:rPr>
        <w:t> </w:t>
      </w:r>
    </w:p>
    <w:p w14:paraId="1D917F6D" w14:textId="77777777" w:rsidR="00657975" w:rsidRDefault="00657975" w:rsidP="00657975">
      <w:pPr>
        <w:pStyle w:val="ListParagraph"/>
        <w:numPr>
          <w:ilvl w:val="0"/>
          <w:numId w:val="61"/>
        </w:numPr>
        <w:shd w:val="clear" w:color="auto" w:fill="FFFFFF"/>
        <w:spacing w:line="240" w:lineRule="auto"/>
        <w:contextualSpacing w:val="0"/>
        <w:jc w:val="both"/>
        <w:rPr>
          <w:rFonts w:eastAsia="Times New Roman" w:cs="Helvetica"/>
        </w:rPr>
      </w:pPr>
      <w:r>
        <w:rPr>
          <w:rFonts w:eastAsia="Times New Roman" w:cs="Helvetica"/>
          <w:spacing w:val="-2"/>
          <w:sz w:val="24"/>
          <w:szCs w:val="24"/>
        </w:rPr>
        <w:t>Keep hoses secured and stowed when not in use as well as in good repair.</w:t>
      </w:r>
    </w:p>
    <w:p w14:paraId="71D24AB7" w14:textId="77777777" w:rsidR="00657975" w:rsidRDefault="00657975" w:rsidP="00657975">
      <w:pPr>
        <w:spacing w:line="330" w:lineRule="atLeast"/>
        <w:rPr>
          <w:rFonts w:eastAsia="Times New Roman" w:cs="Helvetica"/>
        </w:rPr>
      </w:pPr>
      <w:r>
        <w:rPr>
          <w:rFonts w:eastAsia="Times New Roman" w:cs="Helvetica"/>
          <w:spacing w:val="-2"/>
          <w:sz w:val="24"/>
          <w:szCs w:val="24"/>
        </w:rPr>
        <w:t> </w:t>
      </w:r>
    </w:p>
    <w:p w14:paraId="2B8951AE" w14:textId="08354A95" w:rsidR="00657975" w:rsidRPr="00533AB9" w:rsidRDefault="00657975" w:rsidP="00657975">
      <w:pPr>
        <w:pStyle w:val="ListParagraph"/>
        <w:numPr>
          <w:ilvl w:val="0"/>
          <w:numId w:val="62"/>
        </w:numPr>
        <w:shd w:val="clear" w:color="auto" w:fill="FFFFFF"/>
        <w:spacing w:line="330" w:lineRule="atLeast"/>
        <w:contextualSpacing w:val="0"/>
        <w:jc w:val="both"/>
        <w:rPr>
          <w:rFonts w:eastAsia="Times New Roman" w:cs="Helvetica"/>
        </w:rPr>
      </w:pPr>
      <w:bookmarkStart w:id="28" w:name="_Hlk3879293"/>
      <w:r>
        <w:rPr>
          <w:rFonts w:eastAsia="Times New Roman" w:cs="Helvetica"/>
          <w:spacing w:val="-2"/>
          <w:sz w:val="24"/>
          <w:szCs w:val="24"/>
        </w:rPr>
        <w:t>The water provided by the Port from the hose bib is usually at a higher pressure than your vessel may be rated for.  This increased pressure has the potential to damage your potable water system causing leaks that may result in your vessel sinking. For this reason, when you are not on your vessel your water hose shall be disconnected from the hose bib and placed on your vessel. </w:t>
      </w:r>
      <w:bookmarkEnd w:id="28"/>
    </w:p>
    <w:p w14:paraId="7F7AF537" w14:textId="560355A5" w:rsidR="00533AB9" w:rsidRPr="006569C0" w:rsidRDefault="00533AB9" w:rsidP="00657975">
      <w:pPr>
        <w:pStyle w:val="ListParagraph"/>
        <w:numPr>
          <w:ilvl w:val="0"/>
          <w:numId w:val="62"/>
        </w:numPr>
        <w:shd w:val="clear" w:color="auto" w:fill="FFFFFF"/>
        <w:spacing w:line="330" w:lineRule="atLeast"/>
        <w:contextualSpacing w:val="0"/>
        <w:jc w:val="both"/>
        <w:rPr>
          <w:rFonts w:eastAsia="Times New Roman" w:cs="Helvetica"/>
        </w:rPr>
      </w:pPr>
      <w:r w:rsidRPr="006569C0">
        <w:rPr>
          <w:rFonts w:eastAsia="Times New Roman" w:cs="Helvetica"/>
          <w:spacing w:val="-2"/>
          <w:sz w:val="24"/>
          <w:szCs w:val="24"/>
        </w:rPr>
        <w:t>Port staff may turn off water the dock water supply during periods of potential winter freezing conditions.  Licensees shall be prepared to be without dockside water during these times.</w:t>
      </w:r>
    </w:p>
    <w:p w14:paraId="4E0F5C26" w14:textId="77777777" w:rsidR="00A24CAB" w:rsidRPr="00A24CAB" w:rsidRDefault="00A24CAB" w:rsidP="00A24CAB">
      <w:pPr>
        <w:pStyle w:val="ListParagraph"/>
        <w:rPr>
          <w:rFonts w:eastAsia="Times New Roman"/>
          <w:color w:val="000000"/>
          <w:sz w:val="24"/>
          <w:szCs w:val="24"/>
        </w:rPr>
      </w:pPr>
    </w:p>
    <w:p w14:paraId="3E4EF2C6" w14:textId="77777777" w:rsidR="00A24CAB" w:rsidRPr="00A24CAB" w:rsidRDefault="00A24CAB" w:rsidP="00A24CAB">
      <w:pPr>
        <w:pStyle w:val="ListParagraph"/>
        <w:shd w:val="clear" w:color="auto" w:fill="FFFFFF"/>
        <w:spacing w:line="240" w:lineRule="auto"/>
        <w:jc w:val="both"/>
        <w:rPr>
          <w:rFonts w:eastAsia="Times New Roman"/>
          <w:color w:val="000000"/>
          <w:sz w:val="24"/>
          <w:szCs w:val="24"/>
        </w:rPr>
      </w:pPr>
    </w:p>
    <w:p w14:paraId="75C46F04" w14:textId="77777777" w:rsidR="003145C8" w:rsidRPr="003145C8" w:rsidRDefault="003145C8" w:rsidP="00D965E6">
      <w:pPr>
        <w:shd w:val="clear" w:color="auto" w:fill="FFFFFF"/>
        <w:spacing w:line="240" w:lineRule="auto"/>
        <w:jc w:val="center"/>
        <w:rPr>
          <w:rFonts w:eastAsia="Times New Roman"/>
          <w:b/>
          <w:bCs/>
          <w:iCs/>
          <w:color w:val="000000"/>
          <w:spacing w:val="-2"/>
          <w:sz w:val="24"/>
          <w:szCs w:val="24"/>
        </w:rPr>
      </w:pPr>
      <w:bookmarkStart w:id="29" w:name="SECT9"/>
      <w:bookmarkEnd w:id="29"/>
      <w:r w:rsidRPr="003145C8">
        <w:rPr>
          <w:rFonts w:eastAsia="Times New Roman"/>
          <w:b/>
          <w:bCs/>
          <w:iCs/>
          <w:color w:val="000000"/>
          <w:spacing w:val="-2"/>
          <w:sz w:val="24"/>
          <w:szCs w:val="24"/>
        </w:rPr>
        <w:t>SECTI</w:t>
      </w:r>
      <w:r>
        <w:rPr>
          <w:rFonts w:eastAsia="Times New Roman"/>
          <w:b/>
          <w:bCs/>
          <w:iCs/>
          <w:color w:val="000000"/>
          <w:spacing w:val="-2"/>
          <w:sz w:val="24"/>
          <w:szCs w:val="24"/>
        </w:rPr>
        <w:t>O</w:t>
      </w:r>
      <w:r w:rsidRPr="003145C8">
        <w:rPr>
          <w:rFonts w:eastAsia="Times New Roman"/>
          <w:b/>
          <w:bCs/>
          <w:iCs/>
          <w:color w:val="000000"/>
          <w:spacing w:val="-2"/>
          <w:sz w:val="24"/>
          <w:szCs w:val="24"/>
        </w:rPr>
        <w:t>N 9</w:t>
      </w:r>
    </w:p>
    <w:p w14:paraId="0BE3EB89" w14:textId="77777777" w:rsidR="00F341EB" w:rsidRPr="003145C8" w:rsidRDefault="00F62C1F" w:rsidP="00D965E6">
      <w:pPr>
        <w:shd w:val="clear" w:color="auto" w:fill="FFFFFF"/>
        <w:spacing w:line="240" w:lineRule="auto"/>
        <w:jc w:val="center"/>
        <w:rPr>
          <w:rFonts w:eastAsia="Times New Roman"/>
          <w:caps/>
          <w:color w:val="000000"/>
          <w:sz w:val="24"/>
          <w:szCs w:val="24"/>
        </w:rPr>
      </w:pPr>
      <w:r w:rsidRPr="003145C8">
        <w:rPr>
          <w:rFonts w:eastAsia="Times New Roman"/>
          <w:b/>
          <w:bCs/>
          <w:iCs/>
          <w:caps/>
          <w:color w:val="000000"/>
          <w:spacing w:val="-2"/>
          <w:sz w:val="24"/>
          <w:szCs w:val="24"/>
        </w:rPr>
        <w:t>Activities</w:t>
      </w:r>
    </w:p>
    <w:p w14:paraId="41CF9CA5"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4B9306B"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0" w:name="SECT91"/>
      <w:bookmarkEnd w:id="30"/>
      <w:r w:rsidRPr="00E0188B">
        <w:rPr>
          <w:rFonts w:eastAsia="Times New Roman"/>
          <w:b/>
          <w:color w:val="000000"/>
          <w:spacing w:val="-2"/>
          <w:sz w:val="24"/>
          <w:szCs w:val="24"/>
        </w:rPr>
        <w:t>9.1</w:t>
      </w:r>
      <w:r w:rsidR="00E0188B">
        <w:rPr>
          <w:rFonts w:eastAsia="Times New Roman"/>
          <w:b/>
          <w:color w:val="000000"/>
          <w:spacing w:val="-2"/>
          <w:sz w:val="24"/>
          <w:szCs w:val="24"/>
        </w:rPr>
        <w:tab/>
      </w:r>
      <w:r w:rsidR="00F62C1F" w:rsidRPr="00E0188B">
        <w:rPr>
          <w:rFonts w:eastAsia="Times New Roman"/>
          <w:b/>
          <w:color w:val="000000"/>
          <w:spacing w:val="-2"/>
          <w:sz w:val="24"/>
          <w:szCs w:val="24"/>
        </w:rPr>
        <w:t>BICYCLES, ROLLERBLADES, SKATEBOARDS, MOTORCYCLES, SCOOTERS</w:t>
      </w:r>
    </w:p>
    <w:p w14:paraId="5F8367D7"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4F337D52" w14:textId="77777777" w:rsidR="00F341EB" w:rsidRPr="00093B79" w:rsidRDefault="00E953E5" w:rsidP="004F3471">
      <w:pPr>
        <w:pStyle w:val="ListParagraph"/>
        <w:numPr>
          <w:ilvl w:val="0"/>
          <w:numId w:val="23"/>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U</w:t>
      </w:r>
      <w:r w:rsidR="00F62C1F" w:rsidRPr="00093B79">
        <w:rPr>
          <w:rFonts w:eastAsia="Times New Roman"/>
          <w:color w:val="000000"/>
          <w:spacing w:val="-2"/>
          <w:sz w:val="24"/>
          <w:szCs w:val="24"/>
        </w:rPr>
        <w:t xml:space="preserve">se of </w:t>
      </w:r>
      <w:r>
        <w:rPr>
          <w:rFonts w:eastAsia="Times New Roman"/>
          <w:color w:val="000000"/>
          <w:spacing w:val="-2"/>
          <w:sz w:val="24"/>
          <w:szCs w:val="24"/>
        </w:rPr>
        <w:t>rollerblades, skateboards and push scooters</w:t>
      </w:r>
      <w:r w:rsidR="00F62C1F" w:rsidRPr="00093B79">
        <w:rPr>
          <w:rFonts w:eastAsia="Times New Roman"/>
          <w:color w:val="000000"/>
          <w:spacing w:val="-2"/>
          <w:sz w:val="24"/>
          <w:szCs w:val="24"/>
        </w:rPr>
        <w:t xml:space="preserve"> is prohibited on the Port ramps, docks, decks, walkways or parking lot.</w:t>
      </w:r>
    </w:p>
    <w:p w14:paraId="055B80F1"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4843A793" w14:textId="5471A108" w:rsidR="009A439C" w:rsidRPr="006569C0" w:rsidRDefault="00F62C1F" w:rsidP="009A439C">
      <w:pPr>
        <w:pStyle w:val="ListParagraph"/>
        <w:numPr>
          <w:ilvl w:val="0"/>
          <w:numId w:val="23"/>
        </w:numPr>
        <w:shd w:val="clear" w:color="auto" w:fill="FFFFFF"/>
        <w:spacing w:line="240" w:lineRule="auto"/>
        <w:jc w:val="both"/>
        <w:rPr>
          <w:rFonts w:eastAsia="Times New Roman"/>
          <w:color w:val="000000"/>
          <w:spacing w:val="-2"/>
          <w:sz w:val="24"/>
          <w:szCs w:val="24"/>
        </w:rPr>
      </w:pPr>
      <w:r w:rsidRPr="00E0188B">
        <w:rPr>
          <w:rFonts w:eastAsia="Times New Roman"/>
          <w:color w:val="000000"/>
          <w:spacing w:val="-2"/>
          <w:sz w:val="24"/>
          <w:szCs w:val="24"/>
        </w:rPr>
        <w:t xml:space="preserve">Bicycles, motorcycles and motor scooters intended for shore use and transportation must be </w:t>
      </w:r>
      <w:r w:rsidR="00416379" w:rsidRPr="00E0188B">
        <w:rPr>
          <w:rFonts w:eastAsia="Times New Roman"/>
          <w:color w:val="000000"/>
          <w:spacing w:val="-2"/>
          <w:sz w:val="24"/>
          <w:szCs w:val="24"/>
        </w:rPr>
        <w:t>carefully moved</w:t>
      </w:r>
      <w:r w:rsidRPr="00E0188B">
        <w:rPr>
          <w:rFonts w:eastAsia="Times New Roman"/>
          <w:color w:val="000000"/>
          <w:spacing w:val="-2"/>
          <w:sz w:val="24"/>
          <w:szCs w:val="24"/>
        </w:rPr>
        <w:t xml:space="preserve"> to and from the shore-side. These vehicles must be</w:t>
      </w:r>
      <w:r w:rsidR="00000115" w:rsidRPr="00E0188B">
        <w:rPr>
          <w:rFonts w:eastAsia="Times New Roman"/>
          <w:color w:val="000000"/>
          <w:spacing w:val="-2"/>
          <w:sz w:val="24"/>
          <w:szCs w:val="24"/>
        </w:rPr>
        <w:t xml:space="preserve"> stor</w:t>
      </w:r>
      <w:r w:rsidRPr="00E0188B">
        <w:rPr>
          <w:rFonts w:eastAsia="Times New Roman"/>
          <w:color w:val="000000"/>
          <w:spacing w:val="-2"/>
          <w:sz w:val="24"/>
          <w:szCs w:val="24"/>
        </w:rPr>
        <w:t xml:space="preserve">ed on the </w:t>
      </w:r>
      <w:r w:rsidR="00EE76F7" w:rsidRPr="00E0188B">
        <w:rPr>
          <w:rFonts w:eastAsia="Times New Roman"/>
          <w:color w:val="000000"/>
          <w:spacing w:val="-2"/>
          <w:sz w:val="24"/>
          <w:szCs w:val="24"/>
        </w:rPr>
        <w:t>Licensee</w:t>
      </w:r>
      <w:r w:rsidRPr="00E0188B">
        <w:rPr>
          <w:rFonts w:eastAsia="Times New Roman"/>
          <w:color w:val="000000"/>
          <w:spacing w:val="-2"/>
          <w:sz w:val="24"/>
          <w:szCs w:val="24"/>
        </w:rPr>
        <w:t xml:space="preserve">’s vessel when not in use or stored in some other safe location as prescribed by the </w:t>
      </w:r>
      <w:r w:rsidR="004740BB">
        <w:rPr>
          <w:rFonts w:eastAsia="Times New Roman"/>
          <w:color w:val="000000"/>
          <w:spacing w:val="-2"/>
          <w:sz w:val="24"/>
          <w:szCs w:val="24"/>
        </w:rPr>
        <w:t>Port Management</w:t>
      </w:r>
      <w:r w:rsidRPr="00E0188B">
        <w:rPr>
          <w:rFonts w:eastAsia="Times New Roman"/>
          <w:color w:val="000000"/>
          <w:spacing w:val="-2"/>
          <w:sz w:val="24"/>
          <w:szCs w:val="24"/>
        </w:rPr>
        <w:t>.</w:t>
      </w:r>
    </w:p>
    <w:p w14:paraId="66809CA6" w14:textId="77777777" w:rsidR="009A439C" w:rsidRPr="009A439C" w:rsidRDefault="009A439C" w:rsidP="009A439C">
      <w:pPr>
        <w:shd w:val="clear" w:color="auto" w:fill="FFFFFF"/>
        <w:spacing w:line="240" w:lineRule="auto"/>
        <w:jc w:val="both"/>
        <w:rPr>
          <w:rFonts w:eastAsia="Times New Roman"/>
          <w:color w:val="000000"/>
          <w:spacing w:val="-2"/>
          <w:sz w:val="24"/>
          <w:szCs w:val="24"/>
        </w:rPr>
      </w:pPr>
    </w:p>
    <w:p w14:paraId="6F067BDF" w14:textId="77777777" w:rsidR="00B25D83" w:rsidRDefault="00B25D83" w:rsidP="004F3471">
      <w:pPr>
        <w:shd w:val="clear" w:color="auto" w:fill="FFFFFF"/>
        <w:spacing w:line="240" w:lineRule="auto"/>
        <w:jc w:val="both"/>
        <w:rPr>
          <w:rFonts w:eastAsia="Times New Roman"/>
          <w:color w:val="000000"/>
          <w:spacing w:val="-2"/>
          <w:sz w:val="24"/>
          <w:szCs w:val="24"/>
        </w:rPr>
      </w:pPr>
    </w:p>
    <w:p w14:paraId="66CB059B" w14:textId="77777777" w:rsidR="00B25D83"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1" w:name="SECT92"/>
      <w:bookmarkEnd w:id="31"/>
      <w:r w:rsidRPr="00E0188B">
        <w:rPr>
          <w:rFonts w:eastAsia="Times New Roman"/>
          <w:b/>
          <w:color w:val="000000"/>
          <w:spacing w:val="-2"/>
          <w:sz w:val="24"/>
          <w:szCs w:val="24"/>
        </w:rPr>
        <w:t>9.2</w:t>
      </w:r>
      <w:r w:rsidR="00E0188B">
        <w:rPr>
          <w:rFonts w:eastAsia="Times New Roman"/>
          <w:b/>
          <w:color w:val="000000"/>
          <w:spacing w:val="-2"/>
          <w:sz w:val="24"/>
          <w:szCs w:val="24"/>
        </w:rPr>
        <w:tab/>
      </w:r>
      <w:r w:rsidR="00B25D83" w:rsidRPr="00E0188B">
        <w:rPr>
          <w:rFonts w:eastAsia="Times New Roman"/>
          <w:b/>
          <w:color w:val="000000"/>
          <w:spacing w:val="-2"/>
          <w:sz w:val="24"/>
          <w:szCs w:val="24"/>
        </w:rPr>
        <w:t>BUSINESS OPERATIONS</w:t>
      </w:r>
    </w:p>
    <w:p w14:paraId="15A30538" w14:textId="77777777" w:rsidR="00B25D83" w:rsidRDefault="00B25D83" w:rsidP="004F3471">
      <w:pPr>
        <w:shd w:val="clear" w:color="auto" w:fill="FFFFFF"/>
        <w:spacing w:line="240" w:lineRule="auto"/>
        <w:jc w:val="both"/>
        <w:rPr>
          <w:rFonts w:eastAsia="Times New Roman"/>
          <w:color w:val="000000"/>
          <w:spacing w:val="-2"/>
          <w:sz w:val="24"/>
          <w:szCs w:val="24"/>
        </w:rPr>
      </w:pPr>
    </w:p>
    <w:p w14:paraId="2A0BFD20" w14:textId="77777777" w:rsidR="00B25D83" w:rsidRDefault="00B25D83" w:rsidP="003E333B">
      <w:pPr>
        <w:pStyle w:val="ListParagraph"/>
        <w:numPr>
          <w:ilvl w:val="0"/>
          <w:numId w:val="48"/>
        </w:numPr>
        <w:tabs>
          <w:tab w:val="left" w:pos="0"/>
        </w:tabs>
        <w:spacing w:line="240" w:lineRule="auto"/>
        <w:jc w:val="both"/>
        <w:rPr>
          <w:sz w:val="24"/>
          <w:szCs w:val="24"/>
        </w:rPr>
      </w:pPr>
      <w:r>
        <w:rPr>
          <w:sz w:val="24"/>
          <w:szCs w:val="24"/>
        </w:rPr>
        <w:t xml:space="preserve">Licensees shall not </w:t>
      </w:r>
      <w:r w:rsidRPr="007259E0">
        <w:rPr>
          <w:sz w:val="24"/>
          <w:szCs w:val="24"/>
        </w:rPr>
        <w:t xml:space="preserve">operate any business </w:t>
      </w:r>
      <w:r w:rsidR="006B5A46">
        <w:rPr>
          <w:sz w:val="24"/>
          <w:szCs w:val="24"/>
        </w:rPr>
        <w:t>from</w:t>
      </w:r>
      <w:r w:rsidRPr="007259E0">
        <w:rPr>
          <w:sz w:val="24"/>
          <w:szCs w:val="24"/>
        </w:rPr>
        <w:t xml:space="preserve"> the Poulsbo Marina without express written permission of the Port in the form of a fully executed </w:t>
      </w:r>
      <w:r w:rsidRPr="00B34CB3">
        <w:rPr>
          <w:i/>
          <w:sz w:val="24"/>
          <w:szCs w:val="24"/>
        </w:rPr>
        <w:t>Authorization to Operate Business</w:t>
      </w:r>
      <w:r w:rsidRPr="007259E0">
        <w:rPr>
          <w:sz w:val="24"/>
          <w:szCs w:val="24"/>
        </w:rPr>
        <w:t>.</w:t>
      </w:r>
      <w:r>
        <w:rPr>
          <w:sz w:val="24"/>
          <w:szCs w:val="24"/>
        </w:rPr>
        <w:t xml:space="preserve"> </w:t>
      </w:r>
    </w:p>
    <w:p w14:paraId="28FA8EEA" w14:textId="77777777" w:rsidR="00B25D83" w:rsidRPr="00B25D83" w:rsidRDefault="00B25D83" w:rsidP="004F3471">
      <w:pPr>
        <w:tabs>
          <w:tab w:val="left" w:pos="0"/>
        </w:tabs>
        <w:spacing w:line="240" w:lineRule="auto"/>
        <w:ind w:left="360"/>
        <w:jc w:val="both"/>
        <w:rPr>
          <w:sz w:val="24"/>
          <w:szCs w:val="24"/>
        </w:rPr>
      </w:pPr>
    </w:p>
    <w:p w14:paraId="2F497C21" w14:textId="1B08719C" w:rsidR="00B25D83" w:rsidRDefault="00B25D83" w:rsidP="003E333B">
      <w:pPr>
        <w:pStyle w:val="ListParagraph"/>
        <w:numPr>
          <w:ilvl w:val="0"/>
          <w:numId w:val="48"/>
        </w:numPr>
        <w:tabs>
          <w:tab w:val="left" w:pos="0"/>
        </w:tabs>
        <w:spacing w:line="240" w:lineRule="auto"/>
        <w:jc w:val="both"/>
        <w:rPr>
          <w:sz w:val="24"/>
          <w:szCs w:val="24"/>
        </w:rPr>
      </w:pPr>
      <w:r>
        <w:rPr>
          <w:sz w:val="24"/>
          <w:szCs w:val="24"/>
        </w:rPr>
        <w:t xml:space="preserve">The criteria for requiring authorization </w:t>
      </w:r>
      <w:r w:rsidR="00984488">
        <w:rPr>
          <w:sz w:val="24"/>
          <w:szCs w:val="24"/>
        </w:rPr>
        <w:t>include</w:t>
      </w:r>
      <w:r>
        <w:rPr>
          <w:sz w:val="24"/>
          <w:szCs w:val="24"/>
        </w:rPr>
        <w:t xml:space="preserve"> the presence of employees and/or clientele on board a Licensee</w:t>
      </w:r>
      <w:r w:rsidR="006B5A46">
        <w:rPr>
          <w:sz w:val="24"/>
          <w:szCs w:val="24"/>
        </w:rPr>
        <w:t>’</w:t>
      </w:r>
      <w:r>
        <w:rPr>
          <w:sz w:val="24"/>
          <w:szCs w:val="24"/>
        </w:rPr>
        <w:t xml:space="preserve">s vessel for the purpose of conducting </w:t>
      </w:r>
      <w:r w:rsidR="006C388D">
        <w:rPr>
          <w:sz w:val="24"/>
          <w:szCs w:val="24"/>
        </w:rPr>
        <w:t xml:space="preserve">regular </w:t>
      </w:r>
      <w:r>
        <w:rPr>
          <w:sz w:val="24"/>
          <w:szCs w:val="24"/>
        </w:rPr>
        <w:t xml:space="preserve">business. </w:t>
      </w:r>
    </w:p>
    <w:p w14:paraId="18052B87" w14:textId="77777777" w:rsidR="000F3303" w:rsidRPr="000F3303" w:rsidRDefault="000F3303" w:rsidP="000F3303">
      <w:pPr>
        <w:pStyle w:val="ListParagraph"/>
        <w:rPr>
          <w:sz w:val="24"/>
          <w:szCs w:val="24"/>
        </w:rPr>
      </w:pPr>
    </w:p>
    <w:p w14:paraId="2DFB2D4A" w14:textId="0A1D8737" w:rsidR="000F3303" w:rsidRPr="006569C0" w:rsidRDefault="000F3303" w:rsidP="003E333B">
      <w:pPr>
        <w:pStyle w:val="ListParagraph"/>
        <w:numPr>
          <w:ilvl w:val="0"/>
          <w:numId w:val="48"/>
        </w:numPr>
        <w:tabs>
          <w:tab w:val="left" w:pos="0"/>
        </w:tabs>
        <w:spacing w:line="240" w:lineRule="auto"/>
        <w:jc w:val="both"/>
        <w:rPr>
          <w:sz w:val="24"/>
          <w:szCs w:val="24"/>
        </w:rPr>
      </w:pPr>
      <w:r w:rsidRPr="006569C0">
        <w:rPr>
          <w:sz w:val="24"/>
          <w:szCs w:val="24"/>
        </w:rPr>
        <w:lastRenderedPageBreak/>
        <w:t>Air B &amp; B, VBRO or other rental usage is not an allowed commercial use.</w:t>
      </w:r>
    </w:p>
    <w:p w14:paraId="312BBEA7" w14:textId="77777777" w:rsidR="009A439C" w:rsidRPr="009A439C" w:rsidRDefault="009A439C" w:rsidP="009A439C">
      <w:pPr>
        <w:tabs>
          <w:tab w:val="left" w:pos="0"/>
        </w:tabs>
        <w:spacing w:line="240" w:lineRule="auto"/>
        <w:ind w:left="360"/>
        <w:jc w:val="both"/>
        <w:rPr>
          <w:sz w:val="24"/>
          <w:szCs w:val="24"/>
        </w:rPr>
      </w:pPr>
    </w:p>
    <w:p w14:paraId="763DDD23"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2" w:name="SECT93"/>
      <w:bookmarkEnd w:id="32"/>
      <w:r w:rsidRPr="00E0188B">
        <w:rPr>
          <w:rFonts w:eastAsia="Times New Roman"/>
          <w:b/>
          <w:color w:val="000000"/>
          <w:spacing w:val="-2"/>
          <w:sz w:val="24"/>
          <w:szCs w:val="24"/>
        </w:rPr>
        <w:t>9.3</w:t>
      </w:r>
      <w:r w:rsidR="00E0188B">
        <w:rPr>
          <w:rFonts w:eastAsia="Times New Roman"/>
          <w:b/>
          <w:color w:val="000000"/>
          <w:spacing w:val="-2"/>
          <w:sz w:val="24"/>
          <w:szCs w:val="24"/>
        </w:rPr>
        <w:tab/>
      </w:r>
      <w:r w:rsidR="00F62C1F" w:rsidRPr="00E0188B">
        <w:rPr>
          <w:rFonts w:eastAsia="Times New Roman"/>
          <w:b/>
          <w:color w:val="000000"/>
          <w:spacing w:val="-2"/>
          <w:sz w:val="24"/>
          <w:szCs w:val="24"/>
        </w:rPr>
        <w:t>CONSTRUCTION, MAINTENANCE &amp; REPAIRS</w:t>
      </w:r>
    </w:p>
    <w:p w14:paraId="3E598B11"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13AAE603" w14:textId="77777777" w:rsidR="003318BD" w:rsidRPr="006569C0" w:rsidRDefault="00F62C1F" w:rsidP="003318BD">
      <w:pPr>
        <w:pStyle w:val="ListParagraph"/>
        <w:numPr>
          <w:ilvl w:val="0"/>
          <w:numId w:val="24"/>
        </w:numPr>
        <w:shd w:val="clear" w:color="auto" w:fill="FFFFFF"/>
        <w:spacing w:line="240" w:lineRule="auto"/>
        <w:jc w:val="both"/>
        <w:rPr>
          <w:rFonts w:eastAsia="Times New Roman"/>
          <w:sz w:val="24"/>
          <w:szCs w:val="24"/>
        </w:rPr>
      </w:pPr>
      <w:r w:rsidRPr="00093B79">
        <w:rPr>
          <w:rFonts w:eastAsia="Times New Roman"/>
          <w:color w:val="000000"/>
          <w:spacing w:val="-2"/>
          <w:sz w:val="24"/>
          <w:szCs w:val="24"/>
        </w:rPr>
        <w:t xml:space="preserve">Major repair or construction </w:t>
      </w:r>
      <w:r w:rsidR="00A07208" w:rsidRPr="00093B79">
        <w:rPr>
          <w:rFonts w:eastAsia="Times New Roman"/>
          <w:color w:val="000000"/>
          <w:spacing w:val="-2"/>
          <w:sz w:val="24"/>
          <w:szCs w:val="24"/>
        </w:rPr>
        <w:t xml:space="preserve">on </w:t>
      </w:r>
      <w:r w:rsidRPr="00093B79">
        <w:rPr>
          <w:rFonts w:eastAsia="Times New Roman"/>
          <w:color w:val="000000"/>
          <w:spacing w:val="-2"/>
          <w:sz w:val="24"/>
          <w:szCs w:val="24"/>
        </w:rPr>
        <w:t xml:space="preserve">a vessel is </w:t>
      </w:r>
      <w:r w:rsidR="00416379" w:rsidRPr="00093B79">
        <w:rPr>
          <w:rFonts w:eastAsia="Times New Roman"/>
          <w:color w:val="000000"/>
          <w:spacing w:val="-2"/>
          <w:sz w:val="24"/>
          <w:szCs w:val="24"/>
        </w:rPr>
        <w:t>prohibited</w:t>
      </w:r>
      <w:r w:rsidR="00F341EB" w:rsidRPr="00093B79">
        <w:rPr>
          <w:rFonts w:eastAsia="Times New Roman"/>
          <w:color w:val="000000"/>
          <w:spacing w:val="-2"/>
          <w:sz w:val="24"/>
          <w:szCs w:val="24"/>
        </w:rPr>
        <w:t>.</w:t>
      </w:r>
      <w:r w:rsidR="003318BD">
        <w:rPr>
          <w:rFonts w:eastAsia="Times New Roman"/>
          <w:color w:val="000000"/>
          <w:spacing w:val="-2"/>
          <w:sz w:val="24"/>
          <w:szCs w:val="24"/>
        </w:rPr>
        <w:t xml:space="preserve">  </w:t>
      </w:r>
      <w:r w:rsidR="003318BD" w:rsidRPr="006569C0">
        <w:rPr>
          <w:rFonts w:eastAsia="Times New Roman"/>
          <w:sz w:val="24"/>
          <w:szCs w:val="24"/>
        </w:rPr>
        <w:t xml:space="preserve">Painting and refinishing of boats in the water is limited to minor touchups.  All work must be contained.  Major work involving more than 25% of the boats above water surface must occur on land at a permitted boatyard.  </w:t>
      </w:r>
    </w:p>
    <w:p w14:paraId="7A5E02A9" w14:textId="77777777" w:rsidR="00093B79" w:rsidRDefault="00093B79" w:rsidP="004F3471">
      <w:pPr>
        <w:pStyle w:val="ListParagraph"/>
        <w:shd w:val="clear" w:color="auto" w:fill="FFFFFF"/>
        <w:spacing w:line="240" w:lineRule="auto"/>
        <w:ind w:left="0"/>
        <w:jc w:val="both"/>
        <w:rPr>
          <w:rFonts w:eastAsia="Times New Roman"/>
          <w:color w:val="000000"/>
          <w:spacing w:val="-2"/>
          <w:sz w:val="24"/>
          <w:szCs w:val="24"/>
        </w:rPr>
      </w:pPr>
    </w:p>
    <w:p w14:paraId="03990D9A" w14:textId="77777777" w:rsidR="00976325" w:rsidRPr="000825FF" w:rsidRDefault="00976325" w:rsidP="004F3471">
      <w:pPr>
        <w:pStyle w:val="ListParagraph"/>
        <w:numPr>
          <w:ilvl w:val="0"/>
          <w:numId w:val="24"/>
        </w:numPr>
        <w:shd w:val="clear" w:color="auto" w:fill="FFFFFF"/>
        <w:spacing w:line="240" w:lineRule="auto"/>
        <w:jc w:val="both"/>
        <w:rPr>
          <w:rFonts w:eastAsia="Times New Roman"/>
          <w:color w:val="000000"/>
          <w:sz w:val="24"/>
          <w:szCs w:val="24"/>
        </w:rPr>
      </w:pPr>
      <w:r w:rsidRPr="000825FF">
        <w:rPr>
          <w:rFonts w:eastAsia="Times New Roman"/>
          <w:color w:val="000000"/>
          <w:spacing w:val="-2"/>
          <w:sz w:val="24"/>
          <w:szCs w:val="24"/>
        </w:rPr>
        <w:t xml:space="preserve">Any maintenance and minor repair work shall follow the Best Management Practices outlined in the </w:t>
      </w:r>
      <w:r w:rsidRPr="000825FF">
        <w:rPr>
          <w:rFonts w:eastAsia="Times New Roman"/>
          <w:i/>
          <w:color w:val="000000"/>
          <w:spacing w:val="-2"/>
          <w:sz w:val="24"/>
          <w:szCs w:val="24"/>
        </w:rPr>
        <w:t>RESOURCE MANUAL FOR POLLUTION PREVENTION IN MARINAS</w:t>
      </w:r>
      <w:r w:rsidRPr="000825FF">
        <w:rPr>
          <w:rFonts w:eastAsia="Times New Roman"/>
          <w:color w:val="000000"/>
          <w:spacing w:val="-2"/>
          <w:sz w:val="24"/>
          <w:szCs w:val="24"/>
        </w:rPr>
        <w:t xml:space="preserve"> published by the WA State Department of Ecology.</w:t>
      </w:r>
    </w:p>
    <w:p w14:paraId="21AB7855" w14:textId="77777777" w:rsidR="00093B79" w:rsidRDefault="00093B79" w:rsidP="004F3471">
      <w:pPr>
        <w:shd w:val="clear" w:color="auto" w:fill="FFFFFF"/>
        <w:spacing w:line="240" w:lineRule="auto"/>
        <w:jc w:val="both"/>
        <w:rPr>
          <w:rStyle w:val="apple-tab-span"/>
          <w:rFonts w:eastAsia="Times New Roman"/>
          <w:color w:val="000000"/>
          <w:spacing w:val="-2"/>
          <w:sz w:val="24"/>
          <w:szCs w:val="24"/>
        </w:rPr>
      </w:pPr>
    </w:p>
    <w:p w14:paraId="4A340EE0" w14:textId="77777777" w:rsidR="00F341EB" w:rsidRPr="00093B79" w:rsidRDefault="00EE76F7" w:rsidP="004F3471">
      <w:pPr>
        <w:pStyle w:val="ListParagraph"/>
        <w:numPr>
          <w:ilvl w:val="0"/>
          <w:numId w:val="24"/>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Licensee</w:t>
      </w:r>
      <w:r w:rsidR="00F62C1F" w:rsidRPr="00093B79">
        <w:rPr>
          <w:rFonts w:eastAsia="Times New Roman"/>
          <w:color w:val="000000"/>
          <w:spacing w:val="-2"/>
          <w:sz w:val="24"/>
          <w:szCs w:val="24"/>
        </w:rPr>
        <w:t>s are liable</w:t>
      </w:r>
      <w:r w:rsidR="00416379" w:rsidRPr="00093B79">
        <w:rPr>
          <w:rFonts w:eastAsia="Times New Roman"/>
          <w:color w:val="000000"/>
          <w:spacing w:val="-2"/>
          <w:sz w:val="24"/>
          <w:szCs w:val="24"/>
        </w:rPr>
        <w:t xml:space="preserve"> for all Port costs associated with</w:t>
      </w:r>
      <w:r w:rsidR="00000115" w:rsidRPr="00093B79">
        <w:rPr>
          <w:rFonts w:eastAsia="Times New Roman"/>
          <w:color w:val="000000"/>
          <w:spacing w:val="-2"/>
          <w:sz w:val="24"/>
          <w:szCs w:val="24"/>
        </w:rPr>
        <w:t xml:space="preserve"> </w:t>
      </w:r>
      <w:r w:rsidR="00F62C1F" w:rsidRPr="00093B79">
        <w:rPr>
          <w:rFonts w:eastAsia="Times New Roman"/>
          <w:color w:val="000000"/>
          <w:spacing w:val="-2"/>
          <w:sz w:val="24"/>
          <w:szCs w:val="24"/>
        </w:rPr>
        <w:t xml:space="preserve">the cleaning and/or repairing of any parts of the docks damaged by </w:t>
      </w:r>
      <w:r w:rsidR="00A07208" w:rsidRPr="00093B79">
        <w:rPr>
          <w:rFonts w:eastAsia="Times New Roman"/>
          <w:color w:val="000000"/>
          <w:spacing w:val="-2"/>
          <w:sz w:val="24"/>
          <w:szCs w:val="24"/>
        </w:rPr>
        <w:t xml:space="preserve">the </w:t>
      </w:r>
      <w:r>
        <w:rPr>
          <w:rFonts w:eastAsia="Times New Roman"/>
          <w:color w:val="000000"/>
          <w:spacing w:val="-2"/>
          <w:sz w:val="24"/>
          <w:szCs w:val="24"/>
        </w:rPr>
        <w:t>Licensee</w:t>
      </w:r>
      <w:r w:rsidR="00A07208" w:rsidRPr="00093B79">
        <w:rPr>
          <w:rFonts w:eastAsia="Times New Roman"/>
          <w:color w:val="000000"/>
          <w:spacing w:val="-2"/>
          <w:sz w:val="24"/>
          <w:szCs w:val="24"/>
        </w:rPr>
        <w:t>’s maintenance</w:t>
      </w:r>
      <w:r w:rsidR="00F62C1F" w:rsidRPr="00093B79">
        <w:rPr>
          <w:rFonts w:eastAsia="Times New Roman"/>
          <w:color w:val="000000"/>
          <w:spacing w:val="-2"/>
          <w:sz w:val="24"/>
          <w:szCs w:val="24"/>
        </w:rPr>
        <w:t xml:space="preserve"> activity.</w:t>
      </w:r>
      <w:r w:rsidR="00A07208" w:rsidRPr="00093B79">
        <w:rPr>
          <w:rFonts w:eastAsia="Times New Roman"/>
          <w:color w:val="000000"/>
          <w:spacing w:val="-2"/>
          <w:sz w:val="24"/>
          <w:szCs w:val="24"/>
        </w:rPr>
        <w:t xml:space="preserve"> </w:t>
      </w:r>
    </w:p>
    <w:p w14:paraId="4A2B717B"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7FAD47CF" w14:textId="00B8A693" w:rsidR="00F341EB" w:rsidRPr="00093B79" w:rsidRDefault="00F62C1F" w:rsidP="004F3471">
      <w:pPr>
        <w:pStyle w:val="ListParagraph"/>
        <w:numPr>
          <w:ilvl w:val="0"/>
          <w:numId w:val="24"/>
        </w:numPr>
        <w:shd w:val="clear" w:color="auto" w:fill="FFFFFF"/>
        <w:spacing w:line="240" w:lineRule="auto"/>
        <w:jc w:val="both"/>
        <w:rPr>
          <w:rFonts w:eastAsia="Times New Roman"/>
          <w:color w:val="000000"/>
          <w:spacing w:val="-2"/>
          <w:sz w:val="24"/>
          <w:szCs w:val="24"/>
        </w:rPr>
      </w:pPr>
      <w:r w:rsidRPr="00093B79">
        <w:rPr>
          <w:rFonts w:eastAsia="Times New Roman"/>
          <w:color w:val="000000"/>
          <w:spacing w:val="-2"/>
          <w:sz w:val="24"/>
          <w:szCs w:val="24"/>
        </w:rPr>
        <w:t xml:space="preserve">Spray guns are not </w:t>
      </w:r>
      <w:r w:rsidR="00E77673" w:rsidRPr="00093B79">
        <w:rPr>
          <w:rFonts w:eastAsia="Times New Roman"/>
          <w:color w:val="000000"/>
          <w:spacing w:val="-2"/>
          <w:sz w:val="24"/>
          <w:szCs w:val="24"/>
        </w:rPr>
        <w:t>allowed,</w:t>
      </w:r>
      <w:r w:rsidRPr="00093B79">
        <w:rPr>
          <w:rFonts w:eastAsia="Times New Roman"/>
          <w:color w:val="000000"/>
          <w:spacing w:val="-2"/>
          <w:sz w:val="24"/>
          <w:szCs w:val="24"/>
        </w:rPr>
        <w:t xml:space="preserve"> and all sanding activity must </w:t>
      </w:r>
      <w:r w:rsidR="00976325" w:rsidRPr="00093B79">
        <w:rPr>
          <w:rFonts w:eastAsia="Times New Roman"/>
          <w:color w:val="000000"/>
          <w:spacing w:val="-2"/>
          <w:sz w:val="24"/>
          <w:szCs w:val="24"/>
        </w:rPr>
        <w:t>comply with the BMPs referenced above.</w:t>
      </w:r>
    </w:p>
    <w:p w14:paraId="35A8BF05"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25B4EF2C" w14:textId="74485D28" w:rsidR="00F341EB" w:rsidRPr="00967049" w:rsidRDefault="00F62C1F" w:rsidP="004F3471">
      <w:pPr>
        <w:pStyle w:val="ListParagraph"/>
        <w:numPr>
          <w:ilvl w:val="0"/>
          <w:numId w:val="24"/>
        </w:numPr>
        <w:shd w:val="clear" w:color="auto" w:fill="FFFFFF"/>
        <w:spacing w:line="240" w:lineRule="auto"/>
        <w:jc w:val="both"/>
        <w:rPr>
          <w:rFonts w:eastAsia="Times New Roman"/>
          <w:color w:val="000000"/>
          <w:sz w:val="24"/>
          <w:szCs w:val="24"/>
        </w:rPr>
      </w:pPr>
      <w:r w:rsidRPr="00093B79">
        <w:rPr>
          <w:rFonts w:eastAsia="Times New Roman"/>
          <w:color w:val="000000"/>
          <w:spacing w:val="-2"/>
          <w:sz w:val="24"/>
          <w:szCs w:val="24"/>
        </w:rPr>
        <w:t xml:space="preserve">All contractors, service personnel or persons hired by a </w:t>
      </w:r>
      <w:r w:rsidR="00EE76F7">
        <w:rPr>
          <w:rFonts w:eastAsia="Times New Roman"/>
          <w:color w:val="000000"/>
          <w:spacing w:val="-2"/>
          <w:sz w:val="24"/>
          <w:szCs w:val="24"/>
        </w:rPr>
        <w:t>Licensee</w:t>
      </w:r>
      <w:r w:rsidRPr="00093B79">
        <w:rPr>
          <w:rFonts w:eastAsia="Times New Roman"/>
          <w:color w:val="000000"/>
          <w:spacing w:val="-2"/>
          <w:sz w:val="24"/>
          <w:szCs w:val="24"/>
        </w:rPr>
        <w:t xml:space="preserve"> at any time must be</w:t>
      </w:r>
      <w:r w:rsidR="00093CA0" w:rsidRPr="00093B79">
        <w:rPr>
          <w:rFonts w:eastAsia="Times New Roman"/>
          <w:color w:val="000000"/>
          <w:spacing w:val="-2"/>
          <w:sz w:val="24"/>
          <w:szCs w:val="24"/>
        </w:rPr>
        <w:t xml:space="preserve"> l</w:t>
      </w:r>
      <w:r w:rsidR="0072099A" w:rsidRPr="00093B79">
        <w:rPr>
          <w:rFonts w:eastAsia="Times New Roman"/>
          <w:color w:val="000000"/>
          <w:spacing w:val="-2"/>
          <w:sz w:val="24"/>
          <w:szCs w:val="24"/>
        </w:rPr>
        <w:t xml:space="preserve">icensed and insured. They must </w:t>
      </w:r>
      <w:r w:rsidR="00093CA0" w:rsidRPr="00093B79">
        <w:rPr>
          <w:rFonts w:eastAsia="Times New Roman"/>
          <w:color w:val="000000"/>
          <w:spacing w:val="-2"/>
          <w:sz w:val="24"/>
          <w:szCs w:val="24"/>
        </w:rPr>
        <w:t>be</w:t>
      </w:r>
      <w:r w:rsidRPr="00093B79">
        <w:rPr>
          <w:rFonts w:eastAsia="Times New Roman"/>
          <w:color w:val="000000"/>
          <w:spacing w:val="-2"/>
          <w:sz w:val="24"/>
          <w:szCs w:val="24"/>
        </w:rPr>
        <w:t xml:space="preserve"> “authorized” to enter the moorage area and board the vessel. Please notify the </w:t>
      </w:r>
      <w:r w:rsidR="004740BB">
        <w:rPr>
          <w:rFonts w:eastAsia="Times New Roman"/>
          <w:color w:val="000000"/>
          <w:spacing w:val="-2"/>
          <w:sz w:val="24"/>
          <w:szCs w:val="24"/>
        </w:rPr>
        <w:t>Port Management</w:t>
      </w:r>
      <w:r w:rsidRPr="00093B79">
        <w:rPr>
          <w:rFonts w:eastAsia="Times New Roman"/>
          <w:color w:val="000000"/>
          <w:spacing w:val="-2"/>
          <w:sz w:val="24"/>
          <w:szCs w:val="24"/>
        </w:rPr>
        <w:t xml:space="preserve"> of the names and dates you are authorizing so that unauthorized personnel are not entering or boarding vessels.</w:t>
      </w:r>
    </w:p>
    <w:p w14:paraId="5E88311D" w14:textId="77777777" w:rsidR="00967049" w:rsidRPr="006569C0" w:rsidRDefault="00967049" w:rsidP="00967049">
      <w:pPr>
        <w:pStyle w:val="ListParagraph"/>
        <w:rPr>
          <w:rFonts w:eastAsia="Times New Roman"/>
          <w:sz w:val="24"/>
          <w:szCs w:val="24"/>
        </w:rPr>
      </w:pPr>
    </w:p>
    <w:p w14:paraId="172AC304" w14:textId="2A6FAE75" w:rsidR="00967049" w:rsidRPr="00093B79" w:rsidRDefault="003318BD" w:rsidP="004F3471">
      <w:pPr>
        <w:pStyle w:val="ListParagraph"/>
        <w:numPr>
          <w:ilvl w:val="0"/>
          <w:numId w:val="24"/>
        </w:numPr>
        <w:shd w:val="clear" w:color="auto" w:fill="FFFFFF"/>
        <w:spacing w:line="240" w:lineRule="auto"/>
        <w:jc w:val="both"/>
        <w:rPr>
          <w:rFonts w:eastAsia="Times New Roman"/>
          <w:color w:val="000000"/>
          <w:sz w:val="24"/>
          <w:szCs w:val="24"/>
        </w:rPr>
      </w:pPr>
      <w:r w:rsidRPr="006569C0">
        <w:rPr>
          <w:rFonts w:eastAsia="Times New Roman"/>
          <w:sz w:val="24"/>
          <w:szCs w:val="24"/>
        </w:rPr>
        <w:t xml:space="preserve">The vessel owner doing any maintenance work on their vessel shall follow state and federal laws which may include but are not limited to:  the use of protective devices, drop clothes, tarps, vacuums, and shrouding, which must be used to ensure debris and other solids are collected and managed to prevent their release into the environment.  </w:t>
      </w:r>
      <w:r w:rsidR="0076367D" w:rsidRPr="006569C0">
        <w:rPr>
          <w:rFonts w:eastAsia="Times New Roman"/>
          <w:sz w:val="24"/>
          <w:szCs w:val="24"/>
        </w:rPr>
        <w:t xml:space="preserve">  </w:t>
      </w:r>
    </w:p>
    <w:p w14:paraId="294821FC" w14:textId="77777777" w:rsidR="000B328E" w:rsidRPr="000825FF" w:rsidRDefault="000B328E" w:rsidP="004F3471">
      <w:pPr>
        <w:shd w:val="clear" w:color="auto" w:fill="FFFFFF"/>
        <w:spacing w:line="240" w:lineRule="auto"/>
        <w:jc w:val="both"/>
        <w:rPr>
          <w:rFonts w:eastAsia="Times New Roman"/>
          <w:color w:val="000000"/>
          <w:sz w:val="24"/>
          <w:szCs w:val="24"/>
        </w:rPr>
      </w:pPr>
    </w:p>
    <w:p w14:paraId="4F4C8076"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3" w:name="SECT94"/>
      <w:bookmarkEnd w:id="33"/>
      <w:r w:rsidRPr="00E0188B">
        <w:rPr>
          <w:rFonts w:eastAsia="Times New Roman"/>
          <w:b/>
          <w:color w:val="000000"/>
          <w:spacing w:val="-2"/>
          <w:sz w:val="24"/>
          <w:szCs w:val="24"/>
        </w:rPr>
        <w:t>9.4</w:t>
      </w:r>
      <w:r w:rsidR="00E0188B">
        <w:rPr>
          <w:rFonts w:eastAsia="Times New Roman"/>
          <w:b/>
          <w:color w:val="000000"/>
          <w:spacing w:val="-2"/>
          <w:sz w:val="24"/>
          <w:szCs w:val="24"/>
        </w:rPr>
        <w:tab/>
      </w:r>
      <w:r w:rsidR="00F62C1F" w:rsidRPr="00E0188B">
        <w:rPr>
          <w:rFonts w:eastAsia="Times New Roman"/>
          <w:b/>
          <w:color w:val="000000"/>
          <w:spacing w:val="-2"/>
          <w:sz w:val="24"/>
          <w:szCs w:val="24"/>
        </w:rPr>
        <w:t>DINGHIES</w:t>
      </w:r>
    </w:p>
    <w:p w14:paraId="44E90662"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3AA6BD6F" w14:textId="42D01991" w:rsidR="00F341EB" w:rsidRPr="006569C0" w:rsidRDefault="00F62C1F" w:rsidP="004F3471">
      <w:pPr>
        <w:pStyle w:val="ListParagraph"/>
        <w:numPr>
          <w:ilvl w:val="0"/>
          <w:numId w:val="25"/>
        </w:numPr>
        <w:shd w:val="clear" w:color="auto" w:fill="FFFFFF"/>
        <w:spacing w:line="240" w:lineRule="auto"/>
        <w:jc w:val="both"/>
        <w:rPr>
          <w:rFonts w:eastAsia="Times New Roman"/>
          <w:spacing w:val="-2"/>
          <w:sz w:val="24"/>
          <w:szCs w:val="24"/>
        </w:rPr>
      </w:pPr>
      <w:r w:rsidRPr="00093B79">
        <w:rPr>
          <w:rFonts w:eastAsia="Times New Roman"/>
          <w:color w:val="000000"/>
          <w:spacing w:val="-2"/>
          <w:sz w:val="24"/>
          <w:szCs w:val="24"/>
        </w:rPr>
        <w:t xml:space="preserve">Dinghies must be </w:t>
      </w:r>
      <w:r w:rsidR="005514B0">
        <w:rPr>
          <w:rFonts w:eastAsia="Times New Roman"/>
          <w:color w:val="000000"/>
          <w:spacing w:val="-2"/>
          <w:sz w:val="24"/>
          <w:szCs w:val="24"/>
        </w:rPr>
        <w:t xml:space="preserve">kept within the confines of the moorage space or </w:t>
      </w:r>
      <w:r w:rsidRPr="00093B79">
        <w:rPr>
          <w:rFonts w:eastAsia="Times New Roman"/>
          <w:color w:val="000000"/>
          <w:spacing w:val="-2"/>
          <w:sz w:val="24"/>
          <w:szCs w:val="24"/>
        </w:rPr>
        <w:t>stored</w:t>
      </w:r>
      <w:r w:rsidR="00000115" w:rsidRPr="00093B79">
        <w:rPr>
          <w:rFonts w:eastAsia="Times New Roman"/>
          <w:color w:val="000000"/>
          <w:spacing w:val="-2"/>
          <w:sz w:val="24"/>
          <w:szCs w:val="24"/>
        </w:rPr>
        <w:t xml:space="preserve"> </w:t>
      </w:r>
      <w:r w:rsidR="0022028E" w:rsidRPr="00093B79">
        <w:rPr>
          <w:rFonts w:eastAsia="Times New Roman"/>
          <w:color w:val="000000"/>
          <w:spacing w:val="-2"/>
          <w:sz w:val="24"/>
          <w:szCs w:val="24"/>
        </w:rPr>
        <w:t>aboard the</w:t>
      </w:r>
      <w:r w:rsidRPr="00093B79">
        <w:rPr>
          <w:rFonts w:eastAsia="Times New Roman"/>
          <w:color w:val="000000"/>
          <w:spacing w:val="-2"/>
          <w:sz w:val="24"/>
          <w:szCs w:val="24"/>
        </w:rPr>
        <w:t xml:space="preserve"> vessel when not in use</w:t>
      </w:r>
      <w:r w:rsidRPr="006569C0">
        <w:rPr>
          <w:rFonts w:eastAsia="Times New Roman"/>
          <w:spacing w:val="-2"/>
          <w:sz w:val="24"/>
          <w:szCs w:val="24"/>
        </w:rPr>
        <w:t>.</w:t>
      </w:r>
      <w:r w:rsidR="00866662" w:rsidRPr="006569C0">
        <w:rPr>
          <w:rFonts w:eastAsia="Times New Roman"/>
          <w:spacing w:val="-2"/>
          <w:sz w:val="24"/>
          <w:szCs w:val="24"/>
        </w:rPr>
        <w:t xml:space="preserve"> Rowboats, skiffs, dinghies and other small watercraft may be stored in the water with the primary boat as long as such storage does not encroach upon space allocated to the adjacent licensee as approved by the Executive Director.  The Port accepts no responsibility </w:t>
      </w:r>
      <w:r w:rsidR="003318BD" w:rsidRPr="006569C0">
        <w:rPr>
          <w:rFonts w:eastAsia="Times New Roman"/>
          <w:spacing w:val="-2"/>
          <w:sz w:val="24"/>
          <w:szCs w:val="24"/>
        </w:rPr>
        <w:t>for the safety or care of dinghies left in the water. Dinghies that are not being used need to be secured on the primary vessel or taken home for proper stowage.  All dinghies and/or rowboats shall be identified in accordance with Coast Guard or State of Washington regulations</w:t>
      </w:r>
    </w:p>
    <w:p w14:paraId="29BE3161"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007918DB" w14:textId="77777777" w:rsidR="00F341EB" w:rsidRPr="00093B79" w:rsidRDefault="00F62C1F" w:rsidP="004F3471">
      <w:pPr>
        <w:pStyle w:val="ListParagraph"/>
        <w:numPr>
          <w:ilvl w:val="0"/>
          <w:numId w:val="25"/>
        </w:numPr>
        <w:shd w:val="clear" w:color="auto" w:fill="FFFFFF"/>
        <w:spacing w:line="240" w:lineRule="auto"/>
        <w:jc w:val="both"/>
        <w:rPr>
          <w:rFonts w:eastAsia="Times New Roman"/>
          <w:color w:val="000000"/>
          <w:spacing w:val="-2"/>
          <w:sz w:val="24"/>
          <w:szCs w:val="24"/>
        </w:rPr>
      </w:pPr>
      <w:r w:rsidRPr="00093B79">
        <w:rPr>
          <w:rFonts w:eastAsia="Times New Roman"/>
          <w:color w:val="000000"/>
          <w:spacing w:val="-2"/>
          <w:sz w:val="24"/>
          <w:szCs w:val="24"/>
        </w:rPr>
        <w:t xml:space="preserve">Dinghies may not </w:t>
      </w:r>
      <w:r w:rsidR="005514B0">
        <w:rPr>
          <w:rFonts w:eastAsia="Times New Roman"/>
          <w:color w:val="000000"/>
          <w:spacing w:val="-2"/>
          <w:sz w:val="24"/>
          <w:szCs w:val="24"/>
        </w:rPr>
        <w:t xml:space="preserve">be allowed to </w:t>
      </w:r>
      <w:r w:rsidRPr="00093B79">
        <w:rPr>
          <w:rFonts w:eastAsia="Times New Roman"/>
          <w:color w:val="000000"/>
          <w:spacing w:val="-2"/>
          <w:sz w:val="24"/>
          <w:szCs w:val="24"/>
        </w:rPr>
        <w:t>encumber the free movement of other vessels.</w:t>
      </w:r>
    </w:p>
    <w:p w14:paraId="40BB2907"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6721D678" w14:textId="4471A9E4" w:rsidR="00F341EB" w:rsidRPr="003318BD" w:rsidRDefault="00F62C1F" w:rsidP="004F3471">
      <w:pPr>
        <w:pStyle w:val="ListParagraph"/>
        <w:numPr>
          <w:ilvl w:val="0"/>
          <w:numId w:val="25"/>
        </w:numPr>
        <w:shd w:val="clear" w:color="auto" w:fill="FFFFFF"/>
        <w:spacing w:line="240" w:lineRule="auto"/>
        <w:jc w:val="both"/>
        <w:rPr>
          <w:rFonts w:eastAsia="Times New Roman"/>
          <w:color w:val="000000"/>
          <w:sz w:val="24"/>
          <w:szCs w:val="24"/>
        </w:rPr>
      </w:pPr>
      <w:r w:rsidRPr="00093B79">
        <w:rPr>
          <w:rFonts w:eastAsia="Times New Roman"/>
          <w:color w:val="000000"/>
          <w:spacing w:val="-2"/>
          <w:sz w:val="24"/>
          <w:szCs w:val="24"/>
        </w:rPr>
        <w:lastRenderedPageBreak/>
        <w:t xml:space="preserve">If a Port </w:t>
      </w:r>
      <w:r w:rsidR="00EE76F7">
        <w:rPr>
          <w:rFonts w:eastAsia="Times New Roman"/>
          <w:color w:val="000000"/>
          <w:spacing w:val="-2"/>
          <w:sz w:val="24"/>
          <w:szCs w:val="24"/>
        </w:rPr>
        <w:t>Licensee</w:t>
      </w:r>
      <w:r w:rsidRPr="00093B79">
        <w:rPr>
          <w:rFonts w:eastAsia="Times New Roman"/>
          <w:color w:val="000000"/>
          <w:spacing w:val="-2"/>
          <w:sz w:val="24"/>
          <w:szCs w:val="24"/>
        </w:rPr>
        <w:t xml:space="preserve"> desires an out-of-water storage area for </w:t>
      </w:r>
      <w:r w:rsidR="00237F0B" w:rsidRPr="00093B79">
        <w:rPr>
          <w:rFonts w:eastAsia="Times New Roman"/>
          <w:color w:val="000000"/>
          <w:spacing w:val="-2"/>
          <w:sz w:val="24"/>
          <w:szCs w:val="24"/>
        </w:rPr>
        <w:t xml:space="preserve">a </w:t>
      </w:r>
      <w:r w:rsidRPr="00093B79">
        <w:rPr>
          <w:rFonts w:eastAsia="Times New Roman"/>
          <w:color w:val="000000"/>
          <w:spacing w:val="-2"/>
          <w:sz w:val="24"/>
          <w:szCs w:val="24"/>
        </w:rPr>
        <w:t xml:space="preserve">dinghy, </w:t>
      </w:r>
      <w:r w:rsidR="0022028E" w:rsidRPr="00093B79">
        <w:rPr>
          <w:rFonts w:eastAsia="Times New Roman"/>
          <w:color w:val="000000"/>
          <w:spacing w:val="-2"/>
          <w:sz w:val="24"/>
          <w:szCs w:val="24"/>
        </w:rPr>
        <w:t xml:space="preserve">he or she </w:t>
      </w:r>
      <w:r w:rsidRPr="00093B79">
        <w:rPr>
          <w:rFonts w:eastAsia="Times New Roman"/>
          <w:color w:val="000000"/>
          <w:spacing w:val="-2"/>
          <w:sz w:val="24"/>
          <w:szCs w:val="24"/>
        </w:rPr>
        <w:t xml:space="preserve">must check with the </w:t>
      </w:r>
      <w:r w:rsidR="004740BB">
        <w:rPr>
          <w:rFonts w:eastAsia="Times New Roman"/>
          <w:color w:val="000000"/>
          <w:spacing w:val="-2"/>
          <w:sz w:val="24"/>
          <w:szCs w:val="24"/>
        </w:rPr>
        <w:t>Port Management</w:t>
      </w:r>
      <w:r w:rsidRPr="00093B79">
        <w:rPr>
          <w:rFonts w:eastAsia="Times New Roman"/>
          <w:color w:val="000000"/>
          <w:spacing w:val="-2"/>
          <w:sz w:val="24"/>
          <w:szCs w:val="24"/>
        </w:rPr>
        <w:t>.</w:t>
      </w:r>
    </w:p>
    <w:p w14:paraId="32152AF8" w14:textId="77777777" w:rsidR="003318BD" w:rsidRPr="003318BD" w:rsidRDefault="003318BD" w:rsidP="003318BD">
      <w:pPr>
        <w:pStyle w:val="ListParagraph"/>
        <w:rPr>
          <w:rFonts w:eastAsia="Times New Roman"/>
          <w:color w:val="000000"/>
          <w:sz w:val="24"/>
          <w:szCs w:val="24"/>
        </w:rPr>
      </w:pPr>
    </w:p>
    <w:p w14:paraId="578F5DFA" w14:textId="6011F84F" w:rsidR="003318BD" w:rsidRPr="006569C0" w:rsidRDefault="003318BD" w:rsidP="004F3471">
      <w:pPr>
        <w:pStyle w:val="ListParagraph"/>
        <w:numPr>
          <w:ilvl w:val="0"/>
          <w:numId w:val="25"/>
        </w:numPr>
        <w:shd w:val="clear" w:color="auto" w:fill="FFFFFF"/>
        <w:spacing w:line="240" w:lineRule="auto"/>
        <w:jc w:val="both"/>
        <w:rPr>
          <w:rFonts w:eastAsia="Times New Roman"/>
          <w:sz w:val="24"/>
          <w:szCs w:val="24"/>
        </w:rPr>
      </w:pPr>
      <w:r w:rsidRPr="006569C0">
        <w:rPr>
          <w:rFonts w:eastAsia="Times New Roman"/>
          <w:sz w:val="24"/>
          <w:szCs w:val="24"/>
        </w:rPr>
        <w:t xml:space="preserve">Any equipment or gear not properly stored will be impounded by the Port.  After proper notice to the owner, the Port may dispose of such property.  </w:t>
      </w:r>
    </w:p>
    <w:p w14:paraId="182DB89A" w14:textId="77777777" w:rsidR="00F341EB" w:rsidRPr="006569C0" w:rsidRDefault="00F341EB" w:rsidP="004F3471">
      <w:pPr>
        <w:shd w:val="clear" w:color="auto" w:fill="FFFFFF"/>
        <w:spacing w:line="240" w:lineRule="auto"/>
        <w:jc w:val="both"/>
        <w:rPr>
          <w:rFonts w:eastAsia="Times New Roman"/>
          <w:sz w:val="24"/>
          <w:szCs w:val="24"/>
        </w:rPr>
      </w:pPr>
    </w:p>
    <w:p w14:paraId="2D0F9ADA"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4" w:name="SECT95"/>
      <w:bookmarkEnd w:id="34"/>
      <w:r w:rsidRPr="00E0188B">
        <w:rPr>
          <w:rFonts w:eastAsia="Times New Roman"/>
          <w:b/>
          <w:color w:val="000000"/>
          <w:spacing w:val="-2"/>
          <w:sz w:val="24"/>
          <w:szCs w:val="24"/>
        </w:rPr>
        <w:t>9.5</w:t>
      </w:r>
      <w:r w:rsidR="00E0188B">
        <w:rPr>
          <w:rFonts w:eastAsia="Times New Roman"/>
          <w:b/>
          <w:color w:val="000000"/>
          <w:spacing w:val="-2"/>
          <w:sz w:val="24"/>
          <w:szCs w:val="24"/>
        </w:rPr>
        <w:tab/>
      </w:r>
      <w:r w:rsidR="00F62C1F" w:rsidRPr="00E0188B">
        <w:rPr>
          <w:rFonts w:eastAsia="Times New Roman"/>
          <w:b/>
          <w:color w:val="000000"/>
          <w:spacing w:val="-2"/>
          <w:sz w:val="24"/>
          <w:szCs w:val="24"/>
        </w:rPr>
        <w:t>ENGINE &amp; MACHINE OPERATION</w:t>
      </w:r>
    </w:p>
    <w:p w14:paraId="4AB46BCB"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06983958" w14:textId="77777777" w:rsidR="00F341EB" w:rsidRPr="00093B79" w:rsidRDefault="00F62C1F" w:rsidP="004F3471">
      <w:pPr>
        <w:pStyle w:val="ListParagraph"/>
        <w:numPr>
          <w:ilvl w:val="0"/>
          <w:numId w:val="26"/>
        </w:numPr>
        <w:shd w:val="clear" w:color="auto" w:fill="FFFFFF"/>
        <w:spacing w:line="240" w:lineRule="auto"/>
        <w:jc w:val="both"/>
        <w:rPr>
          <w:rFonts w:eastAsia="Times New Roman"/>
          <w:color w:val="000000"/>
          <w:spacing w:val="-2"/>
          <w:sz w:val="24"/>
          <w:szCs w:val="24"/>
        </w:rPr>
      </w:pPr>
      <w:r w:rsidRPr="00093B79">
        <w:rPr>
          <w:rFonts w:eastAsia="Times New Roman"/>
          <w:color w:val="000000"/>
          <w:spacing w:val="-2"/>
          <w:sz w:val="24"/>
          <w:szCs w:val="24"/>
        </w:rPr>
        <w:t>Except for entering or leaving the slip, main engines, generators, power tools and other noisy equipment may not be run between the hours of 7:00pm and 8:00am.</w:t>
      </w:r>
    </w:p>
    <w:p w14:paraId="18DC9C58"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6266985C" w14:textId="77777777" w:rsidR="00F341EB" w:rsidRPr="00093B79" w:rsidRDefault="00334B05" w:rsidP="004F3471">
      <w:pPr>
        <w:pStyle w:val="ListParagraph"/>
        <w:numPr>
          <w:ilvl w:val="0"/>
          <w:numId w:val="26"/>
        </w:numPr>
        <w:shd w:val="clear" w:color="auto" w:fill="FFFFFF"/>
        <w:spacing w:line="240" w:lineRule="auto"/>
        <w:jc w:val="both"/>
        <w:rPr>
          <w:rFonts w:eastAsia="Times New Roman"/>
          <w:color w:val="000000"/>
          <w:sz w:val="24"/>
          <w:szCs w:val="24"/>
        </w:rPr>
      </w:pPr>
      <w:r w:rsidRPr="00093B79">
        <w:rPr>
          <w:rStyle w:val="apple-tab-span"/>
          <w:rFonts w:eastAsia="Times New Roman"/>
          <w:color w:val="000000"/>
          <w:spacing w:val="-2"/>
          <w:sz w:val="24"/>
          <w:szCs w:val="24"/>
        </w:rPr>
        <w:t xml:space="preserve">With the exception of sailing dinghies, </w:t>
      </w:r>
      <w:r w:rsidRPr="00093B79">
        <w:rPr>
          <w:rFonts w:eastAsia="Times New Roman"/>
          <w:color w:val="000000"/>
          <w:spacing w:val="-2"/>
          <w:sz w:val="24"/>
          <w:szCs w:val="24"/>
        </w:rPr>
        <w:t>s</w:t>
      </w:r>
      <w:r w:rsidR="00F62C1F" w:rsidRPr="00093B79">
        <w:rPr>
          <w:rFonts w:eastAsia="Times New Roman"/>
          <w:color w:val="000000"/>
          <w:spacing w:val="-2"/>
          <w:sz w:val="24"/>
          <w:szCs w:val="24"/>
        </w:rPr>
        <w:t xml:space="preserve">ailboats are required, when entering or leaving the marina, to be under engine power - </w:t>
      </w:r>
      <w:r w:rsidR="00F62C1F" w:rsidRPr="00093B79">
        <w:rPr>
          <w:rFonts w:eastAsia="Times New Roman"/>
          <w:b/>
          <w:bCs/>
          <w:color w:val="000000"/>
          <w:spacing w:val="-2"/>
          <w:sz w:val="24"/>
          <w:szCs w:val="24"/>
        </w:rPr>
        <w:t>NOT</w:t>
      </w:r>
      <w:r w:rsidR="00F62C1F" w:rsidRPr="00093B79">
        <w:rPr>
          <w:rFonts w:eastAsia="Times New Roman"/>
          <w:color w:val="000000"/>
          <w:spacing w:val="-2"/>
          <w:sz w:val="24"/>
          <w:szCs w:val="24"/>
        </w:rPr>
        <w:t xml:space="preserve"> sail.</w:t>
      </w:r>
    </w:p>
    <w:p w14:paraId="14EFEAB3"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30B905F"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5" w:name="SECT96"/>
      <w:bookmarkEnd w:id="35"/>
      <w:r w:rsidRPr="00E0188B">
        <w:rPr>
          <w:rFonts w:eastAsia="Times New Roman"/>
          <w:b/>
          <w:color w:val="000000"/>
          <w:spacing w:val="-2"/>
          <w:sz w:val="24"/>
          <w:szCs w:val="24"/>
        </w:rPr>
        <w:t>9.6</w:t>
      </w:r>
      <w:r w:rsidR="00E0188B">
        <w:rPr>
          <w:rFonts w:eastAsia="Times New Roman"/>
          <w:b/>
          <w:color w:val="000000"/>
          <w:spacing w:val="-2"/>
          <w:sz w:val="24"/>
          <w:szCs w:val="24"/>
        </w:rPr>
        <w:tab/>
      </w:r>
      <w:r w:rsidR="00F62C1F" w:rsidRPr="00E0188B">
        <w:rPr>
          <w:rFonts w:eastAsia="Times New Roman"/>
          <w:b/>
          <w:color w:val="000000"/>
          <w:spacing w:val="-2"/>
          <w:sz w:val="24"/>
          <w:szCs w:val="24"/>
        </w:rPr>
        <w:t>FEEDING THE WILDLIFE</w:t>
      </w:r>
    </w:p>
    <w:p w14:paraId="7DAE60F4" w14:textId="77777777" w:rsidR="00093B79" w:rsidRPr="000825FF" w:rsidRDefault="00093B79" w:rsidP="004F3471">
      <w:pPr>
        <w:shd w:val="clear" w:color="auto" w:fill="FFFFFF"/>
        <w:spacing w:line="240" w:lineRule="auto"/>
        <w:jc w:val="both"/>
        <w:rPr>
          <w:rFonts w:eastAsia="Times New Roman"/>
          <w:color w:val="000000"/>
          <w:sz w:val="24"/>
          <w:szCs w:val="24"/>
        </w:rPr>
      </w:pPr>
    </w:p>
    <w:p w14:paraId="25CA65AE" w14:textId="13A15912" w:rsidR="00F341EB" w:rsidRDefault="00F62C1F" w:rsidP="00AC2D3A">
      <w:pPr>
        <w:shd w:val="clear" w:color="auto" w:fill="FFFFFF"/>
        <w:spacing w:line="240" w:lineRule="auto"/>
        <w:ind w:left="720"/>
        <w:jc w:val="both"/>
        <w:rPr>
          <w:rFonts w:eastAsia="Times New Roman"/>
          <w:color w:val="000000"/>
          <w:spacing w:val="-2"/>
          <w:sz w:val="24"/>
          <w:szCs w:val="24"/>
        </w:rPr>
      </w:pPr>
      <w:r w:rsidRPr="000825FF">
        <w:rPr>
          <w:rFonts w:eastAsia="Times New Roman"/>
          <w:color w:val="000000"/>
          <w:spacing w:val="-2"/>
          <w:sz w:val="24"/>
          <w:szCs w:val="24"/>
        </w:rPr>
        <w:t xml:space="preserve">The feeding of ducks, seals, otters, geese and other </w:t>
      </w:r>
      <w:r w:rsidR="00BA6A3B" w:rsidRPr="000825FF">
        <w:rPr>
          <w:rFonts w:eastAsia="Times New Roman"/>
          <w:color w:val="000000"/>
          <w:spacing w:val="-2"/>
          <w:sz w:val="24"/>
          <w:szCs w:val="24"/>
        </w:rPr>
        <w:t>wildlife</w:t>
      </w:r>
      <w:r w:rsidRPr="000825FF">
        <w:rPr>
          <w:rFonts w:eastAsia="Times New Roman"/>
          <w:color w:val="000000"/>
          <w:spacing w:val="-2"/>
          <w:sz w:val="24"/>
          <w:szCs w:val="24"/>
        </w:rPr>
        <w:t xml:space="preserve"> is prohibited by state and federal agencies. These beautiful animals are wild and should be left as such. Feeding encourages them to hang out on the docks and on the boats, becoming a nuisance and causing damage.</w:t>
      </w:r>
    </w:p>
    <w:p w14:paraId="60AB938F" w14:textId="77777777" w:rsidR="00F9254A" w:rsidRDefault="00F9254A" w:rsidP="004F3471">
      <w:pPr>
        <w:shd w:val="clear" w:color="auto" w:fill="FFFFFF"/>
        <w:spacing w:line="240" w:lineRule="auto"/>
        <w:jc w:val="both"/>
        <w:rPr>
          <w:rFonts w:eastAsia="Times New Roman"/>
          <w:color w:val="000000"/>
          <w:spacing w:val="-2"/>
          <w:sz w:val="24"/>
          <w:szCs w:val="24"/>
        </w:rPr>
      </w:pPr>
    </w:p>
    <w:p w14:paraId="3148BC80" w14:textId="77777777" w:rsidR="00F9254A" w:rsidRDefault="00F9254A" w:rsidP="004F3471">
      <w:pPr>
        <w:shd w:val="clear" w:color="auto" w:fill="FFFFFF"/>
        <w:spacing w:line="240" w:lineRule="auto"/>
        <w:jc w:val="both"/>
        <w:rPr>
          <w:rFonts w:eastAsia="Times New Roman"/>
          <w:b/>
          <w:color w:val="000000"/>
          <w:sz w:val="24"/>
          <w:szCs w:val="24"/>
        </w:rPr>
      </w:pPr>
      <w:bookmarkStart w:id="36" w:name="SECT97"/>
      <w:bookmarkEnd w:id="36"/>
      <w:r w:rsidRPr="00F9254A">
        <w:rPr>
          <w:rFonts w:eastAsia="Times New Roman"/>
          <w:b/>
          <w:color w:val="000000"/>
          <w:sz w:val="24"/>
          <w:szCs w:val="24"/>
        </w:rPr>
        <w:t>9.7</w:t>
      </w:r>
      <w:r>
        <w:rPr>
          <w:rFonts w:eastAsia="Times New Roman"/>
          <w:b/>
          <w:color w:val="000000"/>
          <w:sz w:val="24"/>
          <w:szCs w:val="24"/>
        </w:rPr>
        <w:tab/>
      </w:r>
      <w:r w:rsidR="00F50BC1">
        <w:rPr>
          <w:rFonts w:eastAsia="Times New Roman"/>
          <w:b/>
          <w:color w:val="000000"/>
          <w:sz w:val="24"/>
          <w:szCs w:val="24"/>
        </w:rPr>
        <w:t xml:space="preserve">FIREWORKS, FLARES &amp; </w:t>
      </w:r>
      <w:r>
        <w:rPr>
          <w:rFonts w:eastAsia="Times New Roman"/>
          <w:b/>
          <w:color w:val="000000"/>
          <w:sz w:val="24"/>
          <w:szCs w:val="24"/>
        </w:rPr>
        <w:t>FIREARMS</w:t>
      </w:r>
    </w:p>
    <w:p w14:paraId="4E745563" w14:textId="77777777" w:rsidR="00F9254A" w:rsidRDefault="00F9254A" w:rsidP="004F3471">
      <w:pPr>
        <w:shd w:val="clear" w:color="auto" w:fill="FFFFFF"/>
        <w:spacing w:line="240" w:lineRule="auto"/>
        <w:jc w:val="both"/>
        <w:rPr>
          <w:rFonts w:eastAsia="Times New Roman"/>
          <w:b/>
          <w:color w:val="000000"/>
          <w:sz w:val="24"/>
          <w:szCs w:val="24"/>
        </w:rPr>
      </w:pPr>
    </w:p>
    <w:p w14:paraId="5FFC9D77" w14:textId="4F83F02A" w:rsidR="00F9254A" w:rsidRPr="006569C0" w:rsidRDefault="00F9254A" w:rsidP="00AC2D3A">
      <w:pPr>
        <w:shd w:val="clear" w:color="auto" w:fill="FFFFFF"/>
        <w:spacing w:line="240" w:lineRule="auto"/>
        <w:ind w:left="720"/>
        <w:jc w:val="both"/>
        <w:rPr>
          <w:rFonts w:eastAsia="Times New Roman"/>
          <w:b/>
          <w:sz w:val="24"/>
          <w:szCs w:val="24"/>
        </w:rPr>
      </w:pPr>
      <w:r w:rsidRPr="00DE40A1">
        <w:t xml:space="preserve">Discharge of </w:t>
      </w:r>
      <w:r w:rsidR="00F50BC1">
        <w:t xml:space="preserve">fireworks, flares or </w:t>
      </w:r>
      <w:r w:rsidRPr="00DE40A1">
        <w:t>firear</w:t>
      </w:r>
      <w:r>
        <w:t xml:space="preserve">ms is prohibited in the </w:t>
      </w:r>
      <w:r w:rsidRPr="00DE40A1">
        <w:t>Po</w:t>
      </w:r>
      <w:r>
        <w:t>ulsbo Marina</w:t>
      </w:r>
      <w:r w:rsidR="00EC21C1" w:rsidRPr="006569C0">
        <w:t>.</w:t>
      </w:r>
      <w:r w:rsidR="00AC2D3A" w:rsidRPr="006569C0">
        <w:t xml:space="preserve"> Such behavior will result in the revocation of their permanent or guest moorage privileges and forfeiture of their slip assignment. </w:t>
      </w:r>
    </w:p>
    <w:p w14:paraId="7931CAA6"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6383C24"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7" w:name="SECT98"/>
      <w:bookmarkEnd w:id="37"/>
      <w:r w:rsidRPr="00E0188B">
        <w:rPr>
          <w:rFonts w:eastAsia="Times New Roman"/>
          <w:b/>
          <w:color w:val="000000"/>
          <w:spacing w:val="-2"/>
          <w:sz w:val="24"/>
          <w:szCs w:val="24"/>
        </w:rPr>
        <w:t>9.</w:t>
      </w:r>
      <w:r w:rsidR="00F9254A">
        <w:rPr>
          <w:rFonts w:eastAsia="Times New Roman"/>
          <w:b/>
          <w:color w:val="000000"/>
          <w:spacing w:val="-2"/>
          <w:sz w:val="24"/>
          <w:szCs w:val="24"/>
        </w:rPr>
        <w:t>8</w:t>
      </w:r>
      <w:r w:rsidR="00E0188B">
        <w:rPr>
          <w:rFonts w:eastAsia="Times New Roman"/>
          <w:b/>
          <w:color w:val="000000"/>
          <w:spacing w:val="-2"/>
          <w:sz w:val="24"/>
          <w:szCs w:val="24"/>
        </w:rPr>
        <w:tab/>
      </w:r>
      <w:r w:rsidR="00F62C1F" w:rsidRPr="00E0188B">
        <w:rPr>
          <w:rFonts w:eastAsia="Times New Roman"/>
          <w:b/>
          <w:color w:val="000000"/>
          <w:spacing w:val="-2"/>
          <w:sz w:val="24"/>
          <w:szCs w:val="24"/>
        </w:rPr>
        <w:t>FUELING</w:t>
      </w:r>
    </w:p>
    <w:p w14:paraId="3667F20B" w14:textId="77777777" w:rsidR="00B65BC2" w:rsidRPr="000825FF" w:rsidRDefault="00B65BC2" w:rsidP="004F3471">
      <w:pPr>
        <w:shd w:val="clear" w:color="auto" w:fill="FFFFFF"/>
        <w:spacing w:line="240" w:lineRule="auto"/>
        <w:jc w:val="both"/>
        <w:rPr>
          <w:rFonts w:eastAsia="Times New Roman"/>
          <w:color w:val="000000"/>
          <w:sz w:val="24"/>
          <w:szCs w:val="24"/>
        </w:rPr>
      </w:pPr>
    </w:p>
    <w:p w14:paraId="4CBD55FB" w14:textId="77777777" w:rsidR="005E754F" w:rsidRPr="00B65BC2" w:rsidRDefault="005E754F" w:rsidP="004F3471">
      <w:pPr>
        <w:pStyle w:val="ListParagraph"/>
        <w:numPr>
          <w:ilvl w:val="0"/>
          <w:numId w:val="27"/>
        </w:numPr>
        <w:shd w:val="clear" w:color="auto" w:fill="FFFFFF"/>
        <w:spacing w:line="240" w:lineRule="auto"/>
        <w:jc w:val="both"/>
        <w:rPr>
          <w:rStyle w:val="apple-tab-span"/>
          <w:rFonts w:eastAsia="Times New Roman"/>
          <w:color w:val="000000"/>
          <w:spacing w:val="-2"/>
          <w:sz w:val="24"/>
          <w:szCs w:val="24"/>
        </w:rPr>
      </w:pPr>
      <w:r w:rsidRPr="00B65BC2">
        <w:rPr>
          <w:rStyle w:val="apple-tab-span"/>
          <w:rFonts w:eastAsia="Times New Roman"/>
          <w:color w:val="000000"/>
          <w:spacing w:val="-2"/>
          <w:sz w:val="24"/>
          <w:szCs w:val="24"/>
        </w:rPr>
        <w:t>Port staff is not authorized to fuel vessels.</w:t>
      </w:r>
    </w:p>
    <w:p w14:paraId="16984AB0" w14:textId="77777777" w:rsidR="00B65BC2" w:rsidRPr="000825FF" w:rsidRDefault="00B65BC2" w:rsidP="004F3471">
      <w:pPr>
        <w:shd w:val="clear" w:color="auto" w:fill="FFFFFF"/>
        <w:spacing w:line="240" w:lineRule="auto"/>
        <w:jc w:val="both"/>
        <w:rPr>
          <w:rStyle w:val="apple-tab-span"/>
          <w:rFonts w:eastAsia="Times New Roman"/>
          <w:color w:val="000000"/>
          <w:spacing w:val="-2"/>
          <w:sz w:val="24"/>
          <w:szCs w:val="24"/>
        </w:rPr>
      </w:pPr>
    </w:p>
    <w:p w14:paraId="6B7606DF" w14:textId="77777777" w:rsidR="00F341EB" w:rsidRPr="00B65BC2" w:rsidRDefault="00F62C1F" w:rsidP="004F3471">
      <w:pPr>
        <w:pStyle w:val="ListParagraph"/>
        <w:numPr>
          <w:ilvl w:val="0"/>
          <w:numId w:val="27"/>
        </w:numPr>
        <w:shd w:val="clear" w:color="auto" w:fill="FFFFFF"/>
        <w:spacing w:line="240" w:lineRule="auto"/>
        <w:jc w:val="both"/>
        <w:rPr>
          <w:rFonts w:eastAsia="Times New Roman"/>
          <w:color w:val="000000"/>
          <w:sz w:val="24"/>
          <w:szCs w:val="24"/>
        </w:rPr>
      </w:pPr>
      <w:r w:rsidRPr="000825FF">
        <w:rPr>
          <w:rFonts w:eastAsia="Times New Roman"/>
          <w:color w:val="000000"/>
          <w:spacing w:val="-2"/>
          <w:sz w:val="24"/>
          <w:szCs w:val="24"/>
        </w:rPr>
        <w:t>If a spill occurs, the vessel operator is required to report the spill. If in doubt call 911.</w:t>
      </w:r>
    </w:p>
    <w:p w14:paraId="29F2770C" w14:textId="77777777" w:rsidR="00B65BC2" w:rsidRPr="000825FF" w:rsidRDefault="00B65BC2" w:rsidP="004F3471">
      <w:pPr>
        <w:pStyle w:val="ListParagraph"/>
        <w:shd w:val="clear" w:color="auto" w:fill="FFFFFF"/>
        <w:spacing w:line="240" w:lineRule="auto"/>
        <w:ind w:left="0"/>
        <w:jc w:val="both"/>
        <w:rPr>
          <w:rFonts w:eastAsia="Times New Roman"/>
          <w:color w:val="000000"/>
          <w:sz w:val="24"/>
          <w:szCs w:val="24"/>
        </w:rPr>
      </w:pPr>
    </w:p>
    <w:p w14:paraId="55CDDFB3" w14:textId="77777777" w:rsidR="00B65BC2" w:rsidRPr="00B65BC2" w:rsidRDefault="00F62C1F" w:rsidP="004F3471">
      <w:pPr>
        <w:pStyle w:val="ListParagraph"/>
        <w:numPr>
          <w:ilvl w:val="0"/>
          <w:numId w:val="27"/>
        </w:numPr>
        <w:shd w:val="clear" w:color="auto" w:fill="FFFFFF"/>
        <w:spacing w:line="240" w:lineRule="auto"/>
        <w:jc w:val="both"/>
        <w:rPr>
          <w:rFonts w:eastAsia="Times New Roman"/>
          <w:color w:val="000000"/>
          <w:sz w:val="24"/>
          <w:szCs w:val="24"/>
        </w:rPr>
      </w:pPr>
      <w:r w:rsidRPr="00B65BC2">
        <w:rPr>
          <w:rFonts w:eastAsia="Times New Roman"/>
          <w:color w:val="000000"/>
          <w:spacing w:val="-2"/>
          <w:sz w:val="24"/>
          <w:szCs w:val="24"/>
        </w:rPr>
        <w:t xml:space="preserve">Report the spill to the </w:t>
      </w:r>
      <w:r w:rsidR="004740BB">
        <w:rPr>
          <w:rFonts w:eastAsia="Times New Roman"/>
          <w:color w:val="000000"/>
          <w:spacing w:val="-2"/>
          <w:sz w:val="24"/>
          <w:szCs w:val="24"/>
        </w:rPr>
        <w:t>Port Management</w:t>
      </w:r>
      <w:r w:rsidRPr="00B65BC2">
        <w:rPr>
          <w:rFonts w:eastAsia="Times New Roman"/>
          <w:color w:val="000000"/>
          <w:spacing w:val="-2"/>
          <w:sz w:val="24"/>
          <w:szCs w:val="24"/>
        </w:rPr>
        <w:t>. If the Port provides absorbents and/or labor to assist in the clean-up, the vessel operator will be charged for the associated expenses.</w:t>
      </w:r>
    </w:p>
    <w:p w14:paraId="560BB5C9" w14:textId="77777777" w:rsidR="00B65BC2" w:rsidRDefault="00B65BC2" w:rsidP="004F3471">
      <w:pPr>
        <w:shd w:val="clear" w:color="auto" w:fill="FFFFFF"/>
        <w:spacing w:line="240" w:lineRule="auto"/>
        <w:jc w:val="both"/>
        <w:rPr>
          <w:rFonts w:eastAsia="Times New Roman"/>
          <w:color w:val="000000"/>
          <w:sz w:val="24"/>
          <w:szCs w:val="24"/>
        </w:rPr>
      </w:pPr>
    </w:p>
    <w:p w14:paraId="1A49BF1B" w14:textId="77777777" w:rsidR="00F341EB" w:rsidRPr="00B65BC2" w:rsidRDefault="00F62C1F" w:rsidP="004F3471">
      <w:pPr>
        <w:pStyle w:val="ListParagraph"/>
        <w:numPr>
          <w:ilvl w:val="0"/>
          <w:numId w:val="27"/>
        </w:numPr>
        <w:shd w:val="clear" w:color="auto" w:fill="FFFFFF"/>
        <w:spacing w:line="240" w:lineRule="auto"/>
        <w:jc w:val="both"/>
        <w:rPr>
          <w:rFonts w:eastAsia="Times New Roman"/>
          <w:color w:val="000000"/>
          <w:sz w:val="24"/>
          <w:szCs w:val="24"/>
        </w:rPr>
      </w:pPr>
      <w:r w:rsidRPr="00B65BC2">
        <w:rPr>
          <w:rFonts w:eastAsia="Times New Roman"/>
          <w:color w:val="000000"/>
          <w:spacing w:val="-2"/>
          <w:sz w:val="24"/>
          <w:szCs w:val="24"/>
        </w:rPr>
        <w:t xml:space="preserve">Failure to report fuel spills may result in the termination of the </w:t>
      </w:r>
      <w:r w:rsidR="00EE76F7">
        <w:rPr>
          <w:rFonts w:eastAsia="Times New Roman"/>
          <w:color w:val="000000"/>
          <w:spacing w:val="-2"/>
          <w:sz w:val="24"/>
          <w:szCs w:val="24"/>
        </w:rPr>
        <w:t>Licensee</w:t>
      </w:r>
      <w:r w:rsidRPr="00B65BC2">
        <w:rPr>
          <w:rFonts w:eastAsia="Times New Roman"/>
          <w:color w:val="000000"/>
          <w:spacing w:val="-2"/>
          <w:sz w:val="24"/>
          <w:szCs w:val="24"/>
        </w:rPr>
        <w:t>’s moorage agreement.</w:t>
      </w:r>
    </w:p>
    <w:p w14:paraId="1A35358B" w14:textId="77777777" w:rsidR="005E754F" w:rsidRPr="000825FF" w:rsidRDefault="005E754F" w:rsidP="004F3471">
      <w:pPr>
        <w:shd w:val="clear" w:color="auto" w:fill="FFFFFF"/>
        <w:spacing w:line="240" w:lineRule="auto"/>
        <w:jc w:val="both"/>
        <w:rPr>
          <w:rFonts w:eastAsia="Times New Roman"/>
          <w:color w:val="000000"/>
          <w:spacing w:val="-2"/>
          <w:sz w:val="24"/>
          <w:szCs w:val="24"/>
        </w:rPr>
      </w:pPr>
    </w:p>
    <w:p w14:paraId="0653DAF5"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8" w:name="SECT99"/>
      <w:bookmarkEnd w:id="38"/>
      <w:r w:rsidRPr="00E0188B">
        <w:rPr>
          <w:rFonts w:eastAsia="Times New Roman"/>
          <w:b/>
          <w:color w:val="000000"/>
          <w:spacing w:val="-2"/>
          <w:sz w:val="24"/>
          <w:szCs w:val="24"/>
        </w:rPr>
        <w:t>9.</w:t>
      </w:r>
      <w:r w:rsidR="00F9254A">
        <w:rPr>
          <w:rFonts w:eastAsia="Times New Roman"/>
          <w:b/>
          <w:color w:val="000000"/>
          <w:spacing w:val="-2"/>
          <w:sz w:val="24"/>
          <w:szCs w:val="24"/>
        </w:rPr>
        <w:t>9</w:t>
      </w:r>
      <w:r w:rsidR="00E0188B">
        <w:rPr>
          <w:rFonts w:eastAsia="Times New Roman"/>
          <w:b/>
          <w:color w:val="000000"/>
          <w:spacing w:val="-2"/>
          <w:sz w:val="24"/>
          <w:szCs w:val="24"/>
        </w:rPr>
        <w:tab/>
      </w:r>
      <w:r w:rsidR="00F62C1F" w:rsidRPr="00E0188B">
        <w:rPr>
          <w:rFonts w:eastAsia="Times New Roman"/>
          <w:b/>
          <w:color w:val="000000"/>
          <w:spacing w:val="-2"/>
          <w:sz w:val="24"/>
          <w:szCs w:val="24"/>
        </w:rPr>
        <w:t>PARTIES &amp; HOLIDAYS</w:t>
      </w:r>
    </w:p>
    <w:p w14:paraId="5A03AB17" w14:textId="77777777" w:rsidR="00EA3789" w:rsidRPr="000825FF" w:rsidRDefault="00EA3789" w:rsidP="004F3471">
      <w:pPr>
        <w:shd w:val="clear" w:color="auto" w:fill="FFFFFF"/>
        <w:spacing w:line="240" w:lineRule="auto"/>
        <w:jc w:val="both"/>
        <w:rPr>
          <w:rFonts w:eastAsia="Times New Roman"/>
          <w:color w:val="000000"/>
          <w:sz w:val="24"/>
          <w:szCs w:val="24"/>
        </w:rPr>
      </w:pPr>
    </w:p>
    <w:p w14:paraId="59C77323" w14:textId="77777777" w:rsidR="00F341EB" w:rsidRPr="00EA3789" w:rsidRDefault="00A84FF5" w:rsidP="004F3471">
      <w:pPr>
        <w:pStyle w:val="ListParagraph"/>
        <w:numPr>
          <w:ilvl w:val="0"/>
          <w:numId w:val="28"/>
        </w:numPr>
        <w:shd w:val="clear" w:color="auto" w:fill="FFFFFF"/>
        <w:spacing w:line="240" w:lineRule="auto"/>
        <w:jc w:val="both"/>
        <w:rPr>
          <w:rFonts w:eastAsia="Times New Roman"/>
          <w:color w:val="000000"/>
          <w:spacing w:val="-2"/>
          <w:sz w:val="24"/>
          <w:szCs w:val="24"/>
        </w:rPr>
      </w:pPr>
      <w:r w:rsidRPr="00EA3789">
        <w:rPr>
          <w:rFonts w:eastAsia="Times New Roman"/>
          <w:color w:val="000000"/>
          <w:spacing w:val="-2"/>
          <w:sz w:val="24"/>
          <w:szCs w:val="24"/>
        </w:rPr>
        <w:t>G</w:t>
      </w:r>
      <w:r w:rsidR="00F62C1F" w:rsidRPr="00EA3789">
        <w:rPr>
          <w:rFonts w:eastAsia="Times New Roman"/>
          <w:color w:val="000000"/>
          <w:spacing w:val="-2"/>
          <w:sz w:val="24"/>
          <w:szCs w:val="24"/>
        </w:rPr>
        <w:t xml:space="preserve">uests and </w:t>
      </w:r>
      <w:r w:rsidR="00EE76F7">
        <w:rPr>
          <w:rFonts w:eastAsia="Times New Roman"/>
          <w:color w:val="000000"/>
          <w:spacing w:val="-2"/>
          <w:sz w:val="24"/>
          <w:szCs w:val="24"/>
        </w:rPr>
        <w:t>Licensee</w:t>
      </w:r>
      <w:r w:rsidR="00F62C1F" w:rsidRPr="00EA3789">
        <w:rPr>
          <w:rFonts w:eastAsia="Times New Roman"/>
          <w:color w:val="000000"/>
          <w:spacing w:val="-2"/>
          <w:sz w:val="24"/>
          <w:szCs w:val="24"/>
        </w:rPr>
        <w:t xml:space="preserve">s are prohibited from </w:t>
      </w:r>
      <w:r w:rsidRPr="00EA3789">
        <w:rPr>
          <w:rFonts w:eastAsia="Times New Roman"/>
          <w:color w:val="000000"/>
          <w:spacing w:val="-2"/>
          <w:sz w:val="24"/>
          <w:szCs w:val="24"/>
        </w:rPr>
        <w:t xml:space="preserve">attaching party decorations to </w:t>
      </w:r>
      <w:r w:rsidR="00F62C1F" w:rsidRPr="00EA3789">
        <w:rPr>
          <w:rFonts w:eastAsia="Times New Roman"/>
          <w:color w:val="000000"/>
          <w:spacing w:val="-2"/>
          <w:sz w:val="24"/>
          <w:szCs w:val="24"/>
        </w:rPr>
        <w:t xml:space="preserve">the docks, floats and pilings without prior approval of the </w:t>
      </w:r>
      <w:r w:rsidR="004740BB">
        <w:rPr>
          <w:rFonts w:eastAsia="Times New Roman"/>
          <w:color w:val="000000"/>
          <w:spacing w:val="-2"/>
          <w:sz w:val="24"/>
          <w:szCs w:val="24"/>
        </w:rPr>
        <w:t>Port Management</w:t>
      </w:r>
      <w:r w:rsidR="00F62C1F" w:rsidRPr="00EA3789">
        <w:rPr>
          <w:rFonts w:eastAsia="Times New Roman"/>
          <w:color w:val="000000"/>
          <w:spacing w:val="-2"/>
          <w:sz w:val="24"/>
          <w:szCs w:val="24"/>
        </w:rPr>
        <w:t>.</w:t>
      </w:r>
    </w:p>
    <w:p w14:paraId="5398E120" w14:textId="77777777" w:rsidR="00EA3789" w:rsidRPr="000825FF" w:rsidRDefault="00EA3789" w:rsidP="004F3471">
      <w:pPr>
        <w:shd w:val="clear" w:color="auto" w:fill="FFFFFF"/>
        <w:spacing w:line="240" w:lineRule="auto"/>
        <w:jc w:val="both"/>
        <w:rPr>
          <w:rFonts w:eastAsia="Times New Roman"/>
          <w:color w:val="000000"/>
          <w:sz w:val="24"/>
          <w:szCs w:val="24"/>
        </w:rPr>
      </w:pPr>
    </w:p>
    <w:p w14:paraId="2B01798B" w14:textId="77777777" w:rsidR="00476545" w:rsidRPr="00EA3789" w:rsidRDefault="00F62C1F" w:rsidP="004F3471">
      <w:pPr>
        <w:pStyle w:val="ListParagraph"/>
        <w:numPr>
          <w:ilvl w:val="0"/>
          <w:numId w:val="28"/>
        </w:numPr>
        <w:shd w:val="clear" w:color="auto" w:fill="FFFFFF"/>
        <w:spacing w:line="240" w:lineRule="auto"/>
        <w:jc w:val="both"/>
        <w:rPr>
          <w:rFonts w:eastAsia="Times New Roman"/>
          <w:color w:val="000000"/>
          <w:spacing w:val="-2"/>
          <w:sz w:val="24"/>
          <w:szCs w:val="24"/>
        </w:rPr>
      </w:pPr>
      <w:r w:rsidRPr="00EA3789">
        <w:rPr>
          <w:rFonts w:eastAsia="Times New Roman"/>
          <w:color w:val="000000"/>
          <w:spacing w:val="-2"/>
          <w:sz w:val="24"/>
          <w:szCs w:val="24"/>
        </w:rPr>
        <w:t xml:space="preserve">All </w:t>
      </w:r>
      <w:r w:rsidR="00EE76F7">
        <w:rPr>
          <w:rFonts w:eastAsia="Times New Roman"/>
          <w:color w:val="000000"/>
          <w:spacing w:val="-2"/>
          <w:sz w:val="24"/>
          <w:szCs w:val="24"/>
        </w:rPr>
        <w:t>Licensee</w:t>
      </w:r>
      <w:r w:rsidRPr="00EA3789">
        <w:rPr>
          <w:rFonts w:eastAsia="Times New Roman"/>
          <w:color w:val="000000"/>
          <w:spacing w:val="-2"/>
          <w:sz w:val="24"/>
          <w:szCs w:val="24"/>
        </w:rPr>
        <w:t xml:space="preserve">s shall be held responsible for their guest’s actions. </w:t>
      </w:r>
    </w:p>
    <w:p w14:paraId="72A09911" w14:textId="77777777" w:rsidR="00EA3789" w:rsidRPr="000825FF" w:rsidRDefault="00EA3789" w:rsidP="004F3471">
      <w:pPr>
        <w:shd w:val="clear" w:color="auto" w:fill="FFFFFF"/>
        <w:spacing w:line="240" w:lineRule="auto"/>
        <w:jc w:val="both"/>
        <w:rPr>
          <w:rFonts w:eastAsia="Times New Roman"/>
          <w:color w:val="000000"/>
          <w:spacing w:val="-2"/>
          <w:sz w:val="24"/>
          <w:szCs w:val="24"/>
        </w:rPr>
      </w:pPr>
    </w:p>
    <w:p w14:paraId="161D1DA2" w14:textId="77777777" w:rsidR="00F341EB" w:rsidRPr="00EA3789" w:rsidRDefault="00476545" w:rsidP="004F3471">
      <w:pPr>
        <w:pStyle w:val="ListParagraph"/>
        <w:numPr>
          <w:ilvl w:val="0"/>
          <w:numId w:val="28"/>
        </w:numPr>
        <w:shd w:val="clear" w:color="auto" w:fill="FFFFFF"/>
        <w:spacing w:line="240" w:lineRule="auto"/>
        <w:jc w:val="both"/>
        <w:rPr>
          <w:rFonts w:eastAsia="Times New Roman"/>
          <w:color w:val="000000"/>
          <w:sz w:val="24"/>
          <w:szCs w:val="24"/>
        </w:rPr>
      </w:pPr>
      <w:r w:rsidRPr="000825FF">
        <w:rPr>
          <w:rFonts w:eastAsia="Times New Roman"/>
          <w:color w:val="000000"/>
          <w:spacing w:val="-2"/>
          <w:sz w:val="24"/>
          <w:szCs w:val="24"/>
        </w:rPr>
        <w:t>To address excessive noise and public disturbances, The Port has adopted the City of Poulsbo “Municipal Code” for enforcement within the Port District.</w:t>
      </w:r>
    </w:p>
    <w:p w14:paraId="76069E73" w14:textId="77777777" w:rsidR="00EA3789" w:rsidRPr="000825FF" w:rsidRDefault="00EA3789" w:rsidP="004F3471">
      <w:pPr>
        <w:pStyle w:val="ListParagraph"/>
        <w:shd w:val="clear" w:color="auto" w:fill="FFFFFF"/>
        <w:spacing w:line="240" w:lineRule="auto"/>
        <w:ind w:left="0"/>
        <w:jc w:val="both"/>
        <w:rPr>
          <w:rFonts w:eastAsia="Times New Roman"/>
          <w:color w:val="000000"/>
          <w:sz w:val="24"/>
          <w:szCs w:val="24"/>
        </w:rPr>
      </w:pPr>
    </w:p>
    <w:p w14:paraId="76F9905E" w14:textId="77777777" w:rsidR="00F341EB" w:rsidRPr="00EA3789" w:rsidRDefault="00F62C1F" w:rsidP="004F3471">
      <w:pPr>
        <w:pStyle w:val="ListParagraph"/>
        <w:numPr>
          <w:ilvl w:val="0"/>
          <w:numId w:val="28"/>
        </w:numPr>
        <w:shd w:val="clear" w:color="auto" w:fill="FFFFFF"/>
        <w:spacing w:line="240" w:lineRule="auto"/>
        <w:jc w:val="both"/>
        <w:rPr>
          <w:rFonts w:eastAsia="Times New Roman"/>
          <w:color w:val="000000"/>
          <w:sz w:val="24"/>
          <w:szCs w:val="24"/>
        </w:rPr>
      </w:pPr>
      <w:r w:rsidRPr="00EA3789">
        <w:rPr>
          <w:rFonts w:eastAsia="Times New Roman"/>
          <w:color w:val="000000"/>
          <w:spacing w:val="-2"/>
          <w:sz w:val="24"/>
          <w:szCs w:val="24"/>
        </w:rPr>
        <w:t xml:space="preserve">Any exceptions or special needs must be approved by the </w:t>
      </w:r>
      <w:r w:rsidR="004740BB">
        <w:rPr>
          <w:rFonts w:eastAsia="Times New Roman"/>
          <w:color w:val="000000"/>
          <w:spacing w:val="-2"/>
          <w:sz w:val="24"/>
          <w:szCs w:val="24"/>
        </w:rPr>
        <w:t>Port Management</w:t>
      </w:r>
      <w:r w:rsidRPr="00EA3789">
        <w:rPr>
          <w:rFonts w:eastAsia="Times New Roman"/>
          <w:color w:val="000000"/>
          <w:spacing w:val="-2"/>
          <w:sz w:val="24"/>
          <w:szCs w:val="24"/>
        </w:rPr>
        <w:t>.</w:t>
      </w:r>
    </w:p>
    <w:p w14:paraId="5F246A3F"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30CD5B8"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39" w:name="SECT910"/>
      <w:bookmarkEnd w:id="39"/>
      <w:r w:rsidRPr="00E0188B">
        <w:rPr>
          <w:rFonts w:eastAsia="Times New Roman"/>
          <w:b/>
          <w:color w:val="000000"/>
          <w:spacing w:val="-2"/>
          <w:sz w:val="24"/>
          <w:szCs w:val="24"/>
        </w:rPr>
        <w:t>9.</w:t>
      </w:r>
      <w:r w:rsidR="00F9254A">
        <w:rPr>
          <w:rFonts w:eastAsia="Times New Roman"/>
          <w:b/>
          <w:color w:val="000000"/>
          <w:spacing w:val="-2"/>
          <w:sz w:val="24"/>
          <w:szCs w:val="24"/>
        </w:rPr>
        <w:t>10</w:t>
      </w:r>
      <w:r w:rsidR="00E0188B">
        <w:rPr>
          <w:rFonts w:eastAsia="Times New Roman"/>
          <w:b/>
          <w:color w:val="000000"/>
          <w:spacing w:val="-2"/>
          <w:sz w:val="24"/>
          <w:szCs w:val="24"/>
        </w:rPr>
        <w:tab/>
      </w:r>
      <w:r w:rsidR="00F62C1F" w:rsidRPr="00E0188B">
        <w:rPr>
          <w:rFonts w:eastAsia="Times New Roman"/>
          <w:b/>
          <w:color w:val="000000"/>
          <w:spacing w:val="-2"/>
          <w:sz w:val="24"/>
          <w:szCs w:val="24"/>
        </w:rPr>
        <w:t>SPEED LIMIT</w:t>
      </w:r>
    </w:p>
    <w:p w14:paraId="6E6FBDB8" w14:textId="77777777" w:rsidR="00EA3789" w:rsidRPr="000825FF" w:rsidRDefault="00EA3789" w:rsidP="004F3471">
      <w:pPr>
        <w:shd w:val="clear" w:color="auto" w:fill="FFFFFF"/>
        <w:spacing w:line="240" w:lineRule="auto"/>
        <w:jc w:val="both"/>
        <w:rPr>
          <w:rFonts w:eastAsia="Times New Roman"/>
          <w:color w:val="000000"/>
          <w:sz w:val="24"/>
          <w:szCs w:val="24"/>
        </w:rPr>
      </w:pPr>
    </w:p>
    <w:p w14:paraId="4FCE3FCB" w14:textId="77777777" w:rsidR="00F341EB" w:rsidRPr="009E1BD9" w:rsidRDefault="00F62C1F" w:rsidP="003E333B">
      <w:pPr>
        <w:pStyle w:val="ListParagraph"/>
        <w:numPr>
          <w:ilvl w:val="0"/>
          <w:numId w:val="53"/>
        </w:numPr>
        <w:shd w:val="clear" w:color="auto" w:fill="FFFFFF"/>
        <w:spacing w:line="240" w:lineRule="auto"/>
        <w:ind w:left="720"/>
        <w:jc w:val="both"/>
        <w:rPr>
          <w:rFonts w:eastAsia="Times New Roman"/>
          <w:color w:val="000000"/>
          <w:sz w:val="24"/>
          <w:szCs w:val="24"/>
        </w:rPr>
      </w:pPr>
      <w:r w:rsidRPr="009E1BD9">
        <w:rPr>
          <w:rFonts w:eastAsia="Times New Roman"/>
          <w:color w:val="000000"/>
          <w:spacing w:val="-2"/>
          <w:sz w:val="24"/>
          <w:szCs w:val="24"/>
        </w:rPr>
        <w:t>Maximum speed limits within the Port’s marina shall be three (3) knots, or NO WAKE, at all times.</w:t>
      </w:r>
    </w:p>
    <w:p w14:paraId="367223A4" w14:textId="77777777" w:rsidR="00FA6E6C" w:rsidRDefault="00FA6E6C" w:rsidP="004F3471">
      <w:pPr>
        <w:shd w:val="clear" w:color="auto" w:fill="FFFFFF"/>
        <w:spacing w:line="240" w:lineRule="auto"/>
        <w:jc w:val="both"/>
        <w:rPr>
          <w:rFonts w:eastAsia="Times New Roman"/>
          <w:color w:val="000000"/>
          <w:spacing w:val="-2"/>
          <w:sz w:val="24"/>
          <w:szCs w:val="24"/>
        </w:rPr>
      </w:pPr>
    </w:p>
    <w:p w14:paraId="53CE1CB3" w14:textId="77777777" w:rsidR="009A439C" w:rsidRPr="000825FF" w:rsidRDefault="009A439C" w:rsidP="004F3471">
      <w:pPr>
        <w:shd w:val="clear" w:color="auto" w:fill="FFFFFF"/>
        <w:spacing w:line="240" w:lineRule="auto"/>
        <w:jc w:val="both"/>
        <w:rPr>
          <w:rFonts w:eastAsia="Times New Roman"/>
          <w:color w:val="000000"/>
          <w:spacing w:val="-2"/>
          <w:sz w:val="24"/>
          <w:szCs w:val="24"/>
        </w:rPr>
      </w:pPr>
    </w:p>
    <w:p w14:paraId="252FDBDE" w14:textId="77777777" w:rsidR="00F341EB" w:rsidRPr="00E0188B" w:rsidRDefault="003145C8" w:rsidP="004F3471">
      <w:pPr>
        <w:shd w:val="clear" w:color="auto" w:fill="FFFFFF"/>
        <w:tabs>
          <w:tab w:val="left" w:pos="720"/>
        </w:tabs>
        <w:spacing w:line="240" w:lineRule="auto"/>
        <w:jc w:val="both"/>
        <w:rPr>
          <w:rFonts w:eastAsia="Times New Roman"/>
          <w:b/>
          <w:color w:val="000000"/>
          <w:spacing w:val="-2"/>
          <w:sz w:val="24"/>
          <w:szCs w:val="24"/>
        </w:rPr>
      </w:pPr>
      <w:bookmarkStart w:id="40" w:name="SECT911"/>
      <w:bookmarkEnd w:id="40"/>
      <w:r w:rsidRPr="00E0188B">
        <w:rPr>
          <w:rFonts w:eastAsia="Times New Roman"/>
          <w:b/>
          <w:color w:val="000000"/>
          <w:spacing w:val="-2"/>
          <w:sz w:val="24"/>
          <w:szCs w:val="24"/>
        </w:rPr>
        <w:t>9.1</w:t>
      </w:r>
      <w:r w:rsidR="00F9254A">
        <w:rPr>
          <w:rFonts w:eastAsia="Times New Roman"/>
          <w:b/>
          <w:color w:val="000000"/>
          <w:spacing w:val="-2"/>
          <w:sz w:val="24"/>
          <w:szCs w:val="24"/>
        </w:rPr>
        <w:t>1</w:t>
      </w:r>
      <w:r w:rsidR="00E0188B">
        <w:rPr>
          <w:rFonts w:eastAsia="Times New Roman"/>
          <w:b/>
          <w:color w:val="000000"/>
          <w:spacing w:val="-2"/>
          <w:sz w:val="24"/>
          <w:szCs w:val="24"/>
        </w:rPr>
        <w:tab/>
      </w:r>
      <w:r w:rsidR="00F62C1F" w:rsidRPr="00E0188B">
        <w:rPr>
          <w:rFonts w:eastAsia="Times New Roman"/>
          <w:b/>
          <w:color w:val="000000"/>
          <w:spacing w:val="-2"/>
          <w:sz w:val="24"/>
          <w:szCs w:val="24"/>
        </w:rPr>
        <w:t>STAYING OVERNIGHT</w:t>
      </w:r>
    </w:p>
    <w:p w14:paraId="38128926" w14:textId="77777777" w:rsidR="00EA3789" w:rsidRPr="000825FF" w:rsidRDefault="00EA3789" w:rsidP="004F3471">
      <w:pPr>
        <w:shd w:val="clear" w:color="auto" w:fill="FFFFFF"/>
        <w:spacing w:line="240" w:lineRule="auto"/>
        <w:jc w:val="both"/>
        <w:rPr>
          <w:rFonts w:eastAsia="Times New Roman"/>
          <w:color w:val="000000"/>
          <w:sz w:val="24"/>
          <w:szCs w:val="24"/>
        </w:rPr>
      </w:pPr>
    </w:p>
    <w:p w14:paraId="3A2444CE" w14:textId="77777777" w:rsidR="002211BA" w:rsidRPr="00023B44" w:rsidRDefault="002211BA" w:rsidP="003E333B">
      <w:pPr>
        <w:pStyle w:val="ListParagraph"/>
        <w:numPr>
          <w:ilvl w:val="0"/>
          <w:numId w:val="29"/>
        </w:numPr>
        <w:shd w:val="clear" w:color="auto" w:fill="FFFFFF"/>
        <w:spacing w:line="240" w:lineRule="auto"/>
        <w:jc w:val="both"/>
        <w:rPr>
          <w:rStyle w:val="apple-tab-span"/>
          <w:rFonts w:eastAsia="Times New Roman"/>
          <w:color w:val="000000"/>
          <w:spacing w:val="-2"/>
          <w:sz w:val="24"/>
          <w:szCs w:val="24"/>
        </w:rPr>
      </w:pPr>
      <w:r w:rsidRPr="00023B44">
        <w:rPr>
          <w:rStyle w:val="apple-tab-span"/>
          <w:rFonts w:eastAsia="Times New Roman"/>
          <w:color w:val="000000"/>
          <w:spacing w:val="-2"/>
          <w:sz w:val="24"/>
          <w:szCs w:val="24"/>
        </w:rPr>
        <w:t xml:space="preserve">A </w:t>
      </w:r>
      <w:r w:rsidR="00EE76F7">
        <w:rPr>
          <w:rStyle w:val="apple-tab-span"/>
          <w:rFonts w:eastAsia="Times New Roman"/>
          <w:color w:val="000000"/>
          <w:spacing w:val="-2"/>
          <w:sz w:val="24"/>
          <w:szCs w:val="24"/>
        </w:rPr>
        <w:t>Licensee</w:t>
      </w:r>
      <w:r w:rsidRPr="00023B44">
        <w:rPr>
          <w:rStyle w:val="apple-tab-span"/>
          <w:rFonts w:eastAsia="Times New Roman"/>
          <w:color w:val="000000"/>
          <w:spacing w:val="-2"/>
          <w:sz w:val="24"/>
          <w:szCs w:val="24"/>
        </w:rPr>
        <w:t xml:space="preserve"> may reside on his or her vessel as long as </w:t>
      </w:r>
      <w:r w:rsidR="00334B05" w:rsidRPr="00023B44">
        <w:rPr>
          <w:rStyle w:val="apple-tab-span"/>
          <w:rFonts w:eastAsia="Times New Roman"/>
          <w:color w:val="000000"/>
          <w:spacing w:val="-2"/>
          <w:sz w:val="24"/>
          <w:szCs w:val="24"/>
        </w:rPr>
        <w:t xml:space="preserve">he or she </w:t>
      </w:r>
      <w:r w:rsidRPr="00023B44">
        <w:rPr>
          <w:rStyle w:val="apple-tab-span"/>
          <w:rFonts w:eastAsia="Times New Roman"/>
          <w:color w:val="000000"/>
          <w:spacing w:val="-2"/>
          <w:sz w:val="24"/>
          <w:szCs w:val="24"/>
        </w:rPr>
        <w:t>do</w:t>
      </w:r>
      <w:r w:rsidR="00334B05" w:rsidRPr="00023B44">
        <w:rPr>
          <w:rStyle w:val="apple-tab-span"/>
          <w:rFonts w:eastAsia="Times New Roman"/>
          <w:color w:val="000000"/>
          <w:spacing w:val="-2"/>
          <w:sz w:val="24"/>
          <w:szCs w:val="24"/>
        </w:rPr>
        <w:t>es</w:t>
      </w:r>
      <w:r w:rsidRPr="00023B44">
        <w:rPr>
          <w:rStyle w:val="apple-tab-span"/>
          <w:rFonts w:eastAsia="Times New Roman"/>
          <w:color w:val="000000"/>
          <w:spacing w:val="-2"/>
          <w:sz w:val="24"/>
          <w:szCs w:val="24"/>
        </w:rPr>
        <w:t xml:space="preserve"> not exceed the limits established in the definition </w:t>
      </w:r>
      <w:r w:rsidR="00B64822" w:rsidRPr="00023B44">
        <w:rPr>
          <w:rStyle w:val="apple-tab-span"/>
          <w:rFonts w:eastAsia="Times New Roman"/>
          <w:color w:val="000000"/>
          <w:spacing w:val="-2"/>
          <w:sz w:val="24"/>
          <w:szCs w:val="24"/>
        </w:rPr>
        <w:t>of</w:t>
      </w:r>
      <w:r w:rsidRPr="00023B44">
        <w:rPr>
          <w:rStyle w:val="apple-tab-span"/>
          <w:rFonts w:eastAsia="Times New Roman"/>
          <w:color w:val="000000"/>
          <w:spacing w:val="-2"/>
          <w:sz w:val="24"/>
          <w:szCs w:val="24"/>
        </w:rPr>
        <w:t xml:space="preserve"> a live-aboard </w:t>
      </w:r>
      <w:r w:rsidR="00EE76F7">
        <w:rPr>
          <w:rStyle w:val="apple-tab-span"/>
          <w:rFonts w:eastAsia="Times New Roman"/>
          <w:color w:val="000000"/>
          <w:spacing w:val="-2"/>
          <w:sz w:val="24"/>
          <w:szCs w:val="24"/>
        </w:rPr>
        <w:t>Licensee</w:t>
      </w:r>
      <w:r w:rsidRPr="00023B44">
        <w:rPr>
          <w:rStyle w:val="apple-tab-span"/>
          <w:rFonts w:eastAsia="Times New Roman"/>
          <w:color w:val="000000"/>
          <w:spacing w:val="-2"/>
          <w:sz w:val="24"/>
          <w:szCs w:val="24"/>
        </w:rPr>
        <w:t xml:space="preserve">. </w:t>
      </w:r>
    </w:p>
    <w:p w14:paraId="1C70700D" w14:textId="77777777" w:rsidR="00023B44" w:rsidRPr="000825FF" w:rsidRDefault="00023B44" w:rsidP="004F3471">
      <w:pPr>
        <w:shd w:val="clear" w:color="auto" w:fill="FFFFFF"/>
        <w:spacing w:line="240" w:lineRule="auto"/>
        <w:jc w:val="both"/>
        <w:rPr>
          <w:rStyle w:val="apple-tab-span"/>
          <w:rFonts w:eastAsia="Times New Roman"/>
          <w:color w:val="000000"/>
          <w:spacing w:val="-2"/>
          <w:sz w:val="24"/>
          <w:szCs w:val="24"/>
        </w:rPr>
      </w:pPr>
    </w:p>
    <w:p w14:paraId="208754B4" w14:textId="77777777" w:rsidR="009A439C" w:rsidRPr="009A439C" w:rsidRDefault="002211BA" w:rsidP="003E333B">
      <w:pPr>
        <w:pStyle w:val="ListParagraph"/>
        <w:numPr>
          <w:ilvl w:val="0"/>
          <w:numId w:val="29"/>
        </w:numPr>
        <w:shd w:val="clear" w:color="auto" w:fill="FFFFFF"/>
        <w:spacing w:line="240" w:lineRule="auto"/>
        <w:jc w:val="both"/>
        <w:rPr>
          <w:rFonts w:eastAsia="Times New Roman"/>
          <w:color w:val="000000"/>
          <w:sz w:val="24"/>
          <w:szCs w:val="24"/>
        </w:rPr>
      </w:pPr>
      <w:r w:rsidRPr="00023B44">
        <w:rPr>
          <w:rFonts w:eastAsia="Calibri" w:cs="Arial"/>
          <w:color w:val="000000"/>
          <w:sz w:val="24"/>
          <w:szCs w:val="24"/>
        </w:rPr>
        <w:t>Per the definition provided in t</w:t>
      </w:r>
      <w:r w:rsidR="00ED55A2">
        <w:rPr>
          <w:rFonts w:eastAsia="Calibri" w:cs="Arial"/>
          <w:color w:val="000000"/>
          <w:sz w:val="24"/>
          <w:szCs w:val="24"/>
        </w:rPr>
        <w:t>he State of Washington WAC 332.3</w:t>
      </w:r>
      <w:r w:rsidRPr="00023B44">
        <w:rPr>
          <w:rFonts w:eastAsia="Calibri" w:cs="Arial"/>
          <w:color w:val="000000"/>
          <w:sz w:val="24"/>
          <w:szCs w:val="24"/>
        </w:rPr>
        <w:t xml:space="preserve">0.106(62)(b)(i), </w:t>
      </w:r>
      <w:r w:rsidRPr="00023B44">
        <w:rPr>
          <w:rFonts w:eastAsia="Calibri" w:cs="Arial"/>
          <w:sz w:val="24"/>
          <w:szCs w:val="24"/>
        </w:rPr>
        <w:t xml:space="preserve">a Live-aboard </w:t>
      </w:r>
      <w:r w:rsidR="00EE76F7">
        <w:rPr>
          <w:rFonts w:eastAsia="Calibri" w:cs="Arial"/>
          <w:sz w:val="24"/>
          <w:szCs w:val="24"/>
        </w:rPr>
        <w:t>Licensee</w:t>
      </w:r>
      <w:r w:rsidRPr="00023B44">
        <w:rPr>
          <w:rFonts w:eastAsia="Calibri" w:cs="Arial"/>
          <w:sz w:val="24"/>
          <w:szCs w:val="24"/>
        </w:rPr>
        <w:t xml:space="preserve"> is considered to be any person who resides on his or her vessel on more than a total of thirty (30) days in any forty (40) day period, or on more than a total of ninety (90) days in any three hundred sixty-five (365) day period, while the vessel is moored at the marina.</w:t>
      </w:r>
      <w:r w:rsidRPr="00023B44" w:rsidDel="002211BA">
        <w:rPr>
          <w:rFonts w:eastAsia="Times New Roman"/>
          <w:color w:val="000000"/>
          <w:spacing w:val="-2"/>
          <w:sz w:val="24"/>
          <w:szCs w:val="24"/>
        </w:rPr>
        <w:t xml:space="preserve"> </w:t>
      </w:r>
    </w:p>
    <w:p w14:paraId="02C936CA" w14:textId="77777777" w:rsidR="00F341EB" w:rsidRPr="009A439C" w:rsidRDefault="00F62C1F" w:rsidP="009A439C">
      <w:pPr>
        <w:shd w:val="clear" w:color="auto" w:fill="FFFFFF"/>
        <w:spacing w:line="240" w:lineRule="auto"/>
        <w:ind w:left="360"/>
        <w:jc w:val="both"/>
        <w:rPr>
          <w:rFonts w:eastAsia="Times New Roman"/>
          <w:color w:val="000000"/>
          <w:sz w:val="24"/>
          <w:szCs w:val="24"/>
        </w:rPr>
      </w:pPr>
      <w:r w:rsidRPr="009A439C">
        <w:rPr>
          <w:rStyle w:val="apple-tab-span"/>
          <w:rFonts w:eastAsia="Times New Roman"/>
          <w:color w:val="000000"/>
          <w:spacing w:val="-2"/>
          <w:sz w:val="24"/>
          <w:szCs w:val="24"/>
        </w:rPr>
        <w:tab/>
      </w:r>
    </w:p>
    <w:p w14:paraId="7C479C1A" w14:textId="77777777" w:rsidR="00F751D3" w:rsidRDefault="00F751D3" w:rsidP="00F751D3">
      <w:pPr>
        <w:shd w:val="clear" w:color="auto" w:fill="FFFFFF"/>
        <w:jc w:val="both"/>
        <w:rPr>
          <w:rFonts w:eastAsia="Times New Roman" w:cs="Helvetica"/>
        </w:rPr>
      </w:pPr>
      <w:bookmarkStart w:id="41" w:name="SECT912"/>
      <w:bookmarkStart w:id="42" w:name="_Hlk4490531"/>
      <w:bookmarkEnd w:id="41"/>
      <w:r>
        <w:rPr>
          <w:rFonts w:eastAsia="Times New Roman" w:cs="Helvetica"/>
          <w:b/>
          <w:bCs/>
          <w:spacing w:val="-2"/>
          <w:sz w:val="24"/>
          <w:szCs w:val="24"/>
        </w:rPr>
        <w:t>9.12     SWIMMING, DIVING, HARVESTING</w:t>
      </w:r>
      <w:bookmarkEnd w:id="42"/>
      <w:r>
        <w:rPr>
          <w:rFonts w:eastAsia="Times New Roman" w:cs="Helvetica"/>
          <w:sz w:val="24"/>
          <w:szCs w:val="24"/>
        </w:rPr>
        <w:t> </w:t>
      </w:r>
    </w:p>
    <w:p w14:paraId="623C7E8B" w14:textId="0BFC5273" w:rsidR="00F751D3" w:rsidRPr="006569C0" w:rsidRDefault="006A178D" w:rsidP="00F751D3">
      <w:pPr>
        <w:pStyle w:val="ListParagraph"/>
        <w:numPr>
          <w:ilvl w:val="0"/>
          <w:numId w:val="63"/>
        </w:numPr>
        <w:shd w:val="clear" w:color="auto" w:fill="FFFFFF"/>
        <w:spacing w:line="240" w:lineRule="auto"/>
        <w:contextualSpacing w:val="0"/>
        <w:jc w:val="both"/>
        <w:rPr>
          <w:rFonts w:eastAsia="Times New Roman" w:cs="Helvetica"/>
        </w:rPr>
      </w:pPr>
      <w:r w:rsidRPr="006569C0">
        <w:rPr>
          <w:rFonts w:eastAsia="Times New Roman" w:cs="Helvetica"/>
          <w:spacing w:val="-2"/>
          <w:sz w:val="24"/>
          <w:szCs w:val="24"/>
        </w:rPr>
        <w:t>Swimming and water skiing in the marina are prohibited.  Students enrolled in the sailing program are allowed to enter the water as part of the formal instructions as approved by the Executive Director and only in approved areas within the Port of Poulsbo.</w:t>
      </w:r>
    </w:p>
    <w:p w14:paraId="45CF7708" w14:textId="77777777" w:rsidR="00F751D3" w:rsidRDefault="00F751D3" w:rsidP="00F751D3">
      <w:pPr>
        <w:shd w:val="clear" w:color="auto" w:fill="FFFFFF"/>
        <w:jc w:val="both"/>
        <w:rPr>
          <w:rFonts w:eastAsia="Times New Roman" w:cs="Helvetica"/>
        </w:rPr>
      </w:pPr>
      <w:r>
        <w:rPr>
          <w:rFonts w:eastAsia="Times New Roman" w:cs="Helvetica"/>
          <w:spacing w:val="-2"/>
          <w:sz w:val="24"/>
          <w:szCs w:val="24"/>
        </w:rPr>
        <w:t> </w:t>
      </w:r>
    </w:p>
    <w:p w14:paraId="43165442" w14:textId="77777777" w:rsidR="00F751D3" w:rsidRDefault="00F751D3" w:rsidP="00F751D3">
      <w:pPr>
        <w:pStyle w:val="ListParagraph"/>
        <w:numPr>
          <w:ilvl w:val="0"/>
          <w:numId w:val="64"/>
        </w:numPr>
        <w:shd w:val="clear" w:color="auto" w:fill="FFFFFF"/>
        <w:spacing w:line="240" w:lineRule="auto"/>
        <w:contextualSpacing w:val="0"/>
        <w:jc w:val="both"/>
        <w:rPr>
          <w:rFonts w:eastAsia="Times New Roman" w:cs="Helvetica"/>
        </w:rPr>
      </w:pPr>
      <w:r>
        <w:rPr>
          <w:rFonts w:eastAsia="Times New Roman" w:cs="Helvetica"/>
          <w:spacing w:val="-2"/>
          <w:sz w:val="24"/>
          <w:szCs w:val="24"/>
        </w:rPr>
        <w:t>Scuba diving is only authorized if the diving is necessary for Port purpose or for work on a licensee’s vessel.  When using commercial divers, they must be listed on the Authorized Contractors listing on the Port of Poulsbo website.</w:t>
      </w:r>
      <w:r>
        <w:rPr>
          <w:rStyle w:val="apple-converted-space"/>
          <w:rFonts w:eastAsia="Times New Roman" w:cs="Helvetica"/>
          <w:spacing w:val="-2"/>
          <w:sz w:val="24"/>
          <w:szCs w:val="24"/>
        </w:rPr>
        <w:t> </w:t>
      </w:r>
    </w:p>
    <w:p w14:paraId="4AAB4676" w14:textId="77777777" w:rsidR="00F751D3" w:rsidRDefault="00F751D3" w:rsidP="00F751D3">
      <w:pPr>
        <w:shd w:val="clear" w:color="auto" w:fill="FFFFFF"/>
        <w:jc w:val="both"/>
        <w:rPr>
          <w:rFonts w:eastAsia="Times New Roman" w:cs="Helvetica"/>
        </w:rPr>
      </w:pPr>
      <w:r>
        <w:rPr>
          <w:rFonts w:eastAsia="Times New Roman" w:cs="Helvetica"/>
        </w:rPr>
        <w:t> </w:t>
      </w:r>
    </w:p>
    <w:p w14:paraId="27BAF895" w14:textId="77777777" w:rsidR="00F751D3" w:rsidRDefault="00F751D3" w:rsidP="00F751D3">
      <w:pPr>
        <w:pStyle w:val="ListParagraph"/>
        <w:numPr>
          <w:ilvl w:val="0"/>
          <w:numId w:val="65"/>
        </w:numPr>
        <w:shd w:val="clear" w:color="auto" w:fill="FFFFFF"/>
        <w:spacing w:line="240" w:lineRule="auto"/>
        <w:contextualSpacing w:val="0"/>
        <w:jc w:val="both"/>
        <w:rPr>
          <w:rFonts w:eastAsia="Times New Roman" w:cs="Helvetica"/>
        </w:rPr>
      </w:pPr>
      <w:r>
        <w:rPr>
          <w:rFonts w:eastAsia="Times New Roman" w:cs="Helvetica"/>
          <w:spacing w:val="-2"/>
          <w:sz w:val="24"/>
          <w:szCs w:val="24"/>
        </w:rPr>
        <w:t>Recreational scuba diving within the marina is prohibited.</w:t>
      </w:r>
    </w:p>
    <w:p w14:paraId="4ADF2C31" w14:textId="77777777" w:rsidR="00F751D3" w:rsidRDefault="00F751D3" w:rsidP="00F751D3">
      <w:pPr>
        <w:spacing w:line="330" w:lineRule="atLeast"/>
        <w:rPr>
          <w:rFonts w:eastAsia="Times New Roman" w:cs="Helvetica"/>
        </w:rPr>
      </w:pPr>
      <w:r>
        <w:rPr>
          <w:rFonts w:eastAsia="Times New Roman" w:cs="Helvetica"/>
          <w:spacing w:val="-2"/>
          <w:sz w:val="24"/>
          <w:szCs w:val="24"/>
        </w:rPr>
        <w:t> </w:t>
      </w:r>
    </w:p>
    <w:p w14:paraId="6EAF3940" w14:textId="55222035" w:rsidR="00F751D3" w:rsidRPr="00AC2D3A" w:rsidRDefault="00F751D3" w:rsidP="00F751D3">
      <w:pPr>
        <w:pStyle w:val="ListParagraph"/>
        <w:numPr>
          <w:ilvl w:val="0"/>
          <w:numId w:val="66"/>
        </w:numPr>
        <w:shd w:val="clear" w:color="auto" w:fill="FFFFFF"/>
        <w:spacing w:line="240" w:lineRule="auto"/>
        <w:contextualSpacing w:val="0"/>
        <w:jc w:val="both"/>
        <w:rPr>
          <w:rFonts w:eastAsia="Times New Roman" w:cs="Helvetica"/>
        </w:rPr>
      </w:pPr>
      <w:r>
        <w:rPr>
          <w:rFonts w:eastAsia="Times New Roman" w:cs="Helvetica"/>
          <w:spacing w:val="-2"/>
          <w:sz w:val="24"/>
          <w:szCs w:val="24"/>
        </w:rPr>
        <w:t>Traps and crab pots may NOT be suspended from a moored vessel or from the dock at any time.</w:t>
      </w:r>
    </w:p>
    <w:p w14:paraId="193A6FF7" w14:textId="214AA1BB" w:rsidR="00AC2D3A" w:rsidRPr="006569C0" w:rsidRDefault="00AC2D3A" w:rsidP="00F751D3">
      <w:pPr>
        <w:pStyle w:val="ListParagraph"/>
        <w:numPr>
          <w:ilvl w:val="0"/>
          <w:numId w:val="66"/>
        </w:numPr>
        <w:shd w:val="clear" w:color="auto" w:fill="FFFFFF"/>
        <w:spacing w:line="240" w:lineRule="auto"/>
        <w:contextualSpacing w:val="0"/>
        <w:jc w:val="both"/>
        <w:rPr>
          <w:rFonts w:eastAsia="Times New Roman" w:cs="Helvetica"/>
        </w:rPr>
      </w:pPr>
      <w:r w:rsidRPr="006569C0">
        <w:rPr>
          <w:rFonts w:eastAsia="Times New Roman" w:cs="Helvetica"/>
          <w:spacing w:val="-2"/>
          <w:sz w:val="24"/>
          <w:szCs w:val="24"/>
        </w:rPr>
        <w:t xml:space="preserve">Fishing in the marina is allowed for children less than 14 years of age, and handicapped persons in designated areas only.  Any debris left behind such as fishing line, bait etc. could result in the revocation of his/her privileges.  </w:t>
      </w:r>
    </w:p>
    <w:p w14:paraId="53344A34" w14:textId="77777777" w:rsidR="00023B44" w:rsidRDefault="00023B44" w:rsidP="004F3471">
      <w:pPr>
        <w:shd w:val="clear" w:color="auto" w:fill="FFFFFF"/>
        <w:spacing w:line="240" w:lineRule="auto"/>
        <w:jc w:val="both"/>
        <w:rPr>
          <w:rFonts w:eastAsia="Times New Roman"/>
          <w:color w:val="000000"/>
          <w:spacing w:val="-2"/>
          <w:sz w:val="24"/>
          <w:szCs w:val="24"/>
        </w:rPr>
      </w:pPr>
    </w:p>
    <w:p w14:paraId="180F93C5" w14:textId="77777777" w:rsidR="00F341EB" w:rsidRPr="00E0188B" w:rsidRDefault="003145C8" w:rsidP="004F3471">
      <w:pPr>
        <w:shd w:val="clear" w:color="auto" w:fill="FFFFFF"/>
        <w:tabs>
          <w:tab w:val="left" w:pos="720"/>
        </w:tabs>
        <w:spacing w:line="240" w:lineRule="auto"/>
        <w:jc w:val="both"/>
        <w:rPr>
          <w:rFonts w:eastAsia="Times New Roman"/>
          <w:b/>
          <w:color w:val="000000"/>
          <w:sz w:val="24"/>
          <w:szCs w:val="24"/>
        </w:rPr>
      </w:pPr>
      <w:bookmarkStart w:id="43" w:name="SECT913"/>
      <w:bookmarkEnd w:id="43"/>
      <w:r w:rsidRPr="00E0188B">
        <w:rPr>
          <w:rFonts w:eastAsia="Times New Roman"/>
          <w:b/>
          <w:color w:val="000000"/>
          <w:spacing w:val="-2"/>
          <w:sz w:val="24"/>
          <w:szCs w:val="24"/>
        </w:rPr>
        <w:lastRenderedPageBreak/>
        <w:t>9.1</w:t>
      </w:r>
      <w:r w:rsidR="00F9254A">
        <w:rPr>
          <w:rFonts w:eastAsia="Times New Roman"/>
          <w:b/>
          <w:color w:val="000000"/>
          <w:spacing w:val="-2"/>
          <w:sz w:val="24"/>
          <w:szCs w:val="24"/>
        </w:rPr>
        <w:t>3</w:t>
      </w:r>
      <w:r w:rsidR="00E0188B">
        <w:rPr>
          <w:rFonts w:eastAsia="Times New Roman"/>
          <w:b/>
          <w:color w:val="000000"/>
          <w:spacing w:val="-2"/>
          <w:sz w:val="24"/>
          <w:szCs w:val="24"/>
        </w:rPr>
        <w:tab/>
      </w:r>
      <w:r w:rsidR="00F62C1F" w:rsidRPr="00E0188B">
        <w:rPr>
          <w:rFonts w:eastAsia="Times New Roman"/>
          <w:b/>
          <w:color w:val="000000"/>
          <w:spacing w:val="-2"/>
          <w:sz w:val="24"/>
          <w:szCs w:val="24"/>
        </w:rPr>
        <w:t>VISITORS &amp; GUESTS</w:t>
      </w:r>
    </w:p>
    <w:p w14:paraId="28A4AF1B" w14:textId="77777777" w:rsidR="00F341EB" w:rsidRPr="000825FF" w:rsidRDefault="00F62C1F" w:rsidP="004F347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p>
    <w:p w14:paraId="50DE5DAC" w14:textId="77777777" w:rsidR="00A73D27" w:rsidRPr="009E1BD9" w:rsidRDefault="00F62C1F" w:rsidP="003E333B">
      <w:pPr>
        <w:pStyle w:val="ListParagraph"/>
        <w:numPr>
          <w:ilvl w:val="0"/>
          <w:numId w:val="54"/>
        </w:numPr>
        <w:shd w:val="clear" w:color="auto" w:fill="FFFFFF"/>
        <w:spacing w:line="240" w:lineRule="auto"/>
        <w:ind w:left="720"/>
        <w:jc w:val="both"/>
        <w:rPr>
          <w:rFonts w:eastAsia="Times New Roman"/>
          <w:color w:val="000000"/>
          <w:sz w:val="24"/>
          <w:szCs w:val="24"/>
        </w:rPr>
      </w:pPr>
      <w:r w:rsidRPr="009E1BD9">
        <w:rPr>
          <w:rFonts w:eastAsia="Times New Roman"/>
          <w:color w:val="000000"/>
          <w:spacing w:val="-2"/>
          <w:sz w:val="24"/>
          <w:szCs w:val="24"/>
        </w:rPr>
        <w:t xml:space="preserve">All </w:t>
      </w:r>
      <w:r w:rsidR="00EE76F7" w:rsidRPr="009E1BD9">
        <w:rPr>
          <w:rFonts w:eastAsia="Times New Roman"/>
          <w:color w:val="000000"/>
          <w:spacing w:val="-2"/>
          <w:sz w:val="24"/>
          <w:szCs w:val="24"/>
        </w:rPr>
        <w:t>Licensee</w:t>
      </w:r>
      <w:r w:rsidRPr="009E1BD9">
        <w:rPr>
          <w:rFonts w:eastAsia="Times New Roman"/>
          <w:color w:val="000000"/>
          <w:spacing w:val="-2"/>
          <w:sz w:val="24"/>
          <w:szCs w:val="24"/>
        </w:rPr>
        <w:t>s shall be held responsible for their guest’s actions</w:t>
      </w:r>
      <w:r w:rsidR="008D1443" w:rsidRPr="009E1BD9">
        <w:rPr>
          <w:rFonts w:eastAsia="Times New Roman"/>
          <w:color w:val="000000"/>
          <w:spacing w:val="-2"/>
          <w:sz w:val="24"/>
          <w:szCs w:val="24"/>
        </w:rPr>
        <w:t>,</w:t>
      </w:r>
      <w:r w:rsidRPr="009E1BD9">
        <w:rPr>
          <w:rFonts w:eastAsia="Times New Roman"/>
          <w:color w:val="000000"/>
          <w:spacing w:val="-2"/>
          <w:sz w:val="24"/>
          <w:szCs w:val="24"/>
        </w:rPr>
        <w:t xml:space="preserve"> including vendors and repairmen</w:t>
      </w:r>
      <w:r w:rsidR="008D1443" w:rsidRPr="009E1BD9">
        <w:rPr>
          <w:rFonts w:eastAsia="Times New Roman"/>
          <w:color w:val="000000"/>
          <w:spacing w:val="-2"/>
          <w:sz w:val="24"/>
          <w:szCs w:val="24"/>
        </w:rPr>
        <w:t>.</w:t>
      </w:r>
    </w:p>
    <w:p w14:paraId="7DBC7888" w14:textId="77777777" w:rsidR="00FA6E6C" w:rsidRPr="000825FF" w:rsidRDefault="00F62C1F" w:rsidP="004F347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p>
    <w:p w14:paraId="4268EC92" w14:textId="77777777" w:rsidR="003145C8" w:rsidRPr="003145C8" w:rsidRDefault="003145C8" w:rsidP="00D965E6">
      <w:pPr>
        <w:shd w:val="clear" w:color="auto" w:fill="FFFFFF"/>
        <w:spacing w:line="240" w:lineRule="auto"/>
        <w:jc w:val="center"/>
        <w:rPr>
          <w:rFonts w:eastAsia="Times New Roman"/>
          <w:b/>
          <w:bCs/>
          <w:iCs/>
          <w:color w:val="000000"/>
          <w:spacing w:val="-2"/>
          <w:sz w:val="24"/>
          <w:szCs w:val="24"/>
        </w:rPr>
      </w:pPr>
      <w:bookmarkStart w:id="44" w:name="SECT10"/>
      <w:bookmarkEnd w:id="44"/>
      <w:r w:rsidRPr="003145C8">
        <w:rPr>
          <w:rFonts w:eastAsia="Times New Roman"/>
          <w:b/>
          <w:bCs/>
          <w:iCs/>
          <w:color w:val="000000"/>
          <w:spacing w:val="-2"/>
          <w:sz w:val="24"/>
          <w:szCs w:val="24"/>
        </w:rPr>
        <w:t>SECTION 10</w:t>
      </w:r>
    </w:p>
    <w:p w14:paraId="4E487DEC" w14:textId="77777777" w:rsidR="00F341EB" w:rsidRPr="003145C8" w:rsidRDefault="00F62C1F" w:rsidP="00D965E6">
      <w:pPr>
        <w:shd w:val="clear" w:color="auto" w:fill="FFFFFF"/>
        <w:spacing w:line="240" w:lineRule="auto"/>
        <w:jc w:val="center"/>
        <w:rPr>
          <w:rFonts w:eastAsia="Times New Roman"/>
          <w:caps/>
          <w:color w:val="000000"/>
          <w:sz w:val="24"/>
          <w:szCs w:val="24"/>
        </w:rPr>
      </w:pPr>
      <w:r w:rsidRPr="003145C8">
        <w:rPr>
          <w:rFonts w:eastAsia="Times New Roman"/>
          <w:b/>
          <w:bCs/>
          <w:iCs/>
          <w:caps/>
          <w:color w:val="000000"/>
          <w:spacing w:val="-2"/>
          <w:sz w:val="24"/>
          <w:szCs w:val="24"/>
        </w:rPr>
        <w:t>Special Subjects</w:t>
      </w:r>
    </w:p>
    <w:p w14:paraId="4E139B41"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137E241" w14:textId="77777777" w:rsidR="003E25A5" w:rsidRPr="00C267F8" w:rsidRDefault="00DC6AE0" w:rsidP="003E25A5">
      <w:pPr>
        <w:tabs>
          <w:tab w:val="left" w:pos="720"/>
        </w:tabs>
        <w:autoSpaceDE w:val="0"/>
        <w:autoSpaceDN w:val="0"/>
        <w:adjustRightInd w:val="0"/>
        <w:spacing w:line="240" w:lineRule="auto"/>
        <w:jc w:val="both"/>
        <w:rPr>
          <w:rFonts w:eastAsia="Calibri" w:cs="Arial"/>
          <w:b/>
          <w:bCs/>
          <w:color w:val="000000"/>
          <w:sz w:val="24"/>
          <w:szCs w:val="24"/>
        </w:rPr>
      </w:pPr>
      <w:bookmarkStart w:id="45" w:name="SECT101"/>
      <w:bookmarkEnd w:id="45"/>
      <w:r w:rsidRPr="008D4A59">
        <w:rPr>
          <w:rFonts w:eastAsia="Times New Roman"/>
          <w:b/>
          <w:color w:val="000000"/>
          <w:spacing w:val="-2"/>
          <w:sz w:val="24"/>
          <w:szCs w:val="24"/>
        </w:rPr>
        <w:t>10.1</w:t>
      </w:r>
      <w:r w:rsidR="008D4A59">
        <w:rPr>
          <w:rFonts w:eastAsia="Times New Roman"/>
          <w:b/>
          <w:color w:val="000000"/>
          <w:spacing w:val="-2"/>
          <w:sz w:val="24"/>
          <w:szCs w:val="24"/>
        </w:rPr>
        <w:tab/>
      </w:r>
      <w:r w:rsidR="003E25A5" w:rsidRPr="00C267F8">
        <w:rPr>
          <w:rFonts w:eastAsia="Calibri" w:cs="Arial"/>
          <w:b/>
          <w:bCs/>
          <w:color w:val="000000"/>
          <w:sz w:val="24"/>
          <w:szCs w:val="24"/>
        </w:rPr>
        <w:t>BEHAVIOR</w:t>
      </w:r>
    </w:p>
    <w:p w14:paraId="37EFC90E" w14:textId="77777777" w:rsidR="003E25A5" w:rsidRPr="000825FF" w:rsidRDefault="003E25A5" w:rsidP="003E25A5">
      <w:pPr>
        <w:autoSpaceDE w:val="0"/>
        <w:autoSpaceDN w:val="0"/>
        <w:adjustRightInd w:val="0"/>
        <w:spacing w:line="240" w:lineRule="auto"/>
        <w:jc w:val="both"/>
        <w:rPr>
          <w:rFonts w:eastAsia="Calibri" w:cs="Arial"/>
          <w:bCs/>
          <w:color w:val="000000"/>
          <w:sz w:val="24"/>
          <w:szCs w:val="24"/>
        </w:rPr>
      </w:pPr>
    </w:p>
    <w:p w14:paraId="0500F814" w14:textId="279A06B4" w:rsidR="003E25A5" w:rsidRDefault="003E25A5" w:rsidP="003E25A5">
      <w:pPr>
        <w:autoSpaceDE w:val="0"/>
        <w:autoSpaceDN w:val="0"/>
        <w:adjustRightInd w:val="0"/>
        <w:spacing w:line="240" w:lineRule="auto"/>
        <w:jc w:val="both"/>
        <w:rPr>
          <w:rFonts w:eastAsia="Calibri" w:cs="Arial"/>
          <w:sz w:val="24"/>
          <w:szCs w:val="24"/>
        </w:rPr>
      </w:pPr>
      <w:r>
        <w:rPr>
          <w:rFonts w:eastAsia="Calibri" w:cs="Arial"/>
          <w:color w:val="000000"/>
          <w:sz w:val="24"/>
          <w:szCs w:val="24"/>
        </w:rPr>
        <w:tab/>
      </w:r>
      <w:r w:rsidRPr="000825FF">
        <w:rPr>
          <w:rFonts w:eastAsia="Calibri" w:cs="Arial"/>
          <w:color w:val="000000"/>
          <w:sz w:val="24"/>
          <w:szCs w:val="24"/>
        </w:rPr>
        <w:t xml:space="preserve">Behavior that disturbs or creates a nuisance for </w:t>
      </w:r>
      <w:r w:rsidRPr="000825FF">
        <w:rPr>
          <w:rFonts w:eastAsia="Calibri" w:cs="Arial"/>
          <w:sz w:val="24"/>
          <w:szCs w:val="24"/>
        </w:rPr>
        <w:t>others in the marina,</w:t>
      </w:r>
      <w:r w:rsidRPr="000825FF">
        <w:rPr>
          <w:rFonts w:eastAsia="Calibri" w:cs="Arial"/>
          <w:color w:val="000000"/>
          <w:sz w:val="24"/>
          <w:szCs w:val="24"/>
        </w:rPr>
        <w:t xml:space="preserve"> as reasonably determined by the Port, </w:t>
      </w:r>
      <w:r w:rsidRPr="000825FF">
        <w:rPr>
          <w:rFonts w:eastAsia="Calibri" w:cs="Arial"/>
          <w:sz w:val="24"/>
          <w:szCs w:val="24"/>
        </w:rPr>
        <w:t xml:space="preserve">may result in termination of a </w:t>
      </w:r>
      <w:r>
        <w:rPr>
          <w:rFonts w:eastAsia="Calibri" w:cs="Arial"/>
          <w:sz w:val="24"/>
          <w:szCs w:val="24"/>
        </w:rPr>
        <w:t>Licensee</w:t>
      </w:r>
      <w:r w:rsidRPr="000825FF">
        <w:rPr>
          <w:rFonts w:eastAsia="Calibri" w:cs="Arial"/>
          <w:sz w:val="24"/>
          <w:szCs w:val="24"/>
        </w:rPr>
        <w:t>’s live-aboard status, and Moorage License Agreement.</w:t>
      </w:r>
    </w:p>
    <w:p w14:paraId="5AFFDF49" w14:textId="2525E0B1" w:rsidR="00723112" w:rsidRDefault="00723112" w:rsidP="003E25A5">
      <w:pPr>
        <w:autoSpaceDE w:val="0"/>
        <w:autoSpaceDN w:val="0"/>
        <w:adjustRightInd w:val="0"/>
        <w:spacing w:line="240" w:lineRule="auto"/>
        <w:jc w:val="both"/>
        <w:rPr>
          <w:rFonts w:eastAsia="Calibri" w:cs="Arial"/>
          <w:sz w:val="24"/>
          <w:szCs w:val="24"/>
        </w:rPr>
      </w:pPr>
    </w:p>
    <w:p w14:paraId="3929B2BA" w14:textId="0FBA6DE7" w:rsidR="00723112" w:rsidRPr="000825FF" w:rsidRDefault="00723112" w:rsidP="003E25A5">
      <w:pPr>
        <w:autoSpaceDE w:val="0"/>
        <w:autoSpaceDN w:val="0"/>
        <w:adjustRightInd w:val="0"/>
        <w:spacing w:line="240" w:lineRule="auto"/>
        <w:jc w:val="both"/>
        <w:rPr>
          <w:rFonts w:eastAsia="Calibri" w:cs="Arial"/>
          <w:color w:val="000000"/>
          <w:sz w:val="24"/>
          <w:szCs w:val="24"/>
        </w:rPr>
      </w:pPr>
      <w:r>
        <w:rPr>
          <w:rFonts w:eastAsia="Calibri" w:cs="Arial"/>
          <w:sz w:val="24"/>
          <w:szCs w:val="24"/>
        </w:rPr>
        <w:tab/>
      </w:r>
    </w:p>
    <w:p w14:paraId="1139D084" w14:textId="77777777" w:rsidR="003E25A5" w:rsidRDefault="003E25A5" w:rsidP="004F3471">
      <w:pPr>
        <w:shd w:val="clear" w:color="auto" w:fill="FFFFFF"/>
        <w:tabs>
          <w:tab w:val="left" w:pos="720"/>
        </w:tabs>
        <w:spacing w:line="240" w:lineRule="auto"/>
        <w:jc w:val="both"/>
        <w:rPr>
          <w:rFonts w:eastAsia="Times New Roman"/>
          <w:b/>
          <w:color w:val="000000"/>
          <w:spacing w:val="-2"/>
          <w:sz w:val="24"/>
          <w:szCs w:val="24"/>
        </w:rPr>
      </w:pPr>
    </w:p>
    <w:p w14:paraId="720102BC" w14:textId="77777777" w:rsidR="00F341EB" w:rsidRPr="008D4A59" w:rsidRDefault="003E25A5" w:rsidP="004F3471">
      <w:pPr>
        <w:shd w:val="clear" w:color="auto" w:fill="FFFFFF"/>
        <w:tabs>
          <w:tab w:val="left" w:pos="720"/>
        </w:tabs>
        <w:spacing w:line="240" w:lineRule="auto"/>
        <w:jc w:val="both"/>
        <w:rPr>
          <w:rFonts w:eastAsia="Times New Roman"/>
          <w:b/>
          <w:color w:val="000000"/>
          <w:spacing w:val="-2"/>
          <w:sz w:val="24"/>
          <w:szCs w:val="24"/>
        </w:rPr>
      </w:pPr>
      <w:bookmarkStart w:id="46" w:name="SECT102"/>
      <w:bookmarkEnd w:id="46"/>
      <w:r>
        <w:rPr>
          <w:rFonts w:eastAsia="Times New Roman"/>
          <w:b/>
          <w:color w:val="000000"/>
          <w:spacing w:val="-2"/>
          <w:sz w:val="24"/>
          <w:szCs w:val="24"/>
        </w:rPr>
        <w:t>10.2</w:t>
      </w:r>
      <w:r>
        <w:rPr>
          <w:rFonts w:eastAsia="Times New Roman"/>
          <w:b/>
          <w:color w:val="000000"/>
          <w:spacing w:val="-2"/>
          <w:sz w:val="24"/>
          <w:szCs w:val="24"/>
        </w:rPr>
        <w:tab/>
      </w:r>
      <w:r w:rsidR="00F62C1F" w:rsidRPr="008D4A59">
        <w:rPr>
          <w:rFonts w:eastAsia="Times New Roman"/>
          <w:b/>
          <w:color w:val="000000"/>
          <w:spacing w:val="-2"/>
          <w:sz w:val="24"/>
          <w:szCs w:val="24"/>
        </w:rPr>
        <w:t>CHANGING MOORAGE SLIPS</w:t>
      </w:r>
    </w:p>
    <w:p w14:paraId="2BD2DBA3" w14:textId="77777777" w:rsidR="00023B44" w:rsidRPr="000825FF" w:rsidRDefault="00023B44" w:rsidP="004F3471">
      <w:pPr>
        <w:shd w:val="clear" w:color="auto" w:fill="FFFFFF"/>
        <w:spacing w:line="240" w:lineRule="auto"/>
        <w:jc w:val="both"/>
        <w:rPr>
          <w:rFonts w:eastAsia="Times New Roman"/>
          <w:color w:val="000000"/>
          <w:sz w:val="24"/>
          <w:szCs w:val="24"/>
        </w:rPr>
      </w:pPr>
    </w:p>
    <w:p w14:paraId="5340C113" w14:textId="77777777" w:rsidR="00F341EB" w:rsidRDefault="00023B44" w:rsidP="004F3471">
      <w:pPr>
        <w:shd w:val="clear" w:color="auto" w:fill="FFFFFF"/>
        <w:spacing w:line="240" w:lineRule="auto"/>
        <w:jc w:val="both"/>
        <w:rPr>
          <w:rFonts w:eastAsia="Times New Roman"/>
          <w:color w:val="000000"/>
          <w:spacing w:val="-2"/>
          <w:sz w:val="24"/>
          <w:szCs w:val="24"/>
        </w:rPr>
      </w:pPr>
      <w:r>
        <w:rPr>
          <w:rStyle w:val="apple-tab-span"/>
          <w:rFonts w:eastAsia="Times New Roman"/>
          <w:color w:val="000000"/>
          <w:spacing w:val="-2"/>
          <w:sz w:val="24"/>
          <w:szCs w:val="24"/>
        </w:rPr>
        <w:tab/>
      </w:r>
      <w:r w:rsidR="00EE76F7">
        <w:rPr>
          <w:rFonts w:eastAsia="Times New Roman"/>
          <w:color w:val="000000"/>
          <w:spacing w:val="-2"/>
          <w:sz w:val="24"/>
          <w:szCs w:val="24"/>
        </w:rPr>
        <w:t>Licensee</w:t>
      </w:r>
      <w:r w:rsidR="00F53854">
        <w:rPr>
          <w:rFonts w:eastAsia="Times New Roman"/>
          <w:color w:val="000000"/>
          <w:spacing w:val="-2"/>
          <w:sz w:val="24"/>
          <w:szCs w:val="24"/>
        </w:rPr>
        <w:t>s</w:t>
      </w:r>
      <w:r w:rsidR="00F62C1F" w:rsidRPr="000825FF">
        <w:rPr>
          <w:rFonts w:eastAsia="Times New Roman"/>
          <w:color w:val="000000"/>
          <w:spacing w:val="-2"/>
          <w:sz w:val="24"/>
          <w:szCs w:val="24"/>
        </w:rPr>
        <w:t xml:space="preserve"> wish</w:t>
      </w:r>
      <w:r w:rsidR="00F53854">
        <w:rPr>
          <w:rFonts w:eastAsia="Times New Roman"/>
          <w:color w:val="000000"/>
          <w:spacing w:val="-2"/>
          <w:sz w:val="24"/>
          <w:szCs w:val="24"/>
        </w:rPr>
        <w:t>ing</w:t>
      </w:r>
      <w:r w:rsidR="00F62C1F" w:rsidRPr="000825FF">
        <w:rPr>
          <w:rFonts w:eastAsia="Times New Roman"/>
          <w:color w:val="000000"/>
          <w:spacing w:val="-2"/>
          <w:sz w:val="24"/>
          <w:szCs w:val="24"/>
        </w:rPr>
        <w:t xml:space="preserve"> to change moorage slips</w:t>
      </w:r>
      <w:r w:rsidR="00F53854">
        <w:rPr>
          <w:rFonts w:eastAsia="Times New Roman"/>
          <w:color w:val="000000"/>
          <w:spacing w:val="-2"/>
          <w:sz w:val="24"/>
          <w:szCs w:val="24"/>
        </w:rPr>
        <w:t xml:space="preserve"> must request to be placed on the </w:t>
      </w:r>
      <w:r w:rsidR="00F53854" w:rsidRPr="00570F8E">
        <w:rPr>
          <w:rFonts w:eastAsia="Times New Roman"/>
          <w:i/>
          <w:color w:val="000000"/>
          <w:spacing w:val="-2"/>
          <w:sz w:val="24"/>
          <w:szCs w:val="24"/>
        </w:rPr>
        <w:t>Slip Transfer List</w:t>
      </w:r>
      <w:r w:rsidR="00570F8E">
        <w:rPr>
          <w:rFonts w:eastAsia="Times New Roman"/>
          <w:color w:val="000000"/>
          <w:spacing w:val="-2"/>
          <w:sz w:val="24"/>
          <w:szCs w:val="24"/>
        </w:rPr>
        <w:t>.</w:t>
      </w:r>
      <w:r w:rsidR="00F62C1F" w:rsidRPr="000825FF">
        <w:rPr>
          <w:rFonts w:eastAsia="Times New Roman"/>
          <w:color w:val="000000"/>
          <w:spacing w:val="-2"/>
          <w:sz w:val="24"/>
          <w:szCs w:val="24"/>
        </w:rPr>
        <w:t xml:space="preserve"> </w:t>
      </w:r>
      <w:r w:rsidR="00570F8E">
        <w:rPr>
          <w:rFonts w:eastAsia="Times New Roman"/>
          <w:color w:val="000000"/>
          <w:spacing w:val="-2"/>
          <w:sz w:val="24"/>
          <w:szCs w:val="24"/>
        </w:rPr>
        <w:t xml:space="preserve"> The list is administered on a first come, first served basis, taking the following criteria into consideration:</w:t>
      </w:r>
    </w:p>
    <w:p w14:paraId="763BCCF7" w14:textId="77777777" w:rsidR="00570F8E" w:rsidRDefault="00570F8E" w:rsidP="004F3471">
      <w:pPr>
        <w:shd w:val="clear" w:color="auto" w:fill="FFFFFF"/>
        <w:spacing w:line="240" w:lineRule="auto"/>
        <w:jc w:val="both"/>
        <w:rPr>
          <w:rFonts w:eastAsia="Times New Roman"/>
          <w:color w:val="000000"/>
          <w:spacing w:val="-2"/>
          <w:sz w:val="24"/>
          <w:szCs w:val="24"/>
        </w:rPr>
      </w:pPr>
    </w:p>
    <w:p w14:paraId="6F33227A" w14:textId="77777777" w:rsidR="00570F8E" w:rsidRPr="00570F8E" w:rsidRDefault="00570F8E" w:rsidP="003E333B">
      <w:pPr>
        <w:pStyle w:val="ListParagraph"/>
        <w:numPr>
          <w:ilvl w:val="0"/>
          <w:numId w:val="47"/>
        </w:numPr>
        <w:shd w:val="clear" w:color="auto" w:fill="FFFFFF"/>
        <w:spacing w:line="240" w:lineRule="auto"/>
        <w:jc w:val="both"/>
        <w:rPr>
          <w:rFonts w:eastAsia="Times New Roman"/>
          <w:i/>
          <w:color w:val="000000"/>
          <w:spacing w:val="-2"/>
          <w:sz w:val="24"/>
          <w:szCs w:val="24"/>
        </w:rPr>
      </w:pPr>
      <w:r w:rsidRPr="00570F8E">
        <w:rPr>
          <w:rFonts w:eastAsia="Times New Roman"/>
          <w:color w:val="000000"/>
          <w:spacing w:val="-2"/>
          <w:sz w:val="24"/>
          <w:szCs w:val="24"/>
        </w:rPr>
        <w:t xml:space="preserve">Licensee’s placement date on the </w:t>
      </w:r>
      <w:r w:rsidRPr="00570F8E">
        <w:rPr>
          <w:rFonts w:eastAsia="Times New Roman"/>
          <w:i/>
          <w:color w:val="000000"/>
          <w:spacing w:val="-2"/>
          <w:sz w:val="24"/>
          <w:szCs w:val="24"/>
        </w:rPr>
        <w:t>Slip Transfer List</w:t>
      </w:r>
    </w:p>
    <w:p w14:paraId="17BEA12D" w14:textId="77777777" w:rsidR="00570F8E" w:rsidRPr="00570F8E" w:rsidRDefault="00570F8E" w:rsidP="003E333B">
      <w:pPr>
        <w:pStyle w:val="ListParagraph"/>
        <w:numPr>
          <w:ilvl w:val="0"/>
          <w:numId w:val="47"/>
        </w:numPr>
        <w:shd w:val="clear" w:color="auto" w:fill="FFFFFF"/>
        <w:spacing w:line="240" w:lineRule="auto"/>
        <w:jc w:val="both"/>
        <w:rPr>
          <w:rFonts w:eastAsia="Times New Roman"/>
          <w:color w:val="000000"/>
          <w:spacing w:val="-2"/>
          <w:sz w:val="24"/>
          <w:szCs w:val="24"/>
        </w:rPr>
      </w:pPr>
      <w:r w:rsidRPr="00570F8E">
        <w:rPr>
          <w:rFonts w:eastAsia="Times New Roman"/>
          <w:color w:val="000000"/>
          <w:spacing w:val="-2"/>
          <w:sz w:val="24"/>
          <w:szCs w:val="24"/>
        </w:rPr>
        <w:t>Slip length and width</w:t>
      </w:r>
    </w:p>
    <w:p w14:paraId="073A02C2" w14:textId="536B857F" w:rsidR="00570F8E" w:rsidRDefault="00570F8E" w:rsidP="003E333B">
      <w:pPr>
        <w:pStyle w:val="ListParagraph"/>
        <w:numPr>
          <w:ilvl w:val="0"/>
          <w:numId w:val="47"/>
        </w:numPr>
        <w:shd w:val="clear" w:color="auto" w:fill="FFFFFF"/>
        <w:spacing w:line="240" w:lineRule="auto"/>
        <w:jc w:val="both"/>
        <w:rPr>
          <w:rFonts w:eastAsia="Times New Roman"/>
          <w:color w:val="000000"/>
          <w:spacing w:val="-2"/>
          <w:sz w:val="24"/>
          <w:szCs w:val="24"/>
        </w:rPr>
      </w:pPr>
      <w:r w:rsidRPr="00570F8E">
        <w:rPr>
          <w:rFonts w:eastAsia="Times New Roman"/>
          <w:color w:val="000000"/>
          <w:spacing w:val="-2"/>
          <w:sz w:val="24"/>
          <w:szCs w:val="24"/>
        </w:rPr>
        <w:t>Vessel length and width</w:t>
      </w:r>
    </w:p>
    <w:p w14:paraId="5EED4196" w14:textId="77777777" w:rsidR="00E54115" w:rsidRPr="00E54115" w:rsidRDefault="00E54115" w:rsidP="00E54115">
      <w:pPr>
        <w:shd w:val="clear" w:color="auto" w:fill="FFFFFF"/>
        <w:spacing w:line="240" w:lineRule="auto"/>
        <w:jc w:val="both"/>
        <w:rPr>
          <w:rFonts w:eastAsia="Times New Roman"/>
          <w:color w:val="000000"/>
          <w:spacing w:val="-2"/>
          <w:sz w:val="24"/>
          <w:szCs w:val="24"/>
        </w:rPr>
      </w:pPr>
    </w:p>
    <w:p w14:paraId="578883EC"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47" w:name="SECT103"/>
      <w:bookmarkEnd w:id="47"/>
      <w:r w:rsidRPr="008D4A59">
        <w:rPr>
          <w:rFonts w:eastAsia="Times New Roman"/>
          <w:b/>
          <w:color w:val="000000"/>
          <w:spacing w:val="-2"/>
          <w:sz w:val="24"/>
          <w:szCs w:val="24"/>
        </w:rPr>
        <w:t>10.</w:t>
      </w:r>
      <w:r w:rsidR="003E25A5">
        <w:rPr>
          <w:rFonts w:eastAsia="Times New Roman"/>
          <w:b/>
          <w:color w:val="000000"/>
          <w:spacing w:val="-2"/>
          <w:sz w:val="24"/>
          <w:szCs w:val="24"/>
        </w:rPr>
        <w:t>3</w:t>
      </w:r>
      <w:r w:rsidR="008D4A59">
        <w:rPr>
          <w:rFonts w:eastAsia="Times New Roman"/>
          <w:b/>
          <w:color w:val="000000"/>
          <w:spacing w:val="-2"/>
          <w:sz w:val="24"/>
          <w:szCs w:val="24"/>
        </w:rPr>
        <w:tab/>
      </w:r>
      <w:r w:rsidR="00F62C1F" w:rsidRPr="008D4A59">
        <w:rPr>
          <w:rFonts w:eastAsia="Times New Roman"/>
          <w:b/>
          <w:color w:val="000000"/>
          <w:spacing w:val="-2"/>
          <w:sz w:val="24"/>
          <w:szCs w:val="24"/>
        </w:rPr>
        <w:t>COMPLIANCE WITH THE LAWS</w:t>
      </w:r>
    </w:p>
    <w:p w14:paraId="2B39DE76" w14:textId="77777777" w:rsidR="00023B44" w:rsidRPr="000825FF" w:rsidRDefault="00023B44" w:rsidP="004F3471">
      <w:pPr>
        <w:shd w:val="clear" w:color="auto" w:fill="FFFFFF"/>
        <w:spacing w:line="240" w:lineRule="auto"/>
        <w:jc w:val="both"/>
        <w:rPr>
          <w:rFonts w:eastAsia="Times New Roman"/>
          <w:color w:val="000000"/>
          <w:sz w:val="24"/>
          <w:szCs w:val="24"/>
        </w:rPr>
      </w:pPr>
    </w:p>
    <w:p w14:paraId="661813A8" w14:textId="77777777" w:rsidR="00F341EB" w:rsidRPr="00023B44" w:rsidRDefault="00F62C1F" w:rsidP="003E333B">
      <w:pPr>
        <w:pStyle w:val="ListParagraph"/>
        <w:numPr>
          <w:ilvl w:val="0"/>
          <w:numId w:val="30"/>
        </w:numPr>
        <w:shd w:val="clear" w:color="auto" w:fill="FFFFFF"/>
        <w:spacing w:line="240" w:lineRule="auto"/>
        <w:jc w:val="both"/>
        <w:rPr>
          <w:rFonts w:eastAsia="Times New Roman"/>
          <w:color w:val="000000"/>
          <w:spacing w:val="-2"/>
          <w:sz w:val="24"/>
          <w:szCs w:val="24"/>
        </w:rPr>
      </w:pPr>
      <w:r w:rsidRPr="00023B44">
        <w:rPr>
          <w:rFonts w:eastAsia="Times New Roman"/>
          <w:color w:val="000000"/>
          <w:spacing w:val="-2"/>
          <w:sz w:val="24"/>
          <w:szCs w:val="24"/>
        </w:rPr>
        <w:t xml:space="preserve">The Port is particularly sensitive to U.S. Coast Guard regulations and state environmental regulations. Violations of these </w:t>
      </w:r>
      <w:r w:rsidR="00563D7A" w:rsidRPr="00023B44">
        <w:rPr>
          <w:rFonts w:eastAsia="Times New Roman"/>
          <w:color w:val="000000"/>
          <w:spacing w:val="-2"/>
          <w:sz w:val="24"/>
          <w:szCs w:val="24"/>
        </w:rPr>
        <w:t>laws</w:t>
      </w:r>
      <w:r w:rsidR="00563D7A">
        <w:rPr>
          <w:rFonts w:eastAsia="Times New Roman"/>
          <w:color w:val="000000"/>
          <w:spacing w:val="-2"/>
          <w:sz w:val="24"/>
          <w:szCs w:val="24"/>
        </w:rPr>
        <w:t xml:space="preserve"> </w:t>
      </w:r>
      <w:r w:rsidR="00563D7A" w:rsidRPr="00023B44">
        <w:rPr>
          <w:rFonts w:eastAsia="Times New Roman"/>
          <w:color w:val="000000"/>
          <w:spacing w:val="-2"/>
          <w:sz w:val="24"/>
          <w:szCs w:val="24"/>
        </w:rPr>
        <w:t>and</w:t>
      </w:r>
      <w:r w:rsidRPr="00023B44">
        <w:rPr>
          <w:rFonts w:eastAsia="Times New Roman"/>
          <w:color w:val="000000"/>
          <w:spacing w:val="-2"/>
          <w:sz w:val="24"/>
          <w:szCs w:val="24"/>
        </w:rPr>
        <w:t xml:space="preserve"> regulations may result in the termination of the </w:t>
      </w:r>
      <w:r w:rsidR="00EE76F7">
        <w:rPr>
          <w:rFonts w:eastAsia="Times New Roman"/>
          <w:color w:val="000000"/>
          <w:spacing w:val="-2"/>
          <w:sz w:val="24"/>
          <w:szCs w:val="24"/>
        </w:rPr>
        <w:t>Licensee</w:t>
      </w:r>
      <w:r w:rsidRPr="00023B44">
        <w:rPr>
          <w:rFonts w:eastAsia="Times New Roman"/>
          <w:color w:val="000000"/>
          <w:spacing w:val="-2"/>
          <w:sz w:val="24"/>
          <w:szCs w:val="24"/>
        </w:rPr>
        <w:t>’s moorage agreement. Please cooperate to assure a safe and enjoyable marina environment for Port occupants.</w:t>
      </w:r>
    </w:p>
    <w:p w14:paraId="44B6F61D" w14:textId="77777777" w:rsidR="00023B44" w:rsidRPr="000825FF" w:rsidRDefault="00023B44" w:rsidP="004F3471">
      <w:pPr>
        <w:shd w:val="clear" w:color="auto" w:fill="FFFFFF"/>
        <w:spacing w:line="240" w:lineRule="auto"/>
        <w:jc w:val="both"/>
        <w:rPr>
          <w:rFonts w:eastAsia="Times New Roman"/>
          <w:color w:val="000000"/>
          <w:sz w:val="24"/>
          <w:szCs w:val="24"/>
        </w:rPr>
      </w:pPr>
    </w:p>
    <w:p w14:paraId="3A0C8775" w14:textId="77777777" w:rsidR="00F341EB" w:rsidRPr="009A439C" w:rsidRDefault="00F62C1F" w:rsidP="003E333B">
      <w:pPr>
        <w:pStyle w:val="ListParagraph"/>
        <w:numPr>
          <w:ilvl w:val="0"/>
          <w:numId w:val="30"/>
        </w:numPr>
        <w:shd w:val="clear" w:color="auto" w:fill="FFFFFF"/>
        <w:spacing w:line="240" w:lineRule="auto"/>
        <w:jc w:val="both"/>
        <w:rPr>
          <w:rFonts w:eastAsia="Times New Roman"/>
          <w:color w:val="000000"/>
          <w:sz w:val="24"/>
          <w:szCs w:val="24"/>
        </w:rPr>
      </w:pPr>
      <w:r w:rsidRPr="00023B44">
        <w:rPr>
          <w:rFonts w:eastAsia="Times New Roman"/>
          <w:color w:val="000000"/>
          <w:spacing w:val="-2"/>
          <w:sz w:val="24"/>
          <w:szCs w:val="24"/>
        </w:rPr>
        <w:t xml:space="preserve">Use of any </w:t>
      </w:r>
      <w:r w:rsidR="00EE76F7">
        <w:rPr>
          <w:rFonts w:eastAsia="Times New Roman"/>
          <w:color w:val="000000"/>
          <w:spacing w:val="-2"/>
          <w:sz w:val="24"/>
          <w:szCs w:val="24"/>
        </w:rPr>
        <w:t>Licensee</w:t>
      </w:r>
      <w:r w:rsidRPr="00023B44">
        <w:rPr>
          <w:rFonts w:eastAsia="Times New Roman"/>
          <w:color w:val="000000"/>
          <w:spacing w:val="-2"/>
          <w:sz w:val="24"/>
          <w:szCs w:val="24"/>
        </w:rPr>
        <w:t xml:space="preserve">’s vessel and/or slip </w:t>
      </w:r>
      <w:r w:rsidR="004010BE" w:rsidRPr="00023B44">
        <w:rPr>
          <w:rFonts w:eastAsia="Times New Roman"/>
          <w:color w:val="000000"/>
          <w:spacing w:val="-2"/>
          <w:sz w:val="24"/>
          <w:szCs w:val="24"/>
        </w:rPr>
        <w:t>is generally</w:t>
      </w:r>
      <w:r w:rsidRPr="00023B44">
        <w:rPr>
          <w:rFonts w:eastAsia="Times New Roman"/>
          <w:color w:val="000000"/>
          <w:spacing w:val="-2"/>
          <w:sz w:val="24"/>
          <w:szCs w:val="24"/>
        </w:rPr>
        <w:t xml:space="preserve"> for recreational purposes only. NO commercial activity, such as renting, chartering, offices, etc., is permitted</w:t>
      </w:r>
      <w:r w:rsidR="00B834B7" w:rsidRPr="00023B44">
        <w:rPr>
          <w:rFonts w:eastAsia="Times New Roman"/>
          <w:color w:val="000000"/>
          <w:spacing w:val="-2"/>
          <w:sz w:val="24"/>
          <w:szCs w:val="24"/>
        </w:rPr>
        <w:t>, without prior Port approval.</w:t>
      </w:r>
      <w:r w:rsidR="00A2540C">
        <w:rPr>
          <w:rFonts w:eastAsia="Times New Roman"/>
          <w:color w:val="000000"/>
          <w:spacing w:val="-2"/>
          <w:sz w:val="24"/>
          <w:szCs w:val="24"/>
        </w:rPr>
        <w:t xml:space="preserve"> See Section 9.2 Business Operations</w:t>
      </w:r>
    </w:p>
    <w:p w14:paraId="0DB573F1" w14:textId="77777777" w:rsidR="009A439C" w:rsidRPr="009A439C" w:rsidRDefault="009A439C" w:rsidP="009A439C">
      <w:pPr>
        <w:shd w:val="clear" w:color="auto" w:fill="FFFFFF"/>
        <w:spacing w:line="240" w:lineRule="auto"/>
        <w:ind w:left="360"/>
        <w:jc w:val="both"/>
        <w:rPr>
          <w:rFonts w:eastAsia="Times New Roman"/>
          <w:color w:val="000000"/>
          <w:sz w:val="24"/>
          <w:szCs w:val="24"/>
        </w:rPr>
      </w:pPr>
    </w:p>
    <w:p w14:paraId="052D8F44" w14:textId="77777777" w:rsidR="00A2540C" w:rsidRPr="008D4A59" w:rsidRDefault="00A2540C" w:rsidP="004F3471">
      <w:pPr>
        <w:shd w:val="clear" w:color="auto" w:fill="FFFFFF"/>
        <w:tabs>
          <w:tab w:val="left" w:pos="720"/>
        </w:tabs>
        <w:spacing w:line="240" w:lineRule="auto"/>
        <w:jc w:val="both"/>
        <w:rPr>
          <w:rFonts w:eastAsia="Times New Roman"/>
          <w:b/>
          <w:color w:val="000000"/>
          <w:spacing w:val="-2"/>
          <w:sz w:val="24"/>
          <w:szCs w:val="24"/>
        </w:rPr>
      </w:pPr>
      <w:bookmarkStart w:id="48" w:name="SECT104"/>
      <w:bookmarkEnd w:id="48"/>
      <w:r>
        <w:rPr>
          <w:rFonts w:eastAsia="Times New Roman"/>
          <w:b/>
          <w:color w:val="000000"/>
          <w:spacing w:val="-2"/>
          <w:sz w:val="24"/>
          <w:szCs w:val="24"/>
        </w:rPr>
        <w:t>10.</w:t>
      </w:r>
      <w:r w:rsidR="003E25A5">
        <w:rPr>
          <w:rFonts w:eastAsia="Times New Roman"/>
          <w:b/>
          <w:color w:val="000000"/>
          <w:spacing w:val="-2"/>
          <w:sz w:val="24"/>
          <w:szCs w:val="24"/>
        </w:rPr>
        <w:t>4</w:t>
      </w:r>
      <w:r>
        <w:rPr>
          <w:rFonts w:eastAsia="Times New Roman"/>
          <w:b/>
          <w:color w:val="000000"/>
          <w:spacing w:val="-2"/>
          <w:sz w:val="24"/>
          <w:szCs w:val="24"/>
        </w:rPr>
        <w:tab/>
      </w:r>
      <w:r w:rsidRPr="008D4A59">
        <w:rPr>
          <w:rFonts w:eastAsia="Times New Roman"/>
          <w:b/>
          <w:color w:val="000000"/>
          <w:spacing w:val="-2"/>
          <w:sz w:val="24"/>
          <w:szCs w:val="24"/>
        </w:rPr>
        <w:t>EMERGENCIES</w:t>
      </w:r>
    </w:p>
    <w:p w14:paraId="3FDDC559" w14:textId="77777777" w:rsidR="00A2540C" w:rsidRPr="000825FF" w:rsidRDefault="00A2540C" w:rsidP="004F3471">
      <w:pPr>
        <w:shd w:val="clear" w:color="auto" w:fill="FFFFFF"/>
        <w:spacing w:line="240" w:lineRule="auto"/>
        <w:jc w:val="both"/>
        <w:rPr>
          <w:rFonts w:eastAsia="Times New Roman"/>
          <w:color w:val="000000"/>
          <w:sz w:val="24"/>
          <w:szCs w:val="24"/>
        </w:rPr>
      </w:pPr>
    </w:p>
    <w:p w14:paraId="39E8B02A" w14:textId="77777777" w:rsidR="007D32F3" w:rsidRPr="00245307" w:rsidRDefault="007D32F3" w:rsidP="003E333B">
      <w:pPr>
        <w:pStyle w:val="ListParagraph"/>
        <w:numPr>
          <w:ilvl w:val="0"/>
          <w:numId w:val="38"/>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 xml:space="preserve">All vessels are required to display </w:t>
      </w:r>
      <w:r w:rsidR="00E07622">
        <w:rPr>
          <w:rFonts w:eastAsia="Times New Roman"/>
          <w:color w:val="000000"/>
          <w:spacing w:val="-2"/>
          <w:sz w:val="24"/>
          <w:szCs w:val="24"/>
        </w:rPr>
        <w:t xml:space="preserve">an emergency </w:t>
      </w:r>
      <w:r w:rsidRPr="00245307">
        <w:rPr>
          <w:rFonts w:eastAsia="Times New Roman"/>
          <w:color w:val="000000"/>
          <w:spacing w:val="-2"/>
          <w:sz w:val="24"/>
          <w:szCs w:val="24"/>
        </w:rPr>
        <w:t>contact phone numb</w:t>
      </w:r>
      <w:r>
        <w:rPr>
          <w:rFonts w:eastAsia="Times New Roman"/>
          <w:color w:val="000000"/>
          <w:spacing w:val="-2"/>
          <w:sz w:val="24"/>
          <w:szCs w:val="24"/>
        </w:rPr>
        <w:t xml:space="preserve">er </w:t>
      </w:r>
      <w:r w:rsidR="00E07622">
        <w:rPr>
          <w:rFonts w:eastAsia="Times New Roman"/>
          <w:color w:val="000000"/>
          <w:spacing w:val="-2"/>
          <w:sz w:val="24"/>
          <w:szCs w:val="24"/>
        </w:rPr>
        <w:t>for</w:t>
      </w:r>
      <w:r w:rsidRPr="00245307">
        <w:rPr>
          <w:rFonts w:eastAsia="Times New Roman"/>
          <w:color w:val="000000"/>
          <w:spacing w:val="-2"/>
          <w:sz w:val="24"/>
          <w:szCs w:val="24"/>
        </w:rPr>
        <w:t xml:space="preserve"> the Port or</w:t>
      </w:r>
      <w:r w:rsidR="00E07622">
        <w:rPr>
          <w:rFonts w:eastAsia="Times New Roman"/>
          <w:color w:val="000000"/>
          <w:spacing w:val="-2"/>
          <w:sz w:val="24"/>
          <w:szCs w:val="24"/>
        </w:rPr>
        <w:t xml:space="preserve"> first responder </w:t>
      </w:r>
      <w:r w:rsidRPr="00245307">
        <w:rPr>
          <w:rFonts w:eastAsia="Times New Roman"/>
          <w:color w:val="000000"/>
          <w:spacing w:val="-2"/>
          <w:sz w:val="24"/>
          <w:szCs w:val="24"/>
        </w:rPr>
        <w:t>in case of emergency.</w:t>
      </w:r>
    </w:p>
    <w:p w14:paraId="2EBB0404" w14:textId="77777777" w:rsidR="007D32F3" w:rsidRPr="007D32F3" w:rsidRDefault="007D32F3" w:rsidP="007D32F3">
      <w:pPr>
        <w:shd w:val="clear" w:color="auto" w:fill="FFFFFF"/>
        <w:spacing w:line="240" w:lineRule="auto"/>
        <w:ind w:left="360"/>
        <w:jc w:val="both"/>
        <w:rPr>
          <w:rFonts w:eastAsia="Times New Roman"/>
          <w:color w:val="000000"/>
          <w:spacing w:val="-2"/>
          <w:sz w:val="24"/>
          <w:szCs w:val="24"/>
        </w:rPr>
      </w:pPr>
    </w:p>
    <w:p w14:paraId="5795CF3D" w14:textId="77777777" w:rsidR="00A2540C" w:rsidRPr="00D63867" w:rsidRDefault="00A2540C" w:rsidP="003E333B">
      <w:pPr>
        <w:pStyle w:val="ListParagraph"/>
        <w:numPr>
          <w:ilvl w:val="0"/>
          <w:numId w:val="38"/>
        </w:numPr>
        <w:shd w:val="clear" w:color="auto" w:fill="FFFFFF"/>
        <w:spacing w:line="240" w:lineRule="auto"/>
        <w:jc w:val="both"/>
        <w:rPr>
          <w:rFonts w:eastAsia="Times New Roman"/>
          <w:color w:val="000000"/>
          <w:spacing w:val="-2"/>
          <w:sz w:val="24"/>
          <w:szCs w:val="24"/>
        </w:rPr>
      </w:pPr>
      <w:r w:rsidRPr="00D63867">
        <w:rPr>
          <w:rFonts w:eastAsia="Times New Roman"/>
          <w:color w:val="000000"/>
          <w:spacing w:val="-2"/>
          <w:sz w:val="24"/>
          <w:szCs w:val="24"/>
        </w:rPr>
        <w:lastRenderedPageBreak/>
        <w:t>Whenever a potentially serious condition appears on a vessel or within the Port’s facilities, the Port will attempt to contact the interested parties by telephone</w:t>
      </w:r>
      <w:r>
        <w:rPr>
          <w:rFonts w:eastAsia="Times New Roman"/>
          <w:color w:val="000000"/>
          <w:spacing w:val="-2"/>
          <w:sz w:val="24"/>
          <w:szCs w:val="24"/>
        </w:rPr>
        <w:t xml:space="preserve"> to inform</w:t>
      </w:r>
      <w:r w:rsidRPr="00D63867">
        <w:rPr>
          <w:rFonts w:eastAsia="Times New Roman"/>
          <w:color w:val="000000"/>
          <w:spacing w:val="-2"/>
          <w:sz w:val="24"/>
          <w:szCs w:val="24"/>
        </w:rPr>
        <w:t xml:space="preserve"> of the circumstances.</w:t>
      </w:r>
    </w:p>
    <w:p w14:paraId="293C436F" w14:textId="77777777" w:rsidR="00A2540C" w:rsidRPr="000825FF" w:rsidRDefault="00A2540C" w:rsidP="004F3471">
      <w:pPr>
        <w:shd w:val="clear" w:color="auto" w:fill="FFFFFF"/>
        <w:spacing w:line="240" w:lineRule="auto"/>
        <w:jc w:val="both"/>
        <w:rPr>
          <w:rFonts w:eastAsia="Times New Roman"/>
          <w:color w:val="000000"/>
          <w:sz w:val="24"/>
          <w:szCs w:val="24"/>
        </w:rPr>
      </w:pPr>
    </w:p>
    <w:p w14:paraId="07F3BEDD" w14:textId="77777777" w:rsidR="00A2540C" w:rsidRPr="00D63867" w:rsidRDefault="00A2540C" w:rsidP="003E333B">
      <w:pPr>
        <w:pStyle w:val="ListParagraph"/>
        <w:numPr>
          <w:ilvl w:val="0"/>
          <w:numId w:val="38"/>
        </w:numPr>
        <w:shd w:val="clear" w:color="auto" w:fill="FFFFFF"/>
        <w:spacing w:line="240" w:lineRule="auto"/>
        <w:jc w:val="both"/>
        <w:rPr>
          <w:rFonts w:eastAsia="Times New Roman"/>
          <w:color w:val="000000"/>
          <w:spacing w:val="-2"/>
          <w:sz w:val="24"/>
          <w:szCs w:val="24"/>
        </w:rPr>
      </w:pPr>
      <w:r w:rsidRPr="00D63867">
        <w:rPr>
          <w:rFonts w:eastAsia="Times New Roman"/>
          <w:color w:val="000000"/>
          <w:spacing w:val="-2"/>
          <w:sz w:val="24"/>
          <w:szCs w:val="24"/>
        </w:rPr>
        <w:t xml:space="preserve">In the event the Port cannot make contact, the </w:t>
      </w:r>
      <w:r w:rsidR="004740BB">
        <w:rPr>
          <w:rFonts w:eastAsia="Times New Roman"/>
          <w:color w:val="000000"/>
          <w:spacing w:val="-2"/>
          <w:sz w:val="24"/>
          <w:szCs w:val="24"/>
        </w:rPr>
        <w:t>Port Management</w:t>
      </w:r>
      <w:r w:rsidRPr="00D63867">
        <w:rPr>
          <w:rFonts w:eastAsia="Times New Roman"/>
          <w:color w:val="000000"/>
          <w:spacing w:val="-2"/>
          <w:sz w:val="24"/>
          <w:szCs w:val="24"/>
        </w:rPr>
        <w:t xml:space="preserve"> will take the appropriate actions to rectify the situation and prevent damage to vessels and Port property.</w:t>
      </w:r>
    </w:p>
    <w:p w14:paraId="2CEDC6FA" w14:textId="77777777" w:rsidR="00A2540C" w:rsidRPr="000825FF" w:rsidRDefault="00A2540C" w:rsidP="004F3471">
      <w:pPr>
        <w:shd w:val="clear" w:color="auto" w:fill="FFFFFF"/>
        <w:spacing w:line="240" w:lineRule="auto"/>
        <w:jc w:val="both"/>
        <w:rPr>
          <w:rFonts w:eastAsia="Times New Roman"/>
          <w:color w:val="000000"/>
          <w:sz w:val="24"/>
          <w:szCs w:val="24"/>
        </w:rPr>
      </w:pPr>
    </w:p>
    <w:p w14:paraId="38F7427B" w14:textId="77777777" w:rsidR="00A2540C" w:rsidRPr="00D63867" w:rsidRDefault="00A2540C" w:rsidP="003E333B">
      <w:pPr>
        <w:pStyle w:val="ListParagraph"/>
        <w:numPr>
          <w:ilvl w:val="0"/>
          <w:numId w:val="38"/>
        </w:numPr>
        <w:shd w:val="clear" w:color="auto" w:fill="FFFFFF"/>
        <w:spacing w:line="240" w:lineRule="auto"/>
        <w:jc w:val="both"/>
        <w:rPr>
          <w:rFonts w:eastAsia="Times New Roman"/>
          <w:color w:val="000000"/>
          <w:spacing w:val="-2"/>
          <w:sz w:val="24"/>
          <w:szCs w:val="24"/>
        </w:rPr>
      </w:pPr>
      <w:r w:rsidRPr="00D63867">
        <w:rPr>
          <w:rFonts w:eastAsia="Times New Roman"/>
          <w:color w:val="000000"/>
          <w:spacing w:val="-2"/>
          <w:sz w:val="24"/>
          <w:szCs w:val="24"/>
        </w:rPr>
        <w:t xml:space="preserve">If the situation includes the possible destruction or sinking of a vessel, the Port will take reasonable steps to prevent that from happening. The Port accepts no responsibility for the condition of a </w:t>
      </w:r>
      <w:r w:rsidR="00EB3531">
        <w:rPr>
          <w:rFonts w:eastAsia="Times New Roman"/>
          <w:color w:val="000000"/>
          <w:spacing w:val="-2"/>
          <w:sz w:val="24"/>
          <w:szCs w:val="24"/>
        </w:rPr>
        <w:t>Licensee</w:t>
      </w:r>
      <w:r w:rsidR="00187BAD">
        <w:rPr>
          <w:rFonts w:eastAsia="Times New Roman"/>
          <w:color w:val="000000"/>
          <w:spacing w:val="-2"/>
          <w:sz w:val="24"/>
          <w:szCs w:val="24"/>
        </w:rPr>
        <w:t>’s</w:t>
      </w:r>
      <w:r w:rsidRPr="00D63867">
        <w:rPr>
          <w:rFonts w:eastAsia="Times New Roman"/>
          <w:color w:val="000000"/>
          <w:spacing w:val="-2"/>
          <w:sz w:val="24"/>
          <w:szCs w:val="24"/>
        </w:rPr>
        <w:t xml:space="preserve"> vessel or vessels and does not guarantee their safety.</w:t>
      </w:r>
    </w:p>
    <w:p w14:paraId="00BE447A" w14:textId="77777777" w:rsidR="00A2540C" w:rsidRPr="000825FF" w:rsidRDefault="00A2540C" w:rsidP="004F3471">
      <w:pPr>
        <w:shd w:val="clear" w:color="auto" w:fill="FFFFFF"/>
        <w:spacing w:line="240" w:lineRule="auto"/>
        <w:jc w:val="both"/>
        <w:rPr>
          <w:rFonts w:eastAsia="Times New Roman"/>
          <w:color w:val="000000"/>
          <w:sz w:val="24"/>
          <w:szCs w:val="24"/>
        </w:rPr>
      </w:pPr>
    </w:p>
    <w:p w14:paraId="1E559CFE" w14:textId="77777777" w:rsidR="00A2540C" w:rsidRPr="00D63867" w:rsidRDefault="00A2540C" w:rsidP="003E333B">
      <w:pPr>
        <w:pStyle w:val="ListParagraph"/>
        <w:numPr>
          <w:ilvl w:val="0"/>
          <w:numId w:val="38"/>
        </w:numPr>
        <w:shd w:val="clear" w:color="auto" w:fill="FFFFFF"/>
        <w:spacing w:line="240" w:lineRule="auto"/>
        <w:jc w:val="both"/>
        <w:rPr>
          <w:rFonts w:eastAsia="Times New Roman"/>
          <w:color w:val="000000"/>
          <w:spacing w:val="-2"/>
          <w:sz w:val="24"/>
          <w:szCs w:val="24"/>
        </w:rPr>
      </w:pPr>
      <w:r w:rsidRPr="00D63867">
        <w:rPr>
          <w:rFonts w:eastAsia="Times New Roman"/>
          <w:color w:val="000000"/>
          <w:spacing w:val="-2"/>
          <w:sz w:val="24"/>
          <w:szCs w:val="24"/>
        </w:rPr>
        <w:t xml:space="preserve">Any expenses incurred by the Port in attempting to mitigate the circumstances on a </w:t>
      </w:r>
      <w:r w:rsidR="00EB3531">
        <w:rPr>
          <w:rFonts w:eastAsia="Times New Roman"/>
          <w:color w:val="000000"/>
          <w:spacing w:val="-2"/>
          <w:sz w:val="24"/>
          <w:szCs w:val="24"/>
        </w:rPr>
        <w:t>Licensee</w:t>
      </w:r>
      <w:r w:rsidR="00187BAD">
        <w:rPr>
          <w:rFonts w:eastAsia="Times New Roman"/>
          <w:color w:val="000000"/>
          <w:spacing w:val="-2"/>
          <w:sz w:val="24"/>
          <w:szCs w:val="24"/>
        </w:rPr>
        <w:t>’s</w:t>
      </w:r>
      <w:r w:rsidRPr="00D63867">
        <w:rPr>
          <w:rFonts w:eastAsia="Times New Roman"/>
          <w:color w:val="000000"/>
          <w:spacing w:val="-2"/>
          <w:sz w:val="24"/>
          <w:szCs w:val="24"/>
        </w:rPr>
        <w:t xml:space="preserve"> behalf will be charged to the </w:t>
      </w:r>
      <w:r w:rsidR="00EB3531">
        <w:rPr>
          <w:rFonts w:eastAsia="Times New Roman"/>
          <w:color w:val="000000"/>
          <w:spacing w:val="-2"/>
          <w:sz w:val="24"/>
          <w:szCs w:val="24"/>
        </w:rPr>
        <w:t>Licensee</w:t>
      </w:r>
      <w:r w:rsidRPr="00D63867">
        <w:rPr>
          <w:rFonts w:eastAsia="Times New Roman"/>
          <w:color w:val="000000"/>
          <w:spacing w:val="-2"/>
          <w:sz w:val="24"/>
          <w:szCs w:val="24"/>
        </w:rPr>
        <w:t>.</w:t>
      </w:r>
    </w:p>
    <w:p w14:paraId="5574773E" w14:textId="77777777" w:rsidR="00A2540C" w:rsidRDefault="00A2540C" w:rsidP="004F3471">
      <w:pPr>
        <w:shd w:val="clear" w:color="auto" w:fill="FFFFFF"/>
        <w:tabs>
          <w:tab w:val="left" w:pos="720"/>
        </w:tabs>
        <w:spacing w:line="240" w:lineRule="auto"/>
        <w:jc w:val="both"/>
        <w:rPr>
          <w:rFonts w:eastAsia="Times New Roman"/>
          <w:b/>
          <w:color w:val="000000"/>
          <w:spacing w:val="-2"/>
          <w:sz w:val="24"/>
          <w:szCs w:val="24"/>
        </w:rPr>
      </w:pPr>
    </w:p>
    <w:p w14:paraId="700F68FD"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49" w:name="SECT105"/>
      <w:bookmarkEnd w:id="49"/>
      <w:r w:rsidRPr="008D4A59">
        <w:rPr>
          <w:rFonts w:eastAsia="Times New Roman"/>
          <w:b/>
          <w:color w:val="000000"/>
          <w:spacing w:val="-2"/>
          <w:sz w:val="24"/>
          <w:szCs w:val="24"/>
        </w:rPr>
        <w:t>10.</w:t>
      </w:r>
      <w:r w:rsidR="003E25A5">
        <w:rPr>
          <w:rFonts w:eastAsia="Times New Roman"/>
          <w:b/>
          <w:color w:val="000000"/>
          <w:spacing w:val="-2"/>
          <w:sz w:val="24"/>
          <w:szCs w:val="24"/>
        </w:rPr>
        <w:t>5</w:t>
      </w:r>
      <w:r w:rsidR="008D4A59">
        <w:rPr>
          <w:rFonts w:eastAsia="Times New Roman"/>
          <w:b/>
          <w:color w:val="000000"/>
          <w:spacing w:val="-2"/>
          <w:sz w:val="24"/>
          <w:szCs w:val="24"/>
        </w:rPr>
        <w:tab/>
      </w:r>
      <w:r w:rsidR="00F62C1F" w:rsidRPr="008D4A59">
        <w:rPr>
          <w:rFonts w:eastAsia="Times New Roman"/>
          <w:b/>
          <w:color w:val="000000"/>
          <w:spacing w:val="-2"/>
          <w:sz w:val="24"/>
          <w:szCs w:val="24"/>
        </w:rPr>
        <w:t>ENVIRONMENTAL IMPACTING</w:t>
      </w:r>
    </w:p>
    <w:p w14:paraId="1A3BA3CE" w14:textId="77777777" w:rsidR="00843E9C" w:rsidRPr="000825FF" w:rsidRDefault="00843E9C" w:rsidP="004F3471">
      <w:pPr>
        <w:shd w:val="clear" w:color="auto" w:fill="FFFFFF"/>
        <w:spacing w:line="240" w:lineRule="auto"/>
        <w:jc w:val="both"/>
        <w:rPr>
          <w:rFonts w:eastAsia="Times New Roman"/>
          <w:color w:val="000000"/>
          <w:sz w:val="24"/>
          <w:szCs w:val="24"/>
        </w:rPr>
      </w:pPr>
    </w:p>
    <w:p w14:paraId="7D07CCE8" w14:textId="77777777" w:rsidR="00EE679C" w:rsidRDefault="00EE679C" w:rsidP="003E333B">
      <w:pPr>
        <w:pStyle w:val="ListParagraph"/>
        <w:numPr>
          <w:ilvl w:val="0"/>
          <w:numId w:val="31"/>
        </w:numPr>
        <w:shd w:val="clear" w:color="auto" w:fill="FFFFFF"/>
        <w:spacing w:line="240" w:lineRule="auto"/>
        <w:jc w:val="both"/>
        <w:rPr>
          <w:rFonts w:eastAsia="Times New Roman"/>
          <w:color w:val="000000"/>
          <w:spacing w:val="-2"/>
          <w:sz w:val="24"/>
          <w:szCs w:val="24"/>
        </w:rPr>
      </w:pPr>
      <w:r w:rsidRPr="000825FF">
        <w:rPr>
          <w:rStyle w:val="apple-tab-span"/>
          <w:rFonts w:eastAsia="Times New Roman"/>
          <w:color w:val="000000"/>
          <w:spacing w:val="-2"/>
          <w:sz w:val="24"/>
          <w:szCs w:val="24"/>
        </w:rPr>
        <w:t xml:space="preserve">For guidance on how to avoid negative environmental impacts, please refer to </w:t>
      </w:r>
      <w:r w:rsidRPr="000825FF">
        <w:rPr>
          <w:rFonts w:eastAsia="Times New Roman"/>
          <w:color w:val="000000"/>
          <w:spacing w:val="-2"/>
          <w:sz w:val="24"/>
          <w:szCs w:val="24"/>
        </w:rPr>
        <w:t xml:space="preserve">the Best Management Practices outlined in the </w:t>
      </w:r>
      <w:r w:rsidRPr="00843E9C">
        <w:rPr>
          <w:rFonts w:eastAsia="Times New Roman"/>
          <w:i/>
          <w:color w:val="000000"/>
          <w:spacing w:val="-2"/>
          <w:sz w:val="24"/>
          <w:szCs w:val="24"/>
        </w:rPr>
        <w:t>RESOURCE MANUAL FOR POLLUTION PREVENTION IN MARINAS</w:t>
      </w:r>
      <w:r w:rsidRPr="000825FF">
        <w:rPr>
          <w:rFonts w:eastAsia="Times New Roman"/>
          <w:color w:val="000000"/>
          <w:spacing w:val="-2"/>
          <w:sz w:val="24"/>
          <w:szCs w:val="24"/>
        </w:rPr>
        <w:t xml:space="preserve"> published by the WA State Department of Ecology.</w:t>
      </w:r>
    </w:p>
    <w:p w14:paraId="2F4CCD87" w14:textId="77777777" w:rsidR="00843E9C" w:rsidRPr="000825FF" w:rsidRDefault="00843E9C" w:rsidP="004F3471">
      <w:pPr>
        <w:pStyle w:val="ListParagraph"/>
        <w:shd w:val="clear" w:color="auto" w:fill="FFFFFF"/>
        <w:spacing w:line="240" w:lineRule="auto"/>
        <w:ind w:left="0"/>
        <w:jc w:val="both"/>
        <w:rPr>
          <w:rFonts w:eastAsia="Times New Roman"/>
          <w:color w:val="000000"/>
          <w:sz w:val="24"/>
          <w:szCs w:val="24"/>
        </w:rPr>
      </w:pPr>
    </w:p>
    <w:p w14:paraId="30758797" w14:textId="77777777" w:rsidR="00F341EB" w:rsidRPr="00843E9C" w:rsidRDefault="00F62C1F" w:rsidP="003E333B">
      <w:pPr>
        <w:pStyle w:val="ListParagraph"/>
        <w:numPr>
          <w:ilvl w:val="0"/>
          <w:numId w:val="31"/>
        </w:numPr>
        <w:shd w:val="clear" w:color="auto" w:fill="FFFFFF"/>
        <w:spacing w:line="240" w:lineRule="auto"/>
        <w:jc w:val="both"/>
        <w:rPr>
          <w:rStyle w:val="apple-tab-span"/>
          <w:rFonts w:eastAsia="Times New Roman"/>
          <w:color w:val="000000"/>
          <w:sz w:val="24"/>
          <w:szCs w:val="24"/>
        </w:rPr>
      </w:pPr>
      <w:r w:rsidRPr="000825FF">
        <w:rPr>
          <w:rFonts w:eastAsia="Times New Roman"/>
          <w:color w:val="000000"/>
          <w:spacing w:val="-2"/>
          <w:sz w:val="24"/>
          <w:szCs w:val="24"/>
        </w:rPr>
        <w:t>No vessel or vessel occupant may discharge refuse, sewage, oily bilge fluids, waste or oth</w:t>
      </w:r>
      <w:r w:rsidR="00843E9C">
        <w:rPr>
          <w:rFonts w:eastAsia="Times New Roman"/>
          <w:color w:val="000000"/>
          <w:spacing w:val="-2"/>
          <w:sz w:val="24"/>
          <w:szCs w:val="24"/>
        </w:rPr>
        <w:t xml:space="preserve">er pollutants into the water. </w:t>
      </w:r>
      <w:r w:rsidRPr="000825FF">
        <w:rPr>
          <w:rFonts w:eastAsia="Times New Roman"/>
          <w:color w:val="000000"/>
          <w:spacing w:val="-2"/>
          <w:sz w:val="24"/>
          <w:szCs w:val="24"/>
        </w:rPr>
        <w:t xml:space="preserve">Violation of marine environmental laws and regulations will result in the immediate termination of the </w:t>
      </w:r>
      <w:r w:rsidR="00EE76F7">
        <w:rPr>
          <w:rFonts w:eastAsia="Times New Roman"/>
          <w:color w:val="000000"/>
          <w:spacing w:val="-2"/>
          <w:sz w:val="24"/>
          <w:szCs w:val="24"/>
        </w:rPr>
        <w:t>Licensee</w:t>
      </w:r>
      <w:r w:rsidRPr="000825FF">
        <w:rPr>
          <w:rFonts w:eastAsia="Times New Roman"/>
          <w:color w:val="000000"/>
          <w:spacing w:val="-2"/>
          <w:sz w:val="24"/>
          <w:szCs w:val="24"/>
        </w:rPr>
        <w:t xml:space="preserve">’s moorage agreement. </w:t>
      </w:r>
      <w:r w:rsidR="00EE76F7">
        <w:rPr>
          <w:rFonts w:eastAsia="Times New Roman"/>
          <w:color w:val="000000"/>
          <w:spacing w:val="-2"/>
          <w:sz w:val="24"/>
          <w:szCs w:val="24"/>
        </w:rPr>
        <w:t>Licensee</w:t>
      </w:r>
      <w:r w:rsidRPr="000825FF">
        <w:rPr>
          <w:rFonts w:eastAsia="Times New Roman"/>
          <w:color w:val="000000"/>
          <w:spacing w:val="-2"/>
          <w:sz w:val="24"/>
          <w:szCs w:val="24"/>
        </w:rPr>
        <w:t>s are responsible for all penalties, clean-up and ramifications of their actions.</w:t>
      </w:r>
      <w:r w:rsidRPr="000825FF">
        <w:rPr>
          <w:rStyle w:val="apple-tab-span"/>
          <w:rFonts w:eastAsia="Times New Roman"/>
          <w:color w:val="000000"/>
          <w:spacing w:val="-2"/>
          <w:sz w:val="24"/>
          <w:szCs w:val="24"/>
        </w:rPr>
        <w:tab/>
      </w:r>
    </w:p>
    <w:p w14:paraId="27DF73A3" w14:textId="77777777" w:rsidR="00843E9C" w:rsidRPr="000825FF" w:rsidRDefault="00843E9C" w:rsidP="004F3471">
      <w:pPr>
        <w:pStyle w:val="ListParagraph"/>
        <w:shd w:val="clear" w:color="auto" w:fill="FFFFFF"/>
        <w:spacing w:line="240" w:lineRule="auto"/>
        <w:ind w:left="0"/>
        <w:jc w:val="both"/>
        <w:rPr>
          <w:rFonts w:eastAsia="Times New Roman"/>
          <w:color w:val="000000"/>
          <w:sz w:val="24"/>
          <w:szCs w:val="24"/>
        </w:rPr>
      </w:pPr>
    </w:p>
    <w:p w14:paraId="42640E81" w14:textId="77777777" w:rsidR="00F341EB" w:rsidRPr="00843E9C" w:rsidRDefault="00843E9C" w:rsidP="003E333B">
      <w:pPr>
        <w:pStyle w:val="ListParagraph"/>
        <w:numPr>
          <w:ilvl w:val="0"/>
          <w:numId w:val="31"/>
        </w:numPr>
        <w:shd w:val="clear" w:color="auto" w:fill="FFFFFF"/>
        <w:spacing w:line="240" w:lineRule="auto"/>
        <w:jc w:val="both"/>
        <w:rPr>
          <w:rFonts w:eastAsia="Times New Roman"/>
          <w:color w:val="000000"/>
          <w:spacing w:val="-2"/>
          <w:sz w:val="24"/>
          <w:szCs w:val="24"/>
        </w:rPr>
      </w:pPr>
      <w:r w:rsidRPr="00843E9C">
        <w:rPr>
          <w:rFonts w:eastAsia="Times New Roman"/>
          <w:color w:val="000000"/>
          <w:spacing w:val="-2"/>
          <w:sz w:val="24"/>
          <w:szCs w:val="24"/>
        </w:rPr>
        <w:t>In the event of an accidental</w:t>
      </w:r>
      <w:r w:rsidR="00F62C1F" w:rsidRPr="00843E9C">
        <w:rPr>
          <w:rFonts w:eastAsia="Times New Roman"/>
          <w:color w:val="000000"/>
          <w:spacing w:val="-2"/>
          <w:sz w:val="24"/>
          <w:szCs w:val="24"/>
        </w:rPr>
        <w:t xml:space="preserve"> discharge, please contact the </w:t>
      </w:r>
      <w:r w:rsidR="004740BB">
        <w:rPr>
          <w:rFonts w:eastAsia="Times New Roman"/>
          <w:color w:val="000000"/>
          <w:spacing w:val="-2"/>
          <w:sz w:val="24"/>
          <w:szCs w:val="24"/>
        </w:rPr>
        <w:t>Port Management</w:t>
      </w:r>
      <w:r w:rsidR="00F62C1F" w:rsidRPr="00843E9C">
        <w:rPr>
          <w:rFonts w:eastAsia="Times New Roman"/>
          <w:color w:val="000000"/>
          <w:spacing w:val="-2"/>
          <w:sz w:val="24"/>
          <w:szCs w:val="24"/>
        </w:rPr>
        <w:t xml:space="preserve"> or staff immediately.</w:t>
      </w:r>
    </w:p>
    <w:p w14:paraId="138D3FFC" w14:textId="77777777" w:rsidR="00843E9C" w:rsidRPr="000825FF" w:rsidRDefault="00843E9C" w:rsidP="004F3471">
      <w:pPr>
        <w:shd w:val="clear" w:color="auto" w:fill="FFFFFF"/>
        <w:spacing w:line="240" w:lineRule="auto"/>
        <w:jc w:val="both"/>
        <w:rPr>
          <w:rFonts w:eastAsia="Times New Roman"/>
          <w:color w:val="000000"/>
          <w:sz w:val="24"/>
          <w:szCs w:val="24"/>
        </w:rPr>
      </w:pPr>
    </w:p>
    <w:p w14:paraId="2CDC6736" w14:textId="77777777" w:rsidR="00F341EB" w:rsidRPr="00843E9C" w:rsidRDefault="00F62C1F" w:rsidP="003E333B">
      <w:pPr>
        <w:pStyle w:val="ListParagraph"/>
        <w:numPr>
          <w:ilvl w:val="0"/>
          <w:numId w:val="31"/>
        </w:numPr>
        <w:shd w:val="clear" w:color="auto" w:fill="FFFFFF"/>
        <w:spacing w:line="240" w:lineRule="auto"/>
        <w:jc w:val="both"/>
        <w:rPr>
          <w:rFonts w:eastAsia="Times New Roman"/>
          <w:color w:val="000000"/>
          <w:spacing w:val="-2"/>
          <w:sz w:val="24"/>
          <w:szCs w:val="24"/>
        </w:rPr>
      </w:pPr>
      <w:r w:rsidRPr="00843E9C">
        <w:rPr>
          <w:rFonts w:eastAsia="Times New Roman"/>
          <w:color w:val="000000"/>
          <w:spacing w:val="-2"/>
          <w:sz w:val="24"/>
          <w:szCs w:val="24"/>
        </w:rPr>
        <w:t>The Port recommends marine absorbent pads be kept on board all vessels for emergency use and accidental fuel spills.</w:t>
      </w:r>
    </w:p>
    <w:p w14:paraId="1E705318" w14:textId="77777777" w:rsidR="00843E9C" w:rsidRPr="000825FF" w:rsidRDefault="00843E9C" w:rsidP="004F3471">
      <w:pPr>
        <w:shd w:val="clear" w:color="auto" w:fill="FFFFFF"/>
        <w:spacing w:line="240" w:lineRule="auto"/>
        <w:jc w:val="both"/>
        <w:rPr>
          <w:rFonts w:eastAsia="Times New Roman"/>
          <w:color w:val="000000"/>
          <w:sz w:val="24"/>
          <w:szCs w:val="24"/>
        </w:rPr>
      </w:pPr>
    </w:p>
    <w:p w14:paraId="56307657" w14:textId="77777777" w:rsidR="00F341EB" w:rsidRPr="00843E9C" w:rsidRDefault="00F62C1F" w:rsidP="003E333B">
      <w:pPr>
        <w:pStyle w:val="ListParagraph"/>
        <w:numPr>
          <w:ilvl w:val="0"/>
          <w:numId w:val="31"/>
        </w:numPr>
        <w:shd w:val="clear" w:color="auto" w:fill="FFFFFF"/>
        <w:spacing w:line="240" w:lineRule="auto"/>
        <w:jc w:val="both"/>
        <w:rPr>
          <w:rFonts w:eastAsia="Times New Roman"/>
          <w:color w:val="000000"/>
          <w:spacing w:val="-2"/>
          <w:sz w:val="24"/>
          <w:szCs w:val="24"/>
        </w:rPr>
      </w:pPr>
      <w:r w:rsidRPr="00843E9C">
        <w:rPr>
          <w:rFonts w:eastAsia="Times New Roman"/>
          <w:color w:val="000000"/>
          <w:spacing w:val="-2"/>
          <w:sz w:val="24"/>
          <w:szCs w:val="24"/>
        </w:rPr>
        <w:t xml:space="preserve">No paint, oil </w:t>
      </w:r>
      <w:r w:rsidR="00EE679C" w:rsidRPr="00843E9C">
        <w:rPr>
          <w:rFonts w:eastAsia="Times New Roman"/>
          <w:color w:val="000000"/>
          <w:spacing w:val="-2"/>
          <w:sz w:val="24"/>
          <w:szCs w:val="24"/>
        </w:rPr>
        <w:t xml:space="preserve">or other hazardous </w:t>
      </w:r>
      <w:r w:rsidRPr="00843E9C">
        <w:rPr>
          <w:rFonts w:eastAsia="Times New Roman"/>
          <w:color w:val="000000"/>
          <w:spacing w:val="-2"/>
          <w:sz w:val="24"/>
          <w:szCs w:val="24"/>
        </w:rPr>
        <w:t xml:space="preserve">materials are allowed on the Port’s docks, decks or floats. If an accident occurs, it must be cleaned up immediately. Should Port personnel have to perform such clean-up, the </w:t>
      </w:r>
      <w:r w:rsidR="00EE76F7">
        <w:rPr>
          <w:rFonts w:eastAsia="Times New Roman"/>
          <w:color w:val="000000"/>
          <w:spacing w:val="-2"/>
          <w:sz w:val="24"/>
          <w:szCs w:val="24"/>
        </w:rPr>
        <w:t>Licensee</w:t>
      </w:r>
      <w:r w:rsidRPr="00843E9C">
        <w:rPr>
          <w:rFonts w:eastAsia="Times New Roman"/>
          <w:color w:val="000000"/>
          <w:spacing w:val="-2"/>
          <w:sz w:val="24"/>
          <w:szCs w:val="24"/>
        </w:rPr>
        <w:t xml:space="preserve"> will be charged for Port costs.</w:t>
      </w:r>
    </w:p>
    <w:p w14:paraId="1C38D168" w14:textId="77777777" w:rsidR="00843E9C" w:rsidRPr="000825FF" w:rsidRDefault="00843E9C" w:rsidP="004F3471">
      <w:pPr>
        <w:shd w:val="clear" w:color="auto" w:fill="FFFFFF"/>
        <w:spacing w:line="240" w:lineRule="auto"/>
        <w:jc w:val="both"/>
        <w:rPr>
          <w:rFonts w:eastAsia="Times New Roman"/>
          <w:color w:val="000000"/>
          <w:sz w:val="24"/>
          <w:szCs w:val="24"/>
        </w:rPr>
      </w:pPr>
    </w:p>
    <w:p w14:paraId="4AC6488A" w14:textId="179BC646" w:rsidR="00F341EB" w:rsidRPr="00843E9C" w:rsidRDefault="00F62C1F" w:rsidP="003E333B">
      <w:pPr>
        <w:pStyle w:val="ListParagraph"/>
        <w:numPr>
          <w:ilvl w:val="0"/>
          <w:numId w:val="31"/>
        </w:numPr>
        <w:shd w:val="clear" w:color="auto" w:fill="FFFFFF"/>
        <w:spacing w:line="240" w:lineRule="auto"/>
        <w:jc w:val="both"/>
        <w:rPr>
          <w:rFonts w:eastAsia="Times New Roman"/>
          <w:color w:val="000000"/>
          <w:sz w:val="24"/>
          <w:szCs w:val="24"/>
        </w:rPr>
      </w:pPr>
      <w:r w:rsidRPr="00843E9C">
        <w:rPr>
          <w:rFonts w:eastAsia="Times New Roman"/>
          <w:color w:val="000000"/>
          <w:spacing w:val="-2"/>
          <w:sz w:val="24"/>
          <w:szCs w:val="24"/>
        </w:rPr>
        <w:t>Extreme care must be exercised to avoid spilling petroleum products on the Port’s docks, floats or in the surrounding waters.  Float material will be damaged when exposed to petroleum products. Fuel storage</w:t>
      </w:r>
      <w:r w:rsidR="007F7F3D" w:rsidRPr="006569C0">
        <w:rPr>
          <w:rFonts w:eastAsia="Times New Roman"/>
          <w:spacing w:val="-2"/>
          <w:sz w:val="24"/>
          <w:szCs w:val="24"/>
        </w:rPr>
        <w:t>, oily rags, paint</w:t>
      </w:r>
      <w:r w:rsidR="00866662" w:rsidRPr="006569C0">
        <w:rPr>
          <w:rFonts w:eastAsia="Times New Roman"/>
          <w:spacing w:val="-2"/>
          <w:sz w:val="24"/>
          <w:szCs w:val="24"/>
        </w:rPr>
        <w:t xml:space="preserve"> cans and other inflammable or explosive materials</w:t>
      </w:r>
      <w:r w:rsidRPr="006569C0">
        <w:rPr>
          <w:rFonts w:eastAsia="Times New Roman"/>
          <w:spacing w:val="-2"/>
          <w:sz w:val="24"/>
          <w:szCs w:val="24"/>
        </w:rPr>
        <w:t xml:space="preserve"> is prohibited in dock boxes or on floats. All </w:t>
      </w:r>
      <w:r w:rsidRPr="00843E9C">
        <w:rPr>
          <w:rFonts w:eastAsia="Times New Roman"/>
          <w:color w:val="000000"/>
          <w:spacing w:val="-2"/>
          <w:sz w:val="24"/>
          <w:szCs w:val="24"/>
        </w:rPr>
        <w:t>areas must be kept clean and free from any odor, combustible liquids or gases.</w:t>
      </w:r>
    </w:p>
    <w:p w14:paraId="33D9B418"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1DECE04"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50" w:name="SECT106"/>
      <w:bookmarkEnd w:id="50"/>
      <w:r w:rsidRPr="008D4A59">
        <w:rPr>
          <w:rFonts w:eastAsia="Times New Roman"/>
          <w:b/>
          <w:color w:val="000000"/>
          <w:spacing w:val="-2"/>
          <w:sz w:val="24"/>
          <w:szCs w:val="24"/>
        </w:rPr>
        <w:t>10.</w:t>
      </w:r>
      <w:r w:rsidR="003E25A5">
        <w:rPr>
          <w:rFonts w:eastAsia="Times New Roman"/>
          <w:b/>
          <w:color w:val="000000"/>
          <w:spacing w:val="-2"/>
          <w:sz w:val="24"/>
          <w:szCs w:val="24"/>
        </w:rPr>
        <w:t>6</w:t>
      </w:r>
      <w:r w:rsidR="008D4A59">
        <w:rPr>
          <w:rFonts w:eastAsia="Times New Roman"/>
          <w:b/>
          <w:color w:val="000000"/>
          <w:spacing w:val="-2"/>
          <w:sz w:val="24"/>
          <w:szCs w:val="24"/>
        </w:rPr>
        <w:tab/>
      </w:r>
      <w:r w:rsidR="00B834B7" w:rsidRPr="008D4A59">
        <w:rPr>
          <w:rFonts w:eastAsia="Times New Roman"/>
          <w:b/>
          <w:color w:val="000000"/>
          <w:spacing w:val="-2"/>
          <w:sz w:val="24"/>
          <w:szCs w:val="24"/>
        </w:rPr>
        <w:t>SELLING A VESSEL</w:t>
      </w:r>
      <w:r w:rsidR="003F3723" w:rsidRPr="008D4A59">
        <w:rPr>
          <w:rFonts w:eastAsia="Times New Roman"/>
          <w:b/>
          <w:color w:val="000000"/>
          <w:spacing w:val="-2"/>
          <w:sz w:val="24"/>
          <w:szCs w:val="24"/>
        </w:rPr>
        <w:t xml:space="preserve"> OR BOATHOUSE</w:t>
      </w:r>
    </w:p>
    <w:p w14:paraId="1B924C5E" w14:textId="77777777" w:rsidR="007573DC" w:rsidRPr="000825FF" w:rsidRDefault="007573DC" w:rsidP="004F3471">
      <w:pPr>
        <w:shd w:val="clear" w:color="auto" w:fill="FFFFFF"/>
        <w:spacing w:line="240" w:lineRule="auto"/>
        <w:jc w:val="both"/>
        <w:rPr>
          <w:rFonts w:eastAsia="Times New Roman"/>
          <w:color w:val="000000"/>
          <w:sz w:val="24"/>
          <w:szCs w:val="24"/>
        </w:rPr>
      </w:pPr>
    </w:p>
    <w:p w14:paraId="56886E9D" w14:textId="77777777" w:rsidR="00F341EB" w:rsidRPr="007573DC" w:rsidRDefault="00F62C1F" w:rsidP="003E333B">
      <w:pPr>
        <w:pStyle w:val="ListParagraph"/>
        <w:numPr>
          <w:ilvl w:val="0"/>
          <w:numId w:val="32"/>
        </w:numPr>
        <w:shd w:val="clear" w:color="auto" w:fill="FFFFFF"/>
        <w:spacing w:line="240" w:lineRule="auto"/>
        <w:jc w:val="both"/>
        <w:rPr>
          <w:rFonts w:eastAsia="Times New Roman"/>
          <w:color w:val="000000"/>
          <w:spacing w:val="-2"/>
          <w:sz w:val="24"/>
          <w:szCs w:val="24"/>
        </w:rPr>
      </w:pPr>
      <w:r w:rsidRPr="007573DC">
        <w:rPr>
          <w:rFonts w:eastAsia="Times New Roman"/>
          <w:color w:val="000000"/>
          <w:spacing w:val="-2"/>
          <w:sz w:val="24"/>
          <w:szCs w:val="24"/>
        </w:rPr>
        <w:lastRenderedPageBreak/>
        <w:t xml:space="preserve">All </w:t>
      </w:r>
      <w:r w:rsidR="00852205" w:rsidRPr="007573DC">
        <w:rPr>
          <w:rFonts w:eastAsia="Times New Roman"/>
          <w:color w:val="000000"/>
          <w:spacing w:val="-2"/>
          <w:sz w:val="24"/>
          <w:szCs w:val="24"/>
        </w:rPr>
        <w:t xml:space="preserve">“For Sale” </w:t>
      </w:r>
      <w:r w:rsidRPr="007573DC">
        <w:rPr>
          <w:rFonts w:eastAsia="Times New Roman"/>
          <w:color w:val="000000"/>
          <w:spacing w:val="-2"/>
          <w:sz w:val="24"/>
          <w:szCs w:val="24"/>
        </w:rPr>
        <w:t xml:space="preserve">signs must be pre-approved by the </w:t>
      </w:r>
      <w:r w:rsidR="004740BB">
        <w:rPr>
          <w:rFonts w:eastAsia="Times New Roman"/>
          <w:color w:val="000000"/>
          <w:spacing w:val="-2"/>
          <w:sz w:val="24"/>
          <w:szCs w:val="24"/>
        </w:rPr>
        <w:t>Port Management</w:t>
      </w:r>
      <w:r w:rsidRPr="007573DC">
        <w:rPr>
          <w:rFonts w:eastAsia="Times New Roman"/>
          <w:color w:val="000000"/>
          <w:spacing w:val="-2"/>
          <w:sz w:val="24"/>
          <w:szCs w:val="24"/>
        </w:rPr>
        <w:t>.</w:t>
      </w:r>
    </w:p>
    <w:p w14:paraId="4B086D47" w14:textId="77777777" w:rsidR="007573DC" w:rsidRPr="000825FF" w:rsidRDefault="007573DC" w:rsidP="004F3471">
      <w:pPr>
        <w:shd w:val="clear" w:color="auto" w:fill="FFFFFF"/>
        <w:spacing w:line="240" w:lineRule="auto"/>
        <w:jc w:val="both"/>
        <w:rPr>
          <w:rFonts w:eastAsia="Times New Roman"/>
          <w:color w:val="000000"/>
          <w:sz w:val="24"/>
          <w:szCs w:val="24"/>
        </w:rPr>
      </w:pPr>
    </w:p>
    <w:p w14:paraId="1D551A61" w14:textId="77777777" w:rsidR="007F78E1" w:rsidRPr="007573DC" w:rsidRDefault="00F62C1F" w:rsidP="003E333B">
      <w:pPr>
        <w:pStyle w:val="ListParagraph"/>
        <w:numPr>
          <w:ilvl w:val="0"/>
          <w:numId w:val="32"/>
        </w:numPr>
        <w:shd w:val="clear" w:color="auto" w:fill="FFFFFF"/>
        <w:spacing w:line="240" w:lineRule="auto"/>
        <w:jc w:val="both"/>
        <w:rPr>
          <w:rStyle w:val="apple-tab-span"/>
          <w:rFonts w:eastAsia="Times New Roman"/>
          <w:color w:val="000000"/>
          <w:spacing w:val="-2"/>
          <w:sz w:val="24"/>
          <w:szCs w:val="24"/>
        </w:rPr>
      </w:pPr>
      <w:r w:rsidRPr="007573DC">
        <w:rPr>
          <w:rFonts w:eastAsia="Times New Roman"/>
          <w:color w:val="000000"/>
          <w:spacing w:val="-2"/>
          <w:sz w:val="24"/>
          <w:szCs w:val="24"/>
        </w:rPr>
        <w:t xml:space="preserve">If a </w:t>
      </w:r>
      <w:r w:rsidR="00EE76F7">
        <w:rPr>
          <w:rFonts w:eastAsia="Times New Roman"/>
          <w:color w:val="000000"/>
          <w:spacing w:val="-2"/>
          <w:sz w:val="24"/>
          <w:szCs w:val="24"/>
        </w:rPr>
        <w:t>Licensee</w:t>
      </w:r>
      <w:r w:rsidRPr="007573DC">
        <w:rPr>
          <w:rFonts w:eastAsia="Times New Roman"/>
          <w:color w:val="000000"/>
          <w:spacing w:val="-2"/>
          <w:sz w:val="24"/>
          <w:szCs w:val="24"/>
        </w:rPr>
        <w:t xml:space="preserve"> has </w:t>
      </w:r>
      <w:r w:rsidR="00E93F1D" w:rsidRPr="007573DC">
        <w:rPr>
          <w:rFonts w:eastAsia="Times New Roman"/>
          <w:color w:val="000000"/>
          <w:spacing w:val="-2"/>
          <w:sz w:val="24"/>
          <w:szCs w:val="24"/>
        </w:rPr>
        <w:t>his or her</w:t>
      </w:r>
      <w:r w:rsidRPr="007573DC">
        <w:rPr>
          <w:rFonts w:eastAsia="Times New Roman"/>
          <w:color w:val="000000"/>
          <w:spacing w:val="-2"/>
          <w:sz w:val="24"/>
          <w:szCs w:val="24"/>
        </w:rPr>
        <w:t xml:space="preserve"> vessel listed with a broker, the </w:t>
      </w:r>
      <w:r w:rsidR="004740BB">
        <w:rPr>
          <w:rFonts w:eastAsia="Times New Roman"/>
          <w:color w:val="000000"/>
          <w:spacing w:val="-2"/>
          <w:sz w:val="24"/>
          <w:szCs w:val="24"/>
        </w:rPr>
        <w:t>Port Management</w:t>
      </w:r>
      <w:r w:rsidRPr="007573DC">
        <w:rPr>
          <w:rFonts w:eastAsia="Times New Roman"/>
          <w:color w:val="000000"/>
          <w:spacing w:val="-2"/>
          <w:sz w:val="24"/>
          <w:szCs w:val="24"/>
        </w:rPr>
        <w:t xml:space="preserve"> must be notified. The broker must check in with the </w:t>
      </w:r>
      <w:r w:rsidR="004740BB">
        <w:rPr>
          <w:rFonts w:eastAsia="Times New Roman"/>
          <w:color w:val="000000"/>
          <w:spacing w:val="-2"/>
          <w:sz w:val="24"/>
          <w:szCs w:val="24"/>
        </w:rPr>
        <w:t>Port Management</w:t>
      </w:r>
      <w:r w:rsidRPr="007573DC">
        <w:rPr>
          <w:rFonts w:eastAsia="Times New Roman"/>
          <w:color w:val="000000"/>
          <w:spacing w:val="-2"/>
          <w:sz w:val="24"/>
          <w:szCs w:val="24"/>
        </w:rPr>
        <w:t xml:space="preserve"> before showing the vessel if the </w:t>
      </w:r>
      <w:r w:rsidR="00EE76F7">
        <w:rPr>
          <w:rFonts w:eastAsia="Times New Roman"/>
          <w:color w:val="000000"/>
          <w:spacing w:val="-2"/>
          <w:sz w:val="24"/>
          <w:szCs w:val="24"/>
        </w:rPr>
        <w:t>Licensee</w:t>
      </w:r>
      <w:r w:rsidRPr="007573DC">
        <w:rPr>
          <w:rFonts w:eastAsia="Times New Roman"/>
          <w:color w:val="000000"/>
          <w:spacing w:val="-2"/>
          <w:sz w:val="24"/>
          <w:szCs w:val="24"/>
        </w:rPr>
        <w:t xml:space="preserve"> is not in attendance.</w:t>
      </w:r>
      <w:r w:rsidRPr="007573DC">
        <w:rPr>
          <w:rStyle w:val="apple-tab-span"/>
          <w:rFonts w:eastAsia="Times New Roman"/>
          <w:color w:val="000000"/>
          <w:spacing w:val="-2"/>
          <w:sz w:val="24"/>
          <w:szCs w:val="24"/>
        </w:rPr>
        <w:tab/>
      </w:r>
    </w:p>
    <w:p w14:paraId="64E1D00E" w14:textId="77777777" w:rsidR="007573DC" w:rsidRPr="000825FF" w:rsidRDefault="007573DC" w:rsidP="004F3471">
      <w:pPr>
        <w:shd w:val="clear" w:color="auto" w:fill="FFFFFF"/>
        <w:spacing w:line="240" w:lineRule="auto"/>
        <w:jc w:val="both"/>
        <w:rPr>
          <w:rStyle w:val="apple-tab-span"/>
          <w:rFonts w:eastAsia="Times New Roman"/>
          <w:color w:val="000000"/>
          <w:spacing w:val="-2"/>
          <w:sz w:val="24"/>
          <w:szCs w:val="24"/>
        </w:rPr>
      </w:pPr>
    </w:p>
    <w:p w14:paraId="45F79A9A" w14:textId="77777777" w:rsidR="00F341EB" w:rsidRPr="007573DC" w:rsidRDefault="00F62C1F" w:rsidP="003E333B">
      <w:pPr>
        <w:pStyle w:val="ListParagraph"/>
        <w:numPr>
          <w:ilvl w:val="0"/>
          <w:numId w:val="32"/>
        </w:numPr>
        <w:shd w:val="clear" w:color="auto" w:fill="FFFFFF"/>
        <w:spacing w:line="240" w:lineRule="auto"/>
        <w:jc w:val="both"/>
        <w:rPr>
          <w:rFonts w:eastAsia="Times New Roman"/>
          <w:color w:val="000000"/>
          <w:sz w:val="24"/>
          <w:szCs w:val="24"/>
        </w:rPr>
      </w:pPr>
      <w:r w:rsidRPr="007573DC">
        <w:rPr>
          <w:rFonts w:eastAsia="Times New Roman"/>
          <w:color w:val="000000"/>
          <w:spacing w:val="-2"/>
          <w:sz w:val="24"/>
          <w:szCs w:val="24"/>
        </w:rPr>
        <w:t xml:space="preserve">The number, type and style of the signs will be determined by the </w:t>
      </w:r>
      <w:r w:rsidR="004740BB">
        <w:rPr>
          <w:rFonts w:eastAsia="Times New Roman"/>
          <w:color w:val="000000"/>
          <w:spacing w:val="-2"/>
          <w:sz w:val="24"/>
          <w:szCs w:val="24"/>
        </w:rPr>
        <w:t>Port Management</w:t>
      </w:r>
      <w:r w:rsidRPr="007573DC">
        <w:rPr>
          <w:rFonts w:eastAsia="Times New Roman"/>
          <w:color w:val="000000"/>
          <w:spacing w:val="-2"/>
          <w:sz w:val="24"/>
          <w:szCs w:val="24"/>
        </w:rPr>
        <w:t>.</w:t>
      </w:r>
    </w:p>
    <w:p w14:paraId="46F2E6E7" w14:textId="77777777" w:rsidR="00F341EB" w:rsidRPr="000825FF" w:rsidRDefault="00F62C1F" w:rsidP="004F347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p>
    <w:p w14:paraId="6F910767"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51" w:name="SECT107"/>
      <w:bookmarkEnd w:id="51"/>
      <w:r w:rsidRPr="008D4A59">
        <w:rPr>
          <w:rFonts w:eastAsia="Times New Roman"/>
          <w:b/>
          <w:color w:val="000000"/>
          <w:spacing w:val="-2"/>
          <w:sz w:val="24"/>
          <w:szCs w:val="24"/>
        </w:rPr>
        <w:t>10.</w:t>
      </w:r>
      <w:r w:rsidR="003E25A5">
        <w:rPr>
          <w:rFonts w:eastAsia="Times New Roman"/>
          <w:b/>
          <w:color w:val="000000"/>
          <w:spacing w:val="-2"/>
          <w:sz w:val="24"/>
          <w:szCs w:val="24"/>
        </w:rPr>
        <w:t>7</w:t>
      </w:r>
      <w:r w:rsidR="008D4A59">
        <w:rPr>
          <w:rFonts w:eastAsia="Times New Roman"/>
          <w:b/>
          <w:color w:val="000000"/>
          <w:spacing w:val="-2"/>
          <w:sz w:val="24"/>
          <w:szCs w:val="24"/>
        </w:rPr>
        <w:tab/>
      </w:r>
      <w:r w:rsidR="00F62C1F" w:rsidRPr="008D4A59">
        <w:rPr>
          <w:rFonts w:eastAsia="Times New Roman"/>
          <w:b/>
          <w:color w:val="000000"/>
          <w:spacing w:val="-2"/>
          <w:sz w:val="24"/>
          <w:szCs w:val="24"/>
        </w:rPr>
        <w:t>HEALTH &amp; SANITATION</w:t>
      </w:r>
    </w:p>
    <w:p w14:paraId="29D5F24E" w14:textId="77777777" w:rsidR="007573DC" w:rsidRPr="000825FF" w:rsidRDefault="007573DC" w:rsidP="004F3471">
      <w:pPr>
        <w:shd w:val="clear" w:color="auto" w:fill="FFFFFF"/>
        <w:spacing w:line="240" w:lineRule="auto"/>
        <w:jc w:val="both"/>
        <w:rPr>
          <w:rFonts w:eastAsia="Times New Roman"/>
          <w:color w:val="000000"/>
          <w:sz w:val="24"/>
          <w:szCs w:val="24"/>
        </w:rPr>
      </w:pPr>
    </w:p>
    <w:p w14:paraId="0F3F9B77" w14:textId="3C651D82" w:rsidR="00F341EB" w:rsidRDefault="00852965" w:rsidP="004F3471">
      <w:pPr>
        <w:shd w:val="clear" w:color="auto" w:fill="FFFFFF"/>
        <w:tabs>
          <w:tab w:val="left" w:pos="360"/>
          <w:tab w:val="left" w:pos="720"/>
        </w:tabs>
        <w:spacing w:line="240" w:lineRule="auto"/>
        <w:jc w:val="both"/>
        <w:rPr>
          <w:rFonts w:eastAsia="Times New Roman"/>
          <w:i/>
          <w:iCs/>
          <w:color w:val="000000"/>
          <w:spacing w:val="-2"/>
          <w:sz w:val="24"/>
          <w:szCs w:val="24"/>
        </w:rPr>
      </w:pPr>
      <w:r w:rsidRPr="000B31AC">
        <w:rPr>
          <w:rFonts w:eastAsia="Times New Roman"/>
          <w:iCs/>
          <w:color w:val="000000"/>
          <w:spacing w:val="-2"/>
          <w:sz w:val="24"/>
          <w:szCs w:val="24"/>
        </w:rPr>
        <w:tab/>
      </w:r>
      <w:r w:rsidR="006569C0">
        <w:rPr>
          <w:rFonts w:eastAsia="Times New Roman"/>
          <w:iCs/>
          <w:color w:val="000000"/>
          <w:spacing w:val="-2"/>
          <w:sz w:val="24"/>
          <w:szCs w:val="24"/>
        </w:rPr>
        <w:t>1.</w:t>
      </w:r>
      <w:r w:rsidR="000B31AC">
        <w:rPr>
          <w:rFonts w:eastAsia="Times New Roman"/>
          <w:iCs/>
          <w:color w:val="000000"/>
          <w:spacing w:val="-2"/>
          <w:sz w:val="24"/>
          <w:szCs w:val="24"/>
        </w:rPr>
        <w:tab/>
      </w:r>
      <w:r w:rsidR="00F62C1F" w:rsidRPr="000825FF">
        <w:rPr>
          <w:rFonts w:eastAsia="Times New Roman"/>
          <w:i/>
          <w:iCs/>
          <w:color w:val="000000"/>
          <w:spacing w:val="-2"/>
          <w:sz w:val="24"/>
          <w:szCs w:val="24"/>
        </w:rPr>
        <w:t>Cooking</w:t>
      </w:r>
    </w:p>
    <w:p w14:paraId="163BCA86" w14:textId="77777777" w:rsidR="000B31AC" w:rsidRPr="000825FF" w:rsidRDefault="000B31AC" w:rsidP="004F3471">
      <w:pPr>
        <w:shd w:val="clear" w:color="auto" w:fill="FFFFFF"/>
        <w:tabs>
          <w:tab w:val="left" w:pos="360"/>
          <w:tab w:val="left" w:pos="720"/>
        </w:tabs>
        <w:spacing w:line="240" w:lineRule="auto"/>
        <w:jc w:val="both"/>
        <w:rPr>
          <w:rFonts w:eastAsia="Times New Roman"/>
          <w:color w:val="000000"/>
          <w:sz w:val="24"/>
          <w:szCs w:val="24"/>
        </w:rPr>
      </w:pPr>
    </w:p>
    <w:p w14:paraId="0ED52331" w14:textId="77777777" w:rsidR="00F341EB" w:rsidRPr="00852965" w:rsidRDefault="00F62C1F" w:rsidP="003E333B">
      <w:pPr>
        <w:pStyle w:val="ListParagraph"/>
        <w:numPr>
          <w:ilvl w:val="0"/>
          <w:numId w:val="39"/>
        </w:numPr>
        <w:shd w:val="clear" w:color="auto" w:fill="FFFFFF"/>
        <w:spacing w:line="240" w:lineRule="auto"/>
        <w:ind w:left="1080"/>
        <w:jc w:val="both"/>
        <w:rPr>
          <w:rFonts w:eastAsia="Times New Roman"/>
          <w:color w:val="000000"/>
          <w:spacing w:val="-2"/>
          <w:sz w:val="24"/>
          <w:szCs w:val="24"/>
        </w:rPr>
      </w:pPr>
      <w:r w:rsidRPr="00852965">
        <w:rPr>
          <w:rFonts w:eastAsia="Times New Roman"/>
          <w:color w:val="000000"/>
          <w:spacing w:val="-2"/>
          <w:sz w:val="24"/>
          <w:szCs w:val="24"/>
        </w:rPr>
        <w:t xml:space="preserve">Cooking must always be conducted on-board the vessel. Absolutely no cooking is allowed on docks or marina walkways without prior approval from the </w:t>
      </w:r>
      <w:r w:rsidR="004740BB">
        <w:rPr>
          <w:rFonts w:eastAsia="Times New Roman"/>
          <w:color w:val="000000"/>
          <w:spacing w:val="-2"/>
          <w:sz w:val="24"/>
          <w:szCs w:val="24"/>
        </w:rPr>
        <w:t>Port Management</w:t>
      </w:r>
      <w:r w:rsidRPr="00852965">
        <w:rPr>
          <w:rFonts w:eastAsia="Times New Roman"/>
          <w:color w:val="000000"/>
          <w:spacing w:val="-2"/>
          <w:sz w:val="24"/>
          <w:szCs w:val="24"/>
        </w:rPr>
        <w:t>.</w:t>
      </w:r>
    </w:p>
    <w:p w14:paraId="21B3BE3C" w14:textId="77777777" w:rsidR="00852965" w:rsidRPr="000825FF" w:rsidRDefault="00852965" w:rsidP="004F3471">
      <w:pPr>
        <w:shd w:val="clear" w:color="auto" w:fill="FFFFFF"/>
        <w:spacing w:line="240" w:lineRule="auto"/>
        <w:ind w:left="1080"/>
        <w:jc w:val="both"/>
        <w:rPr>
          <w:rFonts w:eastAsia="Times New Roman"/>
          <w:color w:val="000000"/>
          <w:sz w:val="24"/>
          <w:szCs w:val="24"/>
        </w:rPr>
      </w:pPr>
    </w:p>
    <w:p w14:paraId="0795B674" w14:textId="77777777" w:rsidR="00F341EB" w:rsidRPr="00852965" w:rsidRDefault="00327961" w:rsidP="003E333B">
      <w:pPr>
        <w:pStyle w:val="ListParagraph"/>
        <w:numPr>
          <w:ilvl w:val="0"/>
          <w:numId w:val="39"/>
        </w:numPr>
        <w:shd w:val="clear" w:color="auto" w:fill="FFFFFF"/>
        <w:spacing w:line="240" w:lineRule="auto"/>
        <w:ind w:left="1080"/>
        <w:jc w:val="both"/>
        <w:rPr>
          <w:rFonts w:eastAsia="Times New Roman"/>
          <w:color w:val="000000"/>
          <w:spacing w:val="-2"/>
          <w:sz w:val="24"/>
          <w:szCs w:val="24"/>
        </w:rPr>
      </w:pPr>
      <w:r w:rsidRPr="00852965">
        <w:rPr>
          <w:rFonts w:eastAsia="Times New Roman"/>
          <w:color w:val="000000"/>
          <w:spacing w:val="-2"/>
          <w:sz w:val="24"/>
          <w:szCs w:val="24"/>
        </w:rPr>
        <w:t xml:space="preserve">Barbecuing with charcoal briquettes </w:t>
      </w:r>
      <w:r w:rsidR="00F62C1F" w:rsidRPr="00852965">
        <w:rPr>
          <w:rFonts w:eastAsia="Times New Roman"/>
          <w:color w:val="000000"/>
          <w:spacing w:val="-2"/>
          <w:sz w:val="24"/>
          <w:szCs w:val="24"/>
        </w:rPr>
        <w:t xml:space="preserve">is strictly prohibited. When barbecuing, please be considerate of neighboring </w:t>
      </w:r>
      <w:r w:rsidR="00EE76F7">
        <w:rPr>
          <w:rFonts w:eastAsia="Times New Roman"/>
          <w:color w:val="000000"/>
          <w:spacing w:val="-2"/>
          <w:sz w:val="24"/>
          <w:szCs w:val="24"/>
        </w:rPr>
        <w:t>Licensee</w:t>
      </w:r>
      <w:r w:rsidR="00F62C1F" w:rsidRPr="00852965">
        <w:rPr>
          <w:rFonts w:eastAsia="Times New Roman"/>
          <w:color w:val="000000"/>
          <w:spacing w:val="-2"/>
          <w:sz w:val="24"/>
          <w:szCs w:val="24"/>
        </w:rPr>
        <w:t>s.</w:t>
      </w:r>
    </w:p>
    <w:p w14:paraId="15852B87" w14:textId="77777777" w:rsidR="00852965" w:rsidRPr="000825FF" w:rsidRDefault="00852965" w:rsidP="004F3471">
      <w:pPr>
        <w:shd w:val="clear" w:color="auto" w:fill="FFFFFF"/>
        <w:spacing w:line="240" w:lineRule="auto"/>
        <w:ind w:left="1080"/>
        <w:jc w:val="both"/>
        <w:rPr>
          <w:rFonts w:eastAsia="Times New Roman"/>
          <w:color w:val="000000"/>
          <w:sz w:val="24"/>
          <w:szCs w:val="24"/>
        </w:rPr>
      </w:pPr>
    </w:p>
    <w:p w14:paraId="30E3940A" w14:textId="485E9DC5" w:rsidR="00F341EB" w:rsidRPr="00852965" w:rsidRDefault="00F62C1F" w:rsidP="003E333B">
      <w:pPr>
        <w:pStyle w:val="ListParagraph"/>
        <w:numPr>
          <w:ilvl w:val="0"/>
          <w:numId w:val="39"/>
        </w:numPr>
        <w:shd w:val="clear" w:color="auto" w:fill="FFFFFF"/>
        <w:spacing w:line="240" w:lineRule="auto"/>
        <w:ind w:left="1080"/>
        <w:jc w:val="both"/>
        <w:rPr>
          <w:rFonts w:eastAsia="Times New Roman"/>
          <w:color w:val="000000"/>
          <w:spacing w:val="-2"/>
          <w:sz w:val="24"/>
          <w:szCs w:val="24"/>
        </w:rPr>
      </w:pPr>
      <w:r w:rsidRPr="00852965">
        <w:rPr>
          <w:rFonts w:eastAsia="Times New Roman"/>
          <w:color w:val="000000"/>
          <w:spacing w:val="-2"/>
          <w:sz w:val="24"/>
          <w:szCs w:val="24"/>
        </w:rPr>
        <w:t xml:space="preserve">When cooking at </w:t>
      </w:r>
      <w:r w:rsidR="00E77673" w:rsidRPr="00852965">
        <w:rPr>
          <w:rFonts w:eastAsia="Times New Roman"/>
          <w:color w:val="000000"/>
          <w:spacing w:val="-2"/>
          <w:sz w:val="24"/>
          <w:szCs w:val="24"/>
        </w:rPr>
        <w:t>any time</w:t>
      </w:r>
      <w:r w:rsidRPr="00852965">
        <w:rPr>
          <w:rFonts w:eastAsia="Times New Roman"/>
          <w:color w:val="000000"/>
          <w:spacing w:val="-2"/>
          <w:sz w:val="24"/>
          <w:szCs w:val="24"/>
        </w:rPr>
        <w:t xml:space="preserve"> and in any manner, please drain grease, oils and fats into a suitable container and dispose of it with regular refuse into the Port</w:t>
      </w:r>
      <w:r w:rsidR="00103450" w:rsidRPr="00852965">
        <w:rPr>
          <w:rFonts w:eastAsia="Times New Roman"/>
          <w:color w:val="000000"/>
          <w:spacing w:val="-2"/>
          <w:sz w:val="24"/>
          <w:szCs w:val="24"/>
        </w:rPr>
        <w:t>-</w:t>
      </w:r>
      <w:r w:rsidRPr="00852965">
        <w:rPr>
          <w:rFonts w:eastAsia="Times New Roman"/>
          <w:color w:val="000000"/>
          <w:spacing w:val="-2"/>
          <w:sz w:val="24"/>
          <w:szCs w:val="24"/>
        </w:rPr>
        <w:t>provided refuse container.</w:t>
      </w:r>
      <w:r w:rsidR="00852205" w:rsidRPr="00852965">
        <w:rPr>
          <w:rFonts w:eastAsia="Times New Roman"/>
          <w:color w:val="000000"/>
          <w:spacing w:val="-2"/>
          <w:sz w:val="24"/>
          <w:szCs w:val="24"/>
        </w:rPr>
        <w:t xml:space="preserve"> Disposing of these items into the waters of Puget Sound is prohibited.</w:t>
      </w:r>
    </w:p>
    <w:p w14:paraId="25B30DBD" w14:textId="77777777" w:rsidR="00852965" w:rsidRPr="000825FF" w:rsidRDefault="00852965" w:rsidP="004F3471">
      <w:pPr>
        <w:shd w:val="clear" w:color="auto" w:fill="FFFFFF"/>
        <w:spacing w:line="240" w:lineRule="auto"/>
        <w:ind w:left="1080"/>
        <w:jc w:val="both"/>
        <w:rPr>
          <w:rFonts w:eastAsia="Times New Roman"/>
          <w:color w:val="000000"/>
          <w:sz w:val="24"/>
          <w:szCs w:val="24"/>
        </w:rPr>
      </w:pPr>
    </w:p>
    <w:p w14:paraId="6122D7C9" w14:textId="77777777" w:rsidR="000B31AC" w:rsidRPr="00DC6AE0" w:rsidRDefault="00F62C1F" w:rsidP="003E333B">
      <w:pPr>
        <w:pStyle w:val="ListParagraph"/>
        <w:numPr>
          <w:ilvl w:val="0"/>
          <w:numId w:val="39"/>
        </w:numPr>
        <w:shd w:val="clear" w:color="auto" w:fill="FFFFFF"/>
        <w:spacing w:line="240" w:lineRule="auto"/>
        <w:ind w:left="1080"/>
        <w:jc w:val="both"/>
        <w:rPr>
          <w:rStyle w:val="apple-tab-span"/>
          <w:rFonts w:eastAsia="Times New Roman"/>
          <w:i/>
          <w:iCs/>
          <w:color w:val="000000"/>
          <w:spacing w:val="-2"/>
          <w:sz w:val="24"/>
          <w:szCs w:val="24"/>
        </w:rPr>
      </w:pPr>
      <w:r w:rsidRPr="00DC6AE0">
        <w:rPr>
          <w:rFonts w:eastAsia="Times New Roman"/>
          <w:color w:val="000000"/>
          <w:spacing w:val="-2"/>
          <w:sz w:val="24"/>
          <w:szCs w:val="24"/>
        </w:rPr>
        <w:t xml:space="preserve">The cleaning of cooking utensils shall be confined to </w:t>
      </w:r>
      <w:r w:rsidR="00EE76F7" w:rsidRPr="00DC6AE0">
        <w:rPr>
          <w:rFonts w:eastAsia="Times New Roman"/>
          <w:color w:val="000000"/>
          <w:spacing w:val="-2"/>
          <w:sz w:val="24"/>
          <w:szCs w:val="24"/>
        </w:rPr>
        <w:t>Licensee</w:t>
      </w:r>
      <w:r w:rsidRPr="00DC6AE0">
        <w:rPr>
          <w:rFonts w:eastAsia="Times New Roman"/>
          <w:color w:val="000000"/>
          <w:spacing w:val="-2"/>
          <w:sz w:val="24"/>
          <w:szCs w:val="24"/>
        </w:rPr>
        <w:t>’s vessel.</w:t>
      </w:r>
    </w:p>
    <w:p w14:paraId="10BD28D7" w14:textId="77777777" w:rsidR="00A73D27" w:rsidRPr="000825FF" w:rsidRDefault="00A73D27" w:rsidP="004F3471">
      <w:pPr>
        <w:shd w:val="clear" w:color="auto" w:fill="FFFFFF"/>
        <w:spacing w:line="240" w:lineRule="auto"/>
        <w:jc w:val="both"/>
        <w:rPr>
          <w:rFonts w:eastAsia="Times New Roman"/>
          <w:color w:val="000000"/>
          <w:sz w:val="24"/>
          <w:szCs w:val="24"/>
        </w:rPr>
      </w:pPr>
    </w:p>
    <w:p w14:paraId="43D48C62" w14:textId="74C0A04C" w:rsidR="00F341EB" w:rsidRDefault="00852965" w:rsidP="004F3471">
      <w:pPr>
        <w:shd w:val="clear" w:color="auto" w:fill="FFFFFF"/>
        <w:tabs>
          <w:tab w:val="left" w:pos="360"/>
          <w:tab w:val="left" w:pos="720"/>
        </w:tabs>
        <w:spacing w:line="240" w:lineRule="auto"/>
        <w:jc w:val="both"/>
        <w:rPr>
          <w:rFonts w:eastAsia="Times New Roman"/>
          <w:i/>
          <w:iCs/>
          <w:color w:val="000000"/>
          <w:spacing w:val="-2"/>
          <w:sz w:val="24"/>
          <w:szCs w:val="24"/>
        </w:rPr>
      </w:pPr>
      <w:r w:rsidRPr="000B31AC">
        <w:rPr>
          <w:rFonts w:eastAsia="Times New Roman"/>
          <w:iCs/>
          <w:color w:val="000000"/>
          <w:spacing w:val="-2"/>
          <w:sz w:val="24"/>
          <w:szCs w:val="24"/>
        </w:rPr>
        <w:tab/>
      </w:r>
      <w:r w:rsidR="006569C0">
        <w:rPr>
          <w:rFonts w:eastAsia="Times New Roman"/>
          <w:iCs/>
          <w:color w:val="000000"/>
          <w:spacing w:val="-2"/>
          <w:sz w:val="24"/>
          <w:szCs w:val="24"/>
        </w:rPr>
        <w:t>2</w:t>
      </w:r>
      <w:r w:rsidR="000B31AC" w:rsidRPr="000B31AC">
        <w:rPr>
          <w:rFonts w:eastAsia="Times New Roman"/>
          <w:iCs/>
          <w:color w:val="000000"/>
          <w:spacing w:val="-2"/>
          <w:sz w:val="24"/>
          <w:szCs w:val="24"/>
        </w:rPr>
        <w:t>.</w:t>
      </w:r>
      <w:r w:rsidR="000B31AC">
        <w:rPr>
          <w:rFonts w:eastAsia="Times New Roman"/>
          <w:iCs/>
          <w:color w:val="000000"/>
          <w:spacing w:val="-2"/>
          <w:sz w:val="24"/>
          <w:szCs w:val="24"/>
        </w:rPr>
        <w:tab/>
      </w:r>
      <w:r w:rsidR="00F62C1F" w:rsidRPr="000825FF">
        <w:rPr>
          <w:rFonts w:eastAsia="Times New Roman"/>
          <w:i/>
          <w:iCs/>
          <w:color w:val="000000"/>
          <w:spacing w:val="-2"/>
          <w:sz w:val="24"/>
          <w:szCs w:val="24"/>
        </w:rPr>
        <w:t>Vessel Waste</w:t>
      </w:r>
    </w:p>
    <w:p w14:paraId="4C1A61FE" w14:textId="77777777" w:rsidR="000B31AC" w:rsidRPr="000825FF" w:rsidRDefault="000B31AC" w:rsidP="004F3471">
      <w:pPr>
        <w:shd w:val="clear" w:color="auto" w:fill="FFFFFF"/>
        <w:tabs>
          <w:tab w:val="left" w:pos="360"/>
          <w:tab w:val="left" w:pos="720"/>
        </w:tabs>
        <w:spacing w:line="240" w:lineRule="auto"/>
        <w:jc w:val="both"/>
        <w:rPr>
          <w:rFonts w:eastAsia="Times New Roman"/>
          <w:color w:val="000000"/>
          <w:sz w:val="24"/>
          <w:szCs w:val="24"/>
        </w:rPr>
      </w:pPr>
    </w:p>
    <w:p w14:paraId="2B2E37AC" w14:textId="77777777" w:rsidR="00CF5110" w:rsidRPr="00CF5110" w:rsidRDefault="00F62C1F" w:rsidP="003E333B">
      <w:pPr>
        <w:pStyle w:val="ListParagraph"/>
        <w:numPr>
          <w:ilvl w:val="0"/>
          <w:numId w:val="40"/>
        </w:numPr>
        <w:shd w:val="clear" w:color="auto" w:fill="FFFFFF"/>
        <w:spacing w:line="240" w:lineRule="auto"/>
        <w:ind w:left="1080"/>
        <w:jc w:val="both"/>
        <w:rPr>
          <w:rFonts w:eastAsia="Times New Roman"/>
          <w:color w:val="000000"/>
          <w:sz w:val="24"/>
          <w:szCs w:val="24"/>
        </w:rPr>
      </w:pPr>
      <w:r w:rsidRPr="00CF5110">
        <w:rPr>
          <w:rFonts w:eastAsia="Times New Roman"/>
          <w:color w:val="000000"/>
          <w:spacing w:val="-2"/>
          <w:sz w:val="24"/>
          <w:szCs w:val="24"/>
        </w:rPr>
        <w:t>IT’S THE LAW! It is prohibited to discharge or throw from any vessel</w:t>
      </w:r>
      <w:r w:rsidR="006144FE" w:rsidRPr="00CF5110">
        <w:rPr>
          <w:rFonts w:eastAsia="Times New Roman"/>
          <w:color w:val="000000"/>
          <w:spacing w:val="-2"/>
          <w:sz w:val="24"/>
          <w:szCs w:val="24"/>
        </w:rPr>
        <w:t>,</w:t>
      </w:r>
      <w:r w:rsidRPr="00CF5110">
        <w:rPr>
          <w:rFonts w:eastAsia="Times New Roman"/>
          <w:color w:val="000000"/>
          <w:spacing w:val="-2"/>
          <w:sz w:val="24"/>
          <w:szCs w:val="24"/>
        </w:rPr>
        <w:t xml:space="preserve"> or dock: sewage, oily bilge </w:t>
      </w:r>
      <w:r w:rsidR="00E24599" w:rsidRPr="00CF5110">
        <w:rPr>
          <w:rFonts w:eastAsia="Times New Roman"/>
          <w:color w:val="000000"/>
          <w:spacing w:val="-2"/>
          <w:sz w:val="24"/>
          <w:szCs w:val="24"/>
        </w:rPr>
        <w:t>fluids, oily</w:t>
      </w:r>
      <w:r w:rsidR="006144FE" w:rsidRPr="00CF5110">
        <w:rPr>
          <w:rFonts w:eastAsia="Times New Roman"/>
          <w:color w:val="000000"/>
          <w:spacing w:val="-2"/>
          <w:sz w:val="24"/>
          <w:szCs w:val="24"/>
        </w:rPr>
        <w:t xml:space="preserve"> </w:t>
      </w:r>
      <w:r w:rsidRPr="00CF5110">
        <w:rPr>
          <w:rFonts w:eastAsia="Times New Roman"/>
          <w:color w:val="000000"/>
          <w:spacing w:val="-2"/>
          <w:sz w:val="24"/>
          <w:szCs w:val="24"/>
        </w:rPr>
        <w:t>rags, flammable liquids, parts containers, batteries, refuse or any other waste matter into the water or onto the Port’s docks and floats.</w:t>
      </w:r>
    </w:p>
    <w:p w14:paraId="271A98A1" w14:textId="77777777" w:rsidR="00CF5110" w:rsidRDefault="00CF5110" w:rsidP="004F3471">
      <w:pPr>
        <w:shd w:val="clear" w:color="auto" w:fill="FFFFFF"/>
        <w:spacing w:line="240" w:lineRule="auto"/>
        <w:ind w:left="1080"/>
        <w:jc w:val="both"/>
        <w:rPr>
          <w:rFonts w:eastAsia="Times New Roman"/>
          <w:color w:val="000000"/>
          <w:sz w:val="24"/>
          <w:szCs w:val="24"/>
        </w:rPr>
      </w:pPr>
    </w:p>
    <w:p w14:paraId="425E157B" w14:textId="77777777" w:rsidR="00F341EB" w:rsidRPr="00CF5110" w:rsidRDefault="00F62C1F" w:rsidP="003E333B">
      <w:pPr>
        <w:pStyle w:val="ListParagraph"/>
        <w:numPr>
          <w:ilvl w:val="0"/>
          <w:numId w:val="40"/>
        </w:numPr>
        <w:shd w:val="clear" w:color="auto" w:fill="FFFFFF"/>
        <w:spacing w:line="240" w:lineRule="auto"/>
        <w:ind w:left="1080"/>
        <w:jc w:val="both"/>
        <w:rPr>
          <w:rFonts w:eastAsia="Times New Roman"/>
          <w:color w:val="000000"/>
          <w:spacing w:val="-2"/>
          <w:sz w:val="24"/>
          <w:szCs w:val="24"/>
        </w:rPr>
      </w:pPr>
      <w:r w:rsidRPr="00CF5110">
        <w:rPr>
          <w:rFonts w:eastAsia="Times New Roman"/>
          <w:color w:val="000000"/>
          <w:spacing w:val="-2"/>
          <w:sz w:val="24"/>
          <w:szCs w:val="24"/>
        </w:rPr>
        <w:t xml:space="preserve">Please see the </w:t>
      </w:r>
      <w:r w:rsidR="004740BB">
        <w:rPr>
          <w:rFonts w:eastAsia="Times New Roman"/>
          <w:color w:val="000000"/>
          <w:spacing w:val="-2"/>
          <w:sz w:val="24"/>
          <w:szCs w:val="24"/>
        </w:rPr>
        <w:t>Port Management</w:t>
      </w:r>
      <w:r w:rsidRPr="00CF5110">
        <w:rPr>
          <w:rFonts w:eastAsia="Times New Roman"/>
          <w:color w:val="000000"/>
          <w:spacing w:val="-2"/>
          <w:sz w:val="24"/>
          <w:szCs w:val="24"/>
        </w:rPr>
        <w:t xml:space="preserve"> to obtain information on refuse sites to properly dispose of oils, solvents, paints, absorbent pads, batteries, boxes, bottles, cans, refuse, etc.</w:t>
      </w:r>
    </w:p>
    <w:p w14:paraId="2E6AE3FB" w14:textId="77777777" w:rsidR="00CF5110" w:rsidRPr="000825FF" w:rsidRDefault="00CF5110" w:rsidP="004F3471">
      <w:pPr>
        <w:shd w:val="clear" w:color="auto" w:fill="FFFFFF"/>
        <w:spacing w:line="240" w:lineRule="auto"/>
        <w:ind w:left="1080"/>
        <w:jc w:val="both"/>
        <w:rPr>
          <w:rFonts w:eastAsia="Times New Roman"/>
          <w:color w:val="000000"/>
          <w:sz w:val="24"/>
          <w:szCs w:val="24"/>
        </w:rPr>
      </w:pPr>
    </w:p>
    <w:p w14:paraId="55B8D4EC" w14:textId="77777777" w:rsidR="00F341EB" w:rsidRPr="00CF5110" w:rsidRDefault="00F62C1F" w:rsidP="003E333B">
      <w:pPr>
        <w:pStyle w:val="ListParagraph"/>
        <w:numPr>
          <w:ilvl w:val="0"/>
          <w:numId w:val="40"/>
        </w:numPr>
        <w:shd w:val="clear" w:color="auto" w:fill="FFFFFF"/>
        <w:spacing w:line="240" w:lineRule="auto"/>
        <w:ind w:left="1080"/>
        <w:jc w:val="both"/>
        <w:rPr>
          <w:rFonts w:eastAsia="Times New Roman"/>
          <w:color w:val="000000"/>
          <w:spacing w:val="-2"/>
          <w:sz w:val="24"/>
          <w:szCs w:val="24"/>
        </w:rPr>
      </w:pPr>
      <w:r w:rsidRPr="00CF5110">
        <w:rPr>
          <w:rFonts w:eastAsia="Times New Roman"/>
          <w:color w:val="000000"/>
          <w:spacing w:val="-2"/>
          <w:sz w:val="24"/>
          <w:szCs w:val="24"/>
        </w:rPr>
        <w:t xml:space="preserve">The Port provides pump-out facilities at </w:t>
      </w:r>
      <w:r w:rsidR="00494954" w:rsidRPr="00CF5110">
        <w:rPr>
          <w:rFonts w:eastAsia="Times New Roman"/>
          <w:color w:val="000000"/>
          <w:spacing w:val="-2"/>
          <w:sz w:val="24"/>
          <w:szCs w:val="24"/>
        </w:rPr>
        <w:t>multiple locations in the marina</w:t>
      </w:r>
      <w:r w:rsidRPr="00CF5110">
        <w:rPr>
          <w:rFonts w:eastAsia="Times New Roman"/>
          <w:color w:val="000000"/>
          <w:spacing w:val="-2"/>
          <w:sz w:val="24"/>
          <w:szCs w:val="24"/>
        </w:rPr>
        <w:t xml:space="preserve">. </w:t>
      </w:r>
      <w:r w:rsidR="00494954" w:rsidRPr="00CF5110">
        <w:rPr>
          <w:rFonts w:eastAsia="Times New Roman"/>
          <w:color w:val="000000"/>
          <w:spacing w:val="-2"/>
          <w:sz w:val="24"/>
          <w:szCs w:val="24"/>
        </w:rPr>
        <w:t>They are available 24 hours per day.</w:t>
      </w:r>
    </w:p>
    <w:p w14:paraId="2ECD392D" w14:textId="77777777" w:rsidR="00CF5110" w:rsidRPr="000825FF" w:rsidRDefault="00CF5110" w:rsidP="004F3471">
      <w:pPr>
        <w:shd w:val="clear" w:color="auto" w:fill="FFFFFF"/>
        <w:spacing w:line="240" w:lineRule="auto"/>
        <w:ind w:left="1080"/>
        <w:jc w:val="both"/>
        <w:rPr>
          <w:rFonts w:eastAsia="Times New Roman"/>
          <w:color w:val="000000"/>
          <w:sz w:val="24"/>
          <w:szCs w:val="24"/>
        </w:rPr>
      </w:pPr>
    </w:p>
    <w:p w14:paraId="12174C37" w14:textId="77777777" w:rsidR="00494954" w:rsidRPr="00CF5110" w:rsidRDefault="00494954" w:rsidP="003E333B">
      <w:pPr>
        <w:pStyle w:val="ListParagraph"/>
        <w:numPr>
          <w:ilvl w:val="0"/>
          <w:numId w:val="40"/>
        </w:numPr>
        <w:shd w:val="clear" w:color="auto" w:fill="FFFFFF"/>
        <w:spacing w:line="240" w:lineRule="auto"/>
        <w:ind w:left="1080"/>
        <w:jc w:val="both"/>
        <w:rPr>
          <w:rFonts w:eastAsia="Times New Roman"/>
          <w:color w:val="000000"/>
          <w:spacing w:val="-2"/>
          <w:sz w:val="24"/>
          <w:szCs w:val="24"/>
        </w:rPr>
      </w:pPr>
      <w:r w:rsidRPr="00CF5110">
        <w:rPr>
          <w:rFonts w:eastAsia="Times New Roman"/>
          <w:color w:val="000000"/>
          <w:spacing w:val="-2"/>
          <w:sz w:val="24"/>
          <w:szCs w:val="24"/>
        </w:rPr>
        <w:t>P</w:t>
      </w:r>
      <w:r w:rsidR="00F62C1F" w:rsidRPr="00CF5110">
        <w:rPr>
          <w:rFonts w:eastAsia="Times New Roman"/>
          <w:color w:val="000000"/>
          <w:spacing w:val="-2"/>
          <w:sz w:val="24"/>
          <w:szCs w:val="24"/>
        </w:rPr>
        <w:t>ortable pump-out cart</w:t>
      </w:r>
      <w:r w:rsidRPr="00CF5110">
        <w:rPr>
          <w:rFonts w:eastAsia="Times New Roman"/>
          <w:color w:val="000000"/>
          <w:spacing w:val="-2"/>
          <w:sz w:val="24"/>
          <w:szCs w:val="24"/>
        </w:rPr>
        <w:t>s</w:t>
      </w:r>
      <w:r w:rsidR="00F62C1F" w:rsidRPr="00CF5110">
        <w:rPr>
          <w:rFonts w:eastAsia="Times New Roman"/>
          <w:color w:val="000000"/>
          <w:spacing w:val="-2"/>
          <w:sz w:val="24"/>
          <w:szCs w:val="24"/>
        </w:rPr>
        <w:t xml:space="preserve"> </w:t>
      </w:r>
      <w:r w:rsidRPr="00CF5110">
        <w:rPr>
          <w:rFonts w:eastAsia="Times New Roman"/>
          <w:color w:val="000000"/>
          <w:spacing w:val="-2"/>
          <w:sz w:val="24"/>
          <w:szCs w:val="24"/>
        </w:rPr>
        <w:t xml:space="preserve">are </w:t>
      </w:r>
      <w:r w:rsidR="00F62C1F" w:rsidRPr="00CF5110">
        <w:rPr>
          <w:rFonts w:eastAsia="Times New Roman"/>
          <w:color w:val="000000"/>
          <w:spacing w:val="-2"/>
          <w:sz w:val="24"/>
          <w:szCs w:val="24"/>
        </w:rPr>
        <w:t xml:space="preserve">also available for use. </w:t>
      </w:r>
      <w:r w:rsidRPr="00CF5110">
        <w:rPr>
          <w:rFonts w:eastAsia="Times New Roman"/>
          <w:color w:val="000000"/>
          <w:spacing w:val="-2"/>
          <w:sz w:val="24"/>
          <w:szCs w:val="24"/>
        </w:rPr>
        <w:t>They must be checked out at the Guest Moorage office</w:t>
      </w:r>
      <w:r w:rsidR="00F62C1F" w:rsidRPr="00CF5110">
        <w:rPr>
          <w:rFonts w:eastAsia="Times New Roman"/>
          <w:color w:val="000000"/>
          <w:spacing w:val="-2"/>
          <w:sz w:val="24"/>
          <w:szCs w:val="24"/>
        </w:rPr>
        <w:t>.</w:t>
      </w:r>
    </w:p>
    <w:p w14:paraId="22D39DCB" w14:textId="77777777" w:rsidR="00CF5110" w:rsidRDefault="00CF5110" w:rsidP="004F3471">
      <w:pPr>
        <w:pStyle w:val="ListParagraph"/>
        <w:shd w:val="clear" w:color="auto" w:fill="FFFFFF"/>
        <w:spacing w:line="240" w:lineRule="auto"/>
        <w:ind w:left="1080"/>
        <w:jc w:val="both"/>
        <w:rPr>
          <w:rFonts w:eastAsia="Times New Roman"/>
          <w:color w:val="000000"/>
          <w:spacing w:val="-2"/>
          <w:sz w:val="24"/>
          <w:szCs w:val="24"/>
        </w:rPr>
      </w:pPr>
    </w:p>
    <w:p w14:paraId="2B5936FC" w14:textId="77777777" w:rsidR="00494954" w:rsidRPr="000825FF" w:rsidRDefault="00494954" w:rsidP="003E333B">
      <w:pPr>
        <w:pStyle w:val="ListParagraph"/>
        <w:numPr>
          <w:ilvl w:val="0"/>
          <w:numId w:val="40"/>
        </w:numPr>
        <w:shd w:val="clear" w:color="auto" w:fill="FFFFFF"/>
        <w:spacing w:line="240" w:lineRule="auto"/>
        <w:ind w:left="1080"/>
        <w:jc w:val="both"/>
        <w:rPr>
          <w:rFonts w:eastAsia="Times New Roman"/>
          <w:color w:val="000000"/>
          <w:sz w:val="24"/>
          <w:szCs w:val="24"/>
        </w:rPr>
      </w:pPr>
      <w:r w:rsidRPr="000825FF">
        <w:rPr>
          <w:rStyle w:val="apple-tab-span"/>
          <w:rFonts w:eastAsia="Times New Roman"/>
          <w:color w:val="000000"/>
          <w:spacing w:val="-2"/>
          <w:sz w:val="24"/>
          <w:szCs w:val="24"/>
        </w:rPr>
        <w:lastRenderedPageBreak/>
        <w:t>For information</w:t>
      </w:r>
      <w:r w:rsidR="00204981" w:rsidRPr="000825FF">
        <w:rPr>
          <w:rStyle w:val="apple-tab-span"/>
          <w:rFonts w:eastAsia="Times New Roman"/>
          <w:color w:val="000000"/>
          <w:spacing w:val="-2"/>
          <w:sz w:val="24"/>
          <w:szCs w:val="24"/>
        </w:rPr>
        <w:t xml:space="preserve"> on how to properly handle vessel waste</w:t>
      </w:r>
      <w:r w:rsidRPr="000825FF">
        <w:rPr>
          <w:rStyle w:val="apple-tab-span"/>
          <w:rFonts w:eastAsia="Times New Roman"/>
          <w:color w:val="000000"/>
          <w:spacing w:val="-2"/>
          <w:sz w:val="24"/>
          <w:szCs w:val="24"/>
        </w:rPr>
        <w:t xml:space="preserve">, please refer to </w:t>
      </w:r>
      <w:r w:rsidRPr="000825FF">
        <w:rPr>
          <w:rFonts w:eastAsia="Times New Roman"/>
          <w:color w:val="000000"/>
          <w:spacing w:val="-2"/>
          <w:sz w:val="24"/>
          <w:szCs w:val="24"/>
        </w:rPr>
        <w:t xml:space="preserve">the Best Management Practices outlined in the </w:t>
      </w:r>
      <w:r w:rsidRPr="000825FF">
        <w:rPr>
          <w:rFonts w:eastAsia="Times New Roman"/>
          <w:i/>
          <w:color w:val="000000"/>
          <w:spacing w:val="-2"/>
          <w:sz w:val="24"/>
          <w:szCs w:val="24"/>
        </w:rPr>
        <w:t>RESOURCE MANUAL FOR POLLUTION PREVENTION IN MARINAS</w:t>
      </w:r>
      <w:r w:rsidRPr="000825FF">
        <w:rPr>
          <w:rFonts w:eastAsia="Times New Roman"/>
          <w:color w:val="000000"/>
          <w:spacing w:val="-2"/>
          <w:sz w:val="24"/>
          <w:szCs w:val="24"/>
        </w:rPr>
        <w:t xml:space="preserve"> published by the WA State Department of Ecology.</w:t>
      </w:r>
    </w:p>
    <w:p w14:paraId="189F2AE8"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2D3DB317" w14:textId="3025F138" w:rsidR="00F341EB" w:rsidRDefault="00C53D57" w:rsidP="004F3471">
      <w:pPr>
        <w:shd w:val="clear" w:color="auto" w:fill="FFFFFF"/>
        <w:tabs>
          <w:tab w:val="left" w:pos="360"/>
          <w:tab w:val="left" w:pos="720"/>
        </w:tabs>
        <w:spacing w:line="240" w:lineRule="auto"/>
        <w:jc w:val="both"/>
        <w:rPr>
          <w:rFonts w:eastAsia="Times New Roman"/>
          <w:i/>
          <w:iCs/>
          <w:color w:val="000000"/>
          <w:spacing w:val="-2"/>
          <w:sz w:val="24"/>
          <w:szCs w:val="24"/>
        </w:rPr>
      </w:pPr>
      <w:r>
        <w:rPr>
          <w:rStyle w:val="apple-tab-span"/>
          <w:rFonts w:eastAsia="Times New Roman"/>
          <w:color w:val="000000"/>
          <w:spacing w:val="-2"/>
          <w:sz w:val="24"/>
          <w:szCs w:val="24"/>
        </w:rPr>
        <w:tab/>
      </w:r>
      <w:r w:rsidR="006569C0">
        <w:rPr>
          <w:rStyle w:val="apple-tab-span"/>
          <w:rFonts w:eastAsia="Times New Roman"/>
          <w:color w:val="000000"/>
          <w:spacing w:val="-2"/>
          <w:sz w:val="24"/>
          <w:szCs w:val="24"/>
        </w:rPr>
        <w:t>3</w:t>
      </w:r>
      <w:r w:rsidR="000B31AC">
        <w:rPr>
          <w:rStyle w:val="apple-tab-span"/>
          <w:rFonts w:eastAsia="Times New Roman"/>
          <w:color w:val="000000"/>
          <w:spacing w:val="-2"/>
          <w:sz w:val="24"/>
          <w:szCs w:val="24"/>
        </w:rPr>
        <w:t>.</w:t>
      </w:r>
      <w:r w:rsidR="000B31AC">
        <w:rPr>
          <w:rStyle w:val="apple-tab-span"/>
          <w:rFonts w:eastAsia="Times New Roman"/>
          <w:color w:val="000000"/>
          <w:spacing w:val="-2"/>
          <w:sz w:val="24"/>
          <w:szCs w:val="24"/>
        </w:rPr>
        <w:tab/>
      </w:r>
      <w:r w:rsidR="00F62C1F" w:rsidRPr="000825FF">
        <w:rPr>
          <w:rFonts w:eastAsia="Times New Roman"/>
          <w:i/>
          <w:iCs/>
          <w:color w:val="000000"/>
          <w:spacing w:val="-2"/>
          <w:sz w:val="24"/>
          <w:szCs w:val="24"/>
        </w:rPr>
        <w:t>Refuse Disposal</w:t>
      </w:r>
    </w:p>
    <w:p w14:paraId="330C44A9" w14:textId="77777777" w:rsidR="000B31AC" w:rsidRDefault="000B31AC" w:rsidP="004F3471">
      <w:pPr>
        <w:shd w:val="clear" w:color="auto" w:fill="FFFFFF"/>
        <w:tabs>
          <w:tab w:val="left" w:pos="360"/>
          <w:tab w:val="left" w:pos="720"/>
        </w:tabs>
        <w:spacing w:line="240" w:lineRule="auto"/>
        <w:jc w:val="both"/>
        <w:rPr>
          <w:rFonts w:eastAsia="Times New Roman"/>
          <w:i/>
          <w:iCs/>
          <w:color w:val="000000"/>
          <w:spacing w:val="-2"/>
          <w:sz w:val="24"/>
          <w:szCs w:val="24"/>
        </w:rPr>
      </w:pPr>
    </w:p>
    <w:p w14:paraId="78B2CFEC" w14:textId="77777777" w:rsidR="00F341EB" w:rsidRPr="001078DA" w:rsidRDefault="00F62C1F" w:rsidP="003E333B">
      <w:pPr>
        <w:pStyle w:val="ListParagraph"/>
        <w:numPr>
          <w:ilvl w:val="0"/>
          <w:numId w:val="41"/>
        </w:numPr>
        <w:shd w:val="clear" w:color="auto" w:fill="FFFFFF"/>
        <w:spacing w:line="240" w:lineRule="auto"/>
        <w:ind w:left="1080"/>
        <w:jc w:val="both"/>
        <w:rPr>
          <w:rFonts w:eastAsia="Times New Roman"/>
          <w:color w:val="000000"/>
          <w:sz w:val="24"/>
          <w:szCs w:val="24"/>
        </w:rPr>
      </w:pPr>
      <w:r w:rsidRPr="001078DA">
        <w:rPr>
          <w:rFonts w:eastAsia="Times New Roman"/>
          <w:color w:val="000000"/>
          <w:spacing w:val="-2"/>
          <w:sz w:val="24"/>
          <w:szCs w:val="24"/>
        </w:rPr>
        <w:t>All garbage and refuse must be placed into garbage bags and securely tied off. Garbage bags must be removed from the moorage area and deposited into the refuse container provided by the Port. Garbage shall not be stored on docks or floats.</w:t>
      </w:r>
    </w:p>
    <w:p w14:paraId="7EDF8A57" w14:textId="77777777" w:rsidR="001078DA" w:rsidRDefault="001078DA" w:rsidP="004F3471">
      <w:pPr>
        <w:shd w:val="clear" w:color="auto" w:fill="FFFFFF"/>
        <w:spacing w:line="240" w:lineRule="auto"/>
        <w:ind w:left="1080"/>
        <w:jc w:val="both"/>
        <w:rPr>
          <w:rStyle w:val="apple-tab-span"/>
          <w:rFonts w:eastAsia="Times New Roman"/>
          <w:color w:val="000000"/>
          <w:spacing w:val="-2"/>
          <w:sz w:val="24"/>
          <w:szCs w:val="24"/>
        </w:rPr>
      </w:pPr>
    </w:p>
    <w:p w14:paraId="60CB2450" w14:textId="77777777" w:rsidR="00F341EB" w:rsidRPr="001078DA" w:rsidRDefault="00F62C1F" w:rsidP="003E333B">
      <w:pPr>
        <w:pStyle w:val="ListParagraph"/>
        <w:numPr>
          <w:ilvl w:val="0"/>
          <w:numId w:val="41"/>
        </w:numPr>
        <w:shd w:val="clear" w:color="auto" w:fill="FFFFFF"/>
        <w:spacing w:line="240" w:lineRule="auto"/>
        <w:ind w:left="1080"/>
        <w:jc w:val="both"/>
        <w:rPr>
          <w:rFonts w:eastAsia="Times New Roman"/>
          <w:color w:val="000000"/>
          <w:sz w:val="24"/>
          <w:szCs w:val="24"/>
        </w:rPr>
      </w:pPr>
      <w:r w:rsidRPr="001078DA">
        <w:rPr>
          <w:rFonts w:eastAsia="Times New Roman"/>
          <w:color w:val="000000"/>
          <w:spacing w:val="-2"/>
          <w:sz w:val="24"/>
          <w:szCs w:val="24"/>
        </w:rPr>
        <w:t>VIOLATION OF THE FOLLOWING REGULATIONS by any person shall subject that person to a financial penalty imposed by the appropriate authority having jurisdiction and may result in the offender’s moorage agreement being terminated by the Port.</w:t>
      </w:r>
    </w:p>
    <w:p w14:paraId="6C3D02E0" w14:textId="77777777" w:rsidR="001078DA" w:rsidRDefault="001078DA" w:rsidP="004F3471">
      <w:pPr>
        <w:shd w:val="clear" w:color="auto" w:fill="FFFFFF"/>
        <w:spacing w:line="240" w:lineRule="auto"/>
        <w:ind w:left="1620"/>
        <w:jc w:val="both"/>
        <w:rPr>
          <w:rFonts w:eastAsia="Times New Roman"/>
          <w:color w:val="000000"/>
          <w:sz w:val="24"/>
          <w:szCs w:val="24"/>
        </w:rPr>
      </w:pPr>
    </w:p>
    <w:p w14:paraId="7BA44834" w14:textId="77777777" w:rsidR="00F341EB" w:rsidRPr="001078DA" w:rsidRDefault="00F62C1F" w:rsidP="003E333B">
      <w:pPr>
        <w:pStyle w:val="ListParagraph"/>
        <w:numPr>
          <w:ilvl w:val="0"/>
          <w:numId w:val="42"/>
        </w:numPr>
        <w:shd w:val="clear" w:color="auto" w:fill="FFFFFF"/>
        <w:spacing w:line="240" w:lineRule="auto"/>
        <w:ind w:left="1620"/>
        <w:jc w:val="both"/>
        <w:rPr>
          <w:rFonts w:eastAsia="Times New Roman"/>
          <w:color w:val="000000"/>
          <w:sz w:val="24"/>
          <w:szCs w:val="24"/>
        </w:rPr>
      </w:pPr>
      <w:r w:rsidRPr="001078DA">
        <w:rPr>
          <w:rFonts w:eastAsia="Times New Roman"/>
          <w:color w:val="000000"/>
          <w:spacing w:val="-2"/>
          <w:sz w:val="24"/>
          <w:szCs w:val="24"/>
        </w:rPr>
        <w:t>Garbage allowed in the dumpsters consists of food waste and paper generated on, or in conjunction, with a vessel’s assigned moorage.  </w:t>
      </w:r>
    </w:p>
    <w:p w14:paraId="6872E468" w14:textId="77777777" w:rsidR="00F341EB" w:rsidRPr="000825FF" w:rsidRDefault="00F341EB" w:rsidP="004F3471">
      <w:pPr>
        <w:shd w:val="clear" w:color="auto" w:fill="FFFFFF"/>
        <w:spacing w:line="240" w:lineRule="auto"/>
        <w:ind w:left="1620"/>
        <w:jc w:val="both"/>
        <w:rPr>
          <w:rFonts w:eastAsia="Times New Roman"/>
          <w:color w:val="000000"/>
          <w:sz w:val="24"/>
          <w:szCs w:val="24"/>
        </w:rPr>
      </w:pPr>
    </w:p>
    <w:p w14:paraId="1AB14AD1" w14:textId="77777777" w:rsidR="00F341EB" w:rsidRPr="001078DA" w:rsidRDefault="00F62C1F" w:rsidP="003E333B">
      <w:pPr>
        <w:pStyle w:val="ListParagraph"/>
        <w:numPr>
          <w:ilvl w:val="0"/>
          <w:numId w:val="42"/>
        </w:numPr>
        <w:shd w:val="clear" w:color="auto" w:fill="FFFFFF"/>
        <w:spacing w:line="240" w:lineRule="auto"/>
        <w:ind w:left="1620"/>
        <w:jc w:val="both"/>
        <w:rPr>
          <w:rFonts w:eastAsia="Times New Roman"/>
          <w:color w:val="000000"/>
          <w:sz w:val="24"/>
          <w:szCs w:val="24"/>
        </w:rPr>
      </w:pPr>
      <w:r w:rsidRPr="001078DA">
        <w:rPr>
          <w:rFonts w:eastAsia="Times New Roman"/>
          <w:color w:val="000000"/>
          <w:spacing w:val="-2"/>
          <w:sz w:val="24"/>
          <w:szCs w:val="24"/>
        </w:rPr>
        <w:t xml:space="preserve">GARBAGE NOT ALLOWED: televisions, </w:t>
      </w:r>
      <w:r w:rsidR="00344559" w:rsidRPr="001078DA">
        <w:rPr>
          <w:rFonts w:eastAsia="Times New Roman"/>
          <w:color w:val="000000"/>
          <w:spacing w:val="-2"/>
          <w:sz w:val="24"/>
          <w:szCs w:val="24"/>
        </w:rPr>
        <w:t xml:space="preserve">appliances, </w:t>
      </w:r>
      <w:r w:rsidRPr="001078DA">
        <w:rPr>
          <w:rFonts w:eastAsia="Times New Roman"/>
          <w:color w:val="000000"/>
          <w:spacing w:val="-2"/>
          <w:sz w:val="24"/>
          <w:szCs w:val="24"/>
        </w:rPr>
        <w:t>tires, petroleum products, electronic devices</w:t>
      </w:r>
      <w:r w:rsidR="00103450" w:rsidRPr="001078DA">
        <w:rPr>
          <w:rFonts w:eastAsia="Times New Roman"/>
          <w:color w:val="000000"/>
          <w:spacing w:val="-2"/>
          <w:sz w:val="24"/>
          <w:szCs w:val="24"/>
        </w:rPr>
        <w:t xml:space="preserve"> and equipment,</w:t>
      </w:r>
      <w:r w:rsidRPr="001078DA">
        <w:rPr>
          <w:rFonts w:eastAsia="Times New Roman"/>
          <w:color w:val="000000"/>
          <w:spacing w:val="-2"/>
          <w:sz w:val="24"/>
          <w:szCs w:val="24"/>
        </w:rPr>
        <w:t xml:space="preserve"> and propane cylinders.</w:t>
      </w:r>
    </w:p>
    <w:p w14:paraId="1E8FF005" w14:textId="77777777" w:rsidR="00F341EB" w:rsidRPr="000825FF" w:rsidRDefault="00F341EB" w:rsidP="004F3471">
      <w:pPr>
        <w:shd w:val="clear" w:color="auto" w:fill="FFFFFF"/>
        <w:spacing w:line="240" w:lineRule="auto"/>
        <w:ind w:left="1620"/>
        <w:jc w:val="both"/>
        <w:rPr>
          <w:rFonts w:eastAsia="Times New Roman"/>
          <w:color w:val="000000"/>
          <w:sz w:val="24"/>
          <w:szCs w:val="24"/>
        </w:rPr>
      </w:pPr>
    </w:p>
    <w:p w14:paraId="12F7BD38" w14:textId="77777777" w:rsidR="00A73D27" w:rsidRPr="00E84ADF" w:rsidRDefault="00F62C1F" w:rsidP="003E333B">
      <w:pPr>
        <w:pStyle w:val="ListParagraph"/>
        <w:numPr>
          <w:ilvl w:val="0"/>
          <w:numId w:val="42"/>
        </w:numPr>
        <w:shd w:val="clear" w:color="auto" w:fill="FFFFFF"/>
        <w:spacing w:line="240" w:lineRule="auto"/>
        <w:ind w:left="1620"/>
        <w:jc w:val="both"/>
        <w:rPr>
          <w:rFonts w:eastAsia="Times New Roman"/>
          <w:color w:val="000000"/>
          <w:sz w:val="24"/>
          <w:szCs w:val="24"/>
        </w:rPr>
      </w:pPr>
      <w:r w:rsidRPr="00E84ADF">
        <w:rPr>
          <w:rFonts w:eastAsia="Times New Roman"/>
          <w:color w:val="000000"/>
          <w:spacing w:val="-2"/>
          <w:sz w:val="24"/>
          <w:szCs w:val="24"/>
        </w:rPr>
        <w:t xml:space="preserve">DO NOT leave petroleum, oil or batteries for disposal by the Port. </w:t>
      </w:r>
      <w:r w:rsidR="00EE76F7" w:rsidRPr="00E84ADF">
        <w:rPr>
          <w:rFonts w:eastAsia="Times New Roman"/>
          <w:color w:val="000000"/>
          <w:spacing w:val="-2"/>
          <w:sz w:val="24"/>
          <w:szCs w:val="24"/>
        </w:rPr>
        <w:t>Licensee</w:t>
      </w:r>
      <w:r w:rsidRPr="00E84ADF">
        <w:rPr>
          <w:rFonts w:eastAsia="Times New Roman"/>
          <w:color w:val="000000"/>
          <w:spacing w:val="-2"/>
          <w:sz w:val="24"/>
          <w:szCs w:val="24"/>
        </w:rPr>
        <w:t>s are responsible for transporting said items to the appropriate recycle or disposal center.</w:t>
      </w:r>
    </w:p>
    <w:p w14:paraId="4522D92C" w14:textId="77777777" w:rsidR="00A73D27" w:rsidRPr="000825FF" w:rsidRDefault="00A73D27" w:rsidP="004F3471">
      <w:pPr>
        <w:shd w:val="clear" w:color="auto" w:fill="FFFFFF"/>
        <w:spacing w:line="240" w:lineRule="auto"/>
        <w:jc w:val="both"/>
        <w:rPr>
          <w:rFonts w:eastAsia="Times New Roman"/>
          <w:color w:val="000000"/>
          <w:sz w:val="24"/>
          <w:szCs w:val="24"/>
        </w:rPr>
      </w:pPr>
    </w:p>
    <w:p w14:paraId="64F23FEE" w14:textId="77777777" w:rsidR="00277A54" w:rsidRPr="008D4A59" w:rsidRDefault="00DC6AE0" w:rsidP="004F3471">
      <w:pPr>
        <w:shd w:val="clear" w:color="auto" w:fill="FFFFFF"/>
        <w:tabs>
          <w:tab w:val="left" w:pos="720"/>
        </w:tabs>
        <w:spacing w:line="240" w:lineRule="auto"/>
        <w:jc w:val="both"/>
        <w:rPr>
          <w:rFonts w:eastAsia="Times New Roman"/>
          <w:b/>
          <w:color w:val="000000"/>
          <w:sz w:val="24"/>
          <w:szCs w:val="24"/>
        </w:rPr>
      </w:pPr>
      <w:bookmarkStart w:id="52" w:name="SECT108"/>
      <w:bookmarkEnd w:id="52"/>
      <w:r w:rsidRPr="008D4A59">
        <w:rPr>
          <w:rFonts w:eastAsia="Times New Roman"/>
          <w:b/>
          <w:color w:val="000000"/>
          <w:sz w:val="24"/>
          <w:szCs w:val="24"/>
        </w:rPr>
        <w:t>10.</w:t>
      </w:r>
      <w:r w:rsidR="003E25A5">
        <w:rPr>
          <w:rFonts w:eastAsia="Times New Roman"/>
          <w:b/>
          <w:color w:val="000000"/>
          <w:sz w:val="24"/>
          <w:szCs w:val="24"/>
        </w:rPr>
        <w:t>8</w:t>
      </w:r>
      <w:r w:rsidR="008D4A59">
        <w:rPr>
          <w:rFonts w:eastAsia="Times New Roman"/>
          <w:b/>
          <w:color w:val="000000"/>
          <w:sz w:val="24"/>
          <w:szCs w:val="24"/>
        </w:rPr>
        <w:tab/>
      </w:r>
      <w:r w:rsidR="00277A54" w:rsidRPr="008D4A59">
        <w:rPr>
          <w:rFonts w:eastAsia="Times New Roman"/>
          <w:b/>
          <w:color w:val="000000"/>
          <w:sz w:val="24"/>
          <w:szCs w:val="24"/>
        </w:rPr>
        <w:t>NOISE</w:t>
      </w:r>
    </w:p>
    <w:p w14:paraId="3C8B6A39" w14:textId="77777777" w:rsidR="001078DA" w:rsidRPr="000825FF" w:rsidRDefault="001078DA" w:rsidP="004F3471">
      <w:pPr>
        <w:shd w:val="clear" w:color="auto" w:fill="FFFFFF"/>
        <w:spacing w:line="240" w:lineRule="auto"/>
        <w:jc w:val="both"/>
        <w:rPr>
          <w:rFonts w:eastAsia="Times New Roman"/>
          <w:color w:val="000000"/>
          <w:sz w:val="24"/>
          <w:szCs w:val="24"/>
        </w:rPr>
      </w:pPr>
    </w:p>
    <w:p w14:paraId="4B76E19A" w14:textId="77777777" w:rsidR="00277A54" w:rsidRPr="000825FF" w:rsidRDefault="007D427B" w:rsidP="004F3471">
      <w:pPr>
        <w:pStyle w:val="ListParagraph"/>
        <w:shd w:val="clear" w:color="auto" w:fill="FFFFFF"/>
        <w:spacing w:line="240" w:lineRule="auto"/>
        <w:ind w:left="0"/>
        <w:jc w:val="both"/>
        <w:rPr>
          <w:rFonts w:eastAsia="Times New Roman"/>
          <w:color w:val="000000"/>
          <w:sz w:val="24"/>
          <w:szCs w:val="24"/>
        </w:rPr>
      </w:pPr>
      <w:r>
        <w:rPr>
          <w:rFonts w:eastAsia="Times New Roman"/>
          <w:color w:val="000000"/>
          <w:spacing w:val="-2"/>
          <w:sz w:val="24"/>
          <w:szCs w:val="24"/>
        </w:rPr>
        <w:tab/>
      </w:r>
      <w:r w:rsidR="00277A54" w:rsidRPr="000825FF">
        <w:rPr>
          <w:rFonts w:eastAsia="Times New Roman"/>
          <w:color w:val="000000"/>
          <w:spacing w:val="-2"/>
          <w:sz w:val="24"/>
          <w:szCs w:val="24"/>
        </w:rPr>
        <w:t>To address excessive noise and public disturbances, The Port has adopted the City of Poulsbo “Municipal Code” for enforcement within the Port District.</w:t>
      </w:r>
    </w:p>
    <w:p w14:paraId="2AB9A311"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2EB1A003" w14:textId="77777777" w:rsidR="00F341EB" w:rsidRDefault="00A2540C" w:rsidP="004F3471">
      <w:pPr>
        <w:shd w:val="clear" w:color="auto" w:fill="FFFFFF"/>
        <w:spacing w:line="240" w:lineRule="auto"/>
        <w:jc w:val="both"/>
        <w:rPr>
          <w:rFonts w:eastAsia="Times New Roman"/>
          <w:color w:val="000000"/>
          <w:spacing w:val="-2"/>
          <w:sz w:val="24"/>
          <w:szCs w:val="24"/>
        </w:rPr>
      </w:pPr>
      <w:bookmarkStart w:id="53" w:name="SECT109"/>
      <w:bookmarkEnd w:id="53"/>
      <w:r w:rsidRPr="00A2540C">
        <w:rPr>
          <w:rFonts w:eastAsia="Times New Roman"/>
          <w:b/>
          <w:color w:val="000000"/>
          <w:spacing w:val="-2"/>
          <w:sz w:val="24"/>
          <w:szCs w:val="24"/>
        </w:rPr>
        <w:t>10</w:t>
      </w:r>
      <w:r w:rsidR="00C451C6">
        <w:rPr>
          <w:rFonts w:eastAsia="Times New Roman"/>
          <w:b/>
          <w:color w:val="000000"/>
          <w:spacing w:val="-2"/>
          <w:sz w:val="24"/>
          <w:szCs w:val="24"/>
        </w:rPr>
        <w:t>.</w:t>
      </w:r>
      <w:r w:rsidR="003E25A5">
        <w:rPr>
          <w:rFonts w:eastAsia="Times New Roman"/>
          <w:b/>
          <w:color w:val="000000"/>
          <w:spacing w:val="-2"/>
          <w:sz w:val="24"/>
          <w:szCs w:val="24"/>
        </w:rPr>
        <w:t>9</w:t>
      </w:r>
      <w:r w:rsidR="00C451C6">
        <w:rPr>
          <w:rFonts w:eastAsia="Times New Roman"/>
          <w:b/>
          <w:color w:val="000000"/>
          <w:spacing w:val="-2"/>
          <w:sz w:val="24"/>
          <w:szCs w:val="24"/>
        </w:rPr>
        <w:tab/>
      </w:r>
      <w:r w:rsidR="00F62C1F" w:rsidRPr="00A2540C">
        <w:rPr>
          <w:rFonts w:eastAsia="Times New Roman"/>
          <w:b/>
          <w:color w:val="000000"/>
          <w:spacing w:val="-2"/>
          <w:sz w:val="24"/>
          <w:szCs w:val="24"/>
        </w:rPr>
        <w:t>ONE VESSEL-ONE SLIP</w:t>
      </w:r>
    </w:p>
    <w:p w14:paraId="6F546EF3"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153154A5" w14:textId="77777777" w:rsidR="007D427B" w:rsidRPr="009A439C" w:rsidRDefault="00F62C1F" w:rsidP="003E333B">
      <w:pPr>
        <w:pStyle w:val="ListParagraph"/>
        <w:numPr>
          <w:ilvl w:val="0"/>
          <w:numId w:val="33"/>
        </w:numPr>
        <w:shd w:val="clear" w:color="auto" w:fill="FFFFFF"/>
        <w:spacing w:line="240" w:lineRule="auto"/>
        <w:jc w:val="both"/>
        <w:rPr>
          <w:rFonts w:eastAsia="Times New Roman"/>
          <w:color w:val="000000"/>
          <w:sz w:val="24"/>
          <w:szCs w:val="24"/>
        </w:rPr>
      </w:pPr>
      <w:r w:rsidRPr="007D427B">
        <w:rPr>
          <w:rFonts w:eastAsia="Times New Roman"/>
          <w:color w:val="000000"/>
          <w:spacing w:val="-2"/>
          <w:sz w:val="24"/>
          <w:szCs w:val="24"/>
        </w:rPr>
        <w:t xml:space="preserve">Only one vessel may occupy a moorage slip. Any exception to this rule must be approved by the </w:t>
      </w:r>
      <w:r w:rsidR="004740BB">
        <w:rPr>
          <w:rFonts w:eastAsia="Times New Roman"/>
          <w:color w:val="000000"/>
          <w:spacing w:val="-2"/>
          <w:sz w:val="24"/>
          <w:szCs w:val="24"/>
        </w:rPr>
        <w:t>Port Management</w:t>
      </w:r>
      <w:r w:rsidRPr="007D427B">
        <w:rPr>
          <w:rFonts w:eastAsia="Times New Roman"/>
          <w:color w:val="000000"/>
          <w:spacing w:val="-2"/>
          <w:sz w:val="24"/>
          <w:szCs w:val="24"/>
        </w:rPr>
        <w:t>.</w:t>
      </w:r>
    </w:p>
    <w:p w14:paraId="2088F4DE" w14:textId="77777777" w:rsidR="009A439C" w:rsidRPr="009A439C" w:rsidRDefault="009A439C" w:rsidP="009A439C">
      <w:pPr>
        <w:shd w:val="clear" w:color="auto" w:fill="FFFFFF"/>
        <w:spacing w:line="240" w:lineRule="auto"/>
        <w:ind w:left="360"/>
        <w:jc w:val="both"/>
        <w:rPr>
          <w:rFonts w:eastAsia="Times New Roman"/>
          <w:color w:val="000000"/>
          <w:sz w:val="24"/>
          <w:szCs w:val="24"/>
        </w:rPr>
      </w:pPr>
    </w:p>
    <w:p w14:paraId="4126A198"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54" w:name="SECT1010"/>
      <w:bookmarkEnd w:id="54"/>
      <w:r w:rsidRPr="008D4A59">
        <w:rPr>
          <w:rFonts w:eastAsia="Times New Roman"/>
          <w:b/>
          <w:color w:val="000000"/>
          <w:spacing w:val="-2"/>
          <w:sz w:val="24"/>
          <w:szCs w:val="24"/>
        </w:rPr>
        <w:t>10.</w:t>
      </w:r>
      <w:r w:rsidR="003E25A5">
        <w:rPr>
          <w:rFonts w:eastAsia="Times New Roman"/>
          <w:b/>
          <w:color w:val="000000"/>
          <w:spacing w:val="-2"/>
          <w:sz w:val="24"/>
          <w:szCs w:val="24"/>
        </w:rPr>
        <w:t>10</w:t>
      </w:r>
      <w:r w:rsidR="008D4A59">
        <w:rPr>
          <w:rFonts w:eastAsia="Times New Roman"/>
          <w:b/>
          <w:color w:val="000000"/>
          <w:spacing w:val="-2"/>
          <w:sz w:val="24"/>
          <w:szCs w:val="24"/>
        </w:rPr>
        <w:tab/>
      </w:r>
      <w:r w:rsidR="00F62C1F" w:rsidRPr="008D4A59">
        <w:rPr>
          <w:rFonts w:eastAsia="Times New Roman"/>
          <w:b/>
          <w:color w:val="000000"/>
          <w:spacing w:val="-2"/>
          <w:sz w:val="24"/>
          <w:szCs w:val="24"/>
        </w:rPr>
        <w:t>PARKING</w:t>
      </w:r>
    </w:p>
    <w:p w14:paraId="02121FDC"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0C5CF405" w14:textId="77777777" w:rsidR="007D427B" w:rsidRPr="00961E2F" w:rsidRDefault="00F62C1F" w:rsidP="003E333B">
      <w:pPr>
        <w:pStyle w:val="ListParagraph"/>
        <w:numPr>
          <w:ilvl w:val="0"/>
          <w:numId w:val="34"/>
        </w:numPr>
        <w:shd w:val="clear" w:color="auto" w:fill="FFFFFF"/>
        <w:spacing w:line="240" w:lineRule="auto"/>
        <w:jc w:val="both"/>
        <w:rPr>
          <w:rFonts w:eastAsia="Times New Roman"/>
          <w:color w:val="000000"/>
          <w:sz w:val="24"/>
          <w:szCs w:val="24"/>
        </w:rPr>
      </w:pPr>
      <w:r w:rsidRPr="00961E2F">
        <w:rPr>
          <w:rFonts w:eastAsia="Times New Roman"/>
          <w:color w:val="000000"/>
          <w:spacing w:val="-2"/>
          <w:sz w:val="24"/>
          <w:szCs w:val="24"/>
        </w:rPr>
        <w:t xml:space="preserve">Parking is limited. All </w:t>
      </w:r>
      <w:r w:rsidR="00EE76F7" w:rsidRPr="00961E2F">
        <w:rPr>
          <w:rFonts w:eastAsia="Times New Roman"/>
          <w:color w:val="000000"/>
          <w:spacing w:val="-2"/>
          <w:sz w:val="24"/>
          <w:szCs w:val="24"/>
        </w:rPr>
        <w:t>Licensee</w:t>
      </w:r>
      <w:r w:rsidRPr="00961E2F">
        <w:rPr>
          <w:rFonts w:eastAsia="Times New Roman"/>
          <w:color w:val="000000"/>
          <w:spacing w:val="-2"/>
          <w:sz w:val="24"/>
          <w:szCs w:val="24"/>
        </w:rPr>
        <w:t>s are allowed one parking placard only.</w:t>
      </w:r>
      <w:r w:rsidR="00EE76F7" w:rsidRPr="00961E2F">
        <w:rPr>
          <w:rFonts w:eastAsia="Times New Roman"/>
          <w:color w:val="000000"/>
          <w:spacing w:val="-2"/>
          <w:sz w:val="24"/>
          <w:szCs w:val="24"/>
        </w:rPr>
        <w:t xml:space="preserve"> </w:t>
      </w:r>
      <w:r w:rsidR="005420DA" w:rsidRPr="00961E2F">
        <w:rPr>
          <w:rFonts w:eastAsia="Times New Roman"/>
          <w:color w:val="000000"/>
          <w:spacing w:val="-2"/>
          <w:sz w:val="24"/>
          <w:szCs w:val="24"/>
        </w:rPr>
        <w:t>Licensees will restrict their use of Port parking to times of vessel use</w:t>
      </w:r>
      <w:r w:rsidR="00B82D23">
        <w:rPr>
          <w:rFonts w:eastAsia="Times New Roman"/>
          <w:color w:val="000000"/>
          <w:spacing w:val="-2"/>
          <w:sz w:val="24"/>
          <w:szCs w:val="24"/>
        </w:rPr>
        <w:t>.</w:t>
      </w:r>
      <w:r w:rsidR="00EE76F7" w:rsidRPr="00961E2F">
        <w:rPr>
          <w:rFonts w:eastAsia="Times New Roman"/>
          <w:color w:val="000000"/>
          <w:spacing w:val="-2"/>
          <w:sz w:val="24"/>
          <w:szCs w:val="24"/>
        </w:rPr>
        <w:t xml:space="preserve"> </w:t>
      </w:r>
      <w:r w:rsidR="009606AF" w:rsidRPr="00961E2F">
        <w:rPr>
          <w:rFonts w:eastAsia="Times New Roman"/>
          <w:color w:val="000000"/>
          <w:spacing w:val="-2"/>
          <w:sz w:val="24"/>
          <w:szCs w:val="24"/>
        </w:rPr>
        <w:t>Unacceptable use</w:t>
      </w:r>
      <w:r w:rsidR="00961E2F">
        <w:rPr>
          <w:rFonts w:eastAsia="Times New Roman"/>
          <w:color w:val="000000"/>
          <w:spacing w:val="-2"/>
          <w:sz w:val="24"/>
          <w:szCs w:val="24"/>
        </w:rPr>
        <w:t>s of Port parking include, but are</w:t>
      </w:r>
      <w:r w:rsidR="009606AF" w:rsidRPr="00961E2F">
        <w:rPr>
          <w:rFonts w:eastAsia="Times New Roman"/>
          <w:color w:val="000000"/>
          <w:spacing w:val="-2"/>
          <w:sz w:val="24"/>
          <w:szCs w:val="24"/>
        </w:rPr>
        <w:t xml:space="preserve"> not limited to: vehicle storage, </w:t>
      </w:r>
      <w:r w:rsidR="00BC7923" w:rsidRPr="00961E2F">
        <w:rPr>
          <w:rFonts w:eastAsia="Times New Roman"/>
          <w:color w:val="000000"/>
          <w:spacing w:val="-2"/>
          <w:sz w:val="24"/>
          <w:szCs w:val="24"/>
        </w:rPr>
        <w:t xml:space="preserve">and </w:t>
      </w:r>
      <w:r w:rsidR="009606AF" w:rsidRPr="00961E2F">
        <w:rPr>
          <w:rFonts w:eastAsia="Times New Roman"/>
          <w:color w:val="000000"/>
          <w:spacing w:val="-2"/>
          <w:sz w:val="24"/>
          <w:szCs w:val="24"/>
        </w:rPr>
        <w:t>parking for downtown merchants</w:t>
      </w:r>
      <w:r w:rsidR="005420DA" w:rsidRPr="00961E2F">
        <w:rPr>
          <w:rFonts w:eastAsia="Times New Roman"/>
          <w:color w:val="000000"/>
          <w:spacing w:val="-2"/>
          <w:sz w:val="24"/>
          <w:szCs w:val="24"/>
        </w:rPr>
        <w:t xml:space="preserve"> or their employees</w:t>
      </w:r>
      <w:r w:rsidR="00F113A9" w:rsidRPr="00961E2F">
        <w:rPr>
          <w:rFonts w:eastAsia="Times New Roman"/>
          <w:color w:val="000000"/>
          <w:spacing w:val="-2"/>
          <w:sz w:val="24"/>
          <w:szCs w:val="24"/>
        </w:rPr>
        <w:t xml:space="preserve">. </w:t>
      </w:r>
      <w:r w:rsidR="00C61F37">
        <w:rPr>
          <w:rFonts w:eastAsia="Times New Roman"/>
          <w:color w:val="000000"/>
          <w:spacing w:val="-2"/>
          <w:sz w:val="24"/>
          <w:szCs w:val="24"/>
        </w:rPr>
        <w:t xml:space="preserve">If you are conducting maintenance on your vessel you shall not use the parking lot for storage of construction materials, construction tools or perform work including sanding, cutting, fabricating, welding, chipping or grinding in the parking lot. </w:t>
      </w:r>
      <w:r w:rsidR="00125DC2" w:rsidRPr="00961E2F">
        <w:rPr>
          <w:rFonts w:eastAsia="Times New Roman"/>
          <w:color w:val="000000"/>
          <w:spacing w:val="-2"/>
          <w:sz w:val="24"/>
          <w:szCs w:val="24"/>
        </w:rPr>
        <w:t>Port staff will issue w</w:t>
      </w:r>
      <w:r w:rsidR="00E76DD2" w:rsidRPr="00961E2F">
        <w:rPr>
          <w:rFonts w:eastAsia="Times New Roman"/>
          <w:color w:val="000000"/>
          <w:spacing w:val="-2"/>
          <w:sz w:val="24"/>
          <w:szCs w:val="24"/>
        </w:rPr>
        <w:t>arnings</w:t>
      </w:r>
      <w:r w:rsidR="00125DC2" w:rsidRPr="00961E2F">
        <w:rPr>
          <w:rFonts w:eastAsia="Times New Roman"/>
          <w:color w:val="000000"/>
          <w:spacing w:val="-2"/>
          <w:sz w:val="24"/>
          <w:szCs w:val="24"/>
        </w:rPr>
        <w:t xml:space="preserve"> for each occurrence.</w:t>
      </w:r>
    </w:p>
    <w:p w14:paraId="650A2707" w14:textId="77777777" w:rsidR="00961E2F" w:rsidRPr="00961E2F" w:rsidRDefault="00961E2F" w:rsidP="004F3471">
      <w:pPr>
        <w:shd w:val="clear" w:color="auto" w:fill="FFFFFF"/>
        <w:spacing w:line="240" w:lineRule="auto"/>
        <w:ind w:left="360"/>
        <w:jc w:val="both"/>
        <w:rPr>
          <w:rFonts w:eastAsia="Times New Roman"/>
          <w:color w:val="000000"/>
          <w:sz w:val="24"/>
          <w:szCs w:val="24"/>
        </w:rPr>
      </w:pPr>
    </w:p>
    <w:p w14:paraId="518825C1" w14:textId="61604554" w:rsidR="00F341EB" w:rsidRPr="007D427B" w:rsidRDefault="00F62C1F" w:rsidP="003E333B">
      <w:pPr>
        <w:pStyle w:val="ListParagraph"/>
        <w:numPr>
          <w:ilvl w:val="0"/>
          <w:numId w:val="34"/>
        </w:numPr>
        <w:shd w:val="clear" w:color="auto" w:fill="FFFFFF"/>
        <w:spacing w:line="240" w:lineRule="auto"/>
        <w:jc w:val="both"/>
        <w:rPr>
          <w:rFonts w:eastAsia="Times New Roman"/>
          <w:color w:val="000000"/>
          <w:spacing w:val="-2"/>
          <w:sz w:val="24"/>
          <w:szCs w:val="24"/>
        </w:rPr>
      </w:pPr>
      <w:r w:rsidRPr="007D427B">
        <w:rPr>
          <w:rFonts w:eastAsia="Times New Roman"/>
          <w:color w:val="000000"/>
          <w:spacing w:val="-2"/>
          <w:sz w:val="24"/>
          <w:szCs w:val="24"/>
        </w:rPr>
        <w:t>The parking placard</w:t>
      </w:r>
      <w:r w:rsidR="00344559" w:rsidRPr="007D427B">
        <w:rPr>
          <w:rFonts w:eastAsia="Times New Roman"/>
          <w:color w:val="000000"/>
          <w:spacing w:val="-2"/>
          <w:sz w:val="24"/>
          <w:szCs w:val="24"/>
        </w:rPr>
        <w:t xml:space="preserve"> must be displayed. It</w:t>
      </w:r>
      <w:r w:rsidRPr="007D427B">
        <w:rPr>
          <w:rFonts w:eastAsia="Times New Roman"/>
          <w:color w:val="000000"/>
          <w:spacing w:val="-2"/>
          <w:sz w:val="24"/>
          <w:szCs w:val="24"/>
        </w:rPr>
        <w:t xml:space="preserve"> is designed to fit behind the </w:t>
      </w:r>
      <w:r w:rsidR="00E77673" w:rsidRPr="007D427B">
        <w:rPr>
          <w:rFonts w:eastAsia="Times New Roman"/>
          <w:color w:val="000000"/>
          <w:spacing w:val="-2"/>
          <w:sz w:val="24"/>
          <w:szCs w:val="24"/>
        </w:rPr>
        <w:t>rear-view</w:t>
      </w:r>
      <w:r w:rsidRPr="007D427B">
        <w:rPr>
          <w:rFonts w:eastAsia="Times New Roman"/>
          <w:color w:val="000000"/>
          <w:spacing w:val="-2"/>
          <w:sz w:val="24"/>
          <w:szCs w:val="24"/>
        </w:rPr>
        <w:t xml:space="preserve"> </w:t>
      </w:r>
      <w:r w:rsidR="00E77673" w:rsidRPr="007D427B">
        <w:rPr>
          <w:rFonts w:eastAsia="Times New Roman"/>
          <w:color w:val="000000"/>
          <w:spacing w:val="-2"/>
          <w:sz w:val="24"/>
          <w:szCs w:val="24"/>
        </w:rPr>
        <w:t>mirror and</w:t>
      </w:r>
      <w:r w:rsidRPr="007D427B">
        <w:rPr>
          <w:rFonts w:eastAsia="Times New Roman"/>
          <w:color w:val="000000"/>
          <w:spacing w:val="-2"/>
          <w:sz w:val="24"/>
          <w:szCs w:val="24"/>
        </w:rPr>
        <w:t xml:space="preserve"> is easily transferred between vehicles. Those vehicles parked in authorized “Port Parking Only” areas without a parking permit displayed may be towed at owner’s expense without prior notice. All placards shall be returned to the Port upon termination of the moorage agreement, or within 7 days to avoid being charged.</w:t>
      </w:r>
    </w:p>
    <w:p w14:paraId="6F1D2F15"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4DA42DE4" w14:textId="77777777" w:rsidR="0009024F" w:rsidRDefault="0009024F" w:rsidP="003E333B">
      <w:pPr>
        <w:pStyle w:val="ListParagraph"/>
        <w:numPr>
          <w:ilvl w:val="0"/>
          <w:numId w:val="34"/>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The maximum stay in “short term parking” is 48 hours. F</w:t>
      </w:r>
      <w:r w:rsidR="00984B86">
        <w:rPr>
          <w:rFonts w:eastAsia="Times New Roman"/>
          <w:color w:val="000000"/>
          <w:spacing w:val="-2"/>
          <w:sz w:val="24"/>
          <w:szCs w:val="24"/>
        </w:rPr>
        <w:t>or longer stays you will be issued</w:t>
      </w:r>
      <w:r>
        <w:rPr>
          <w:rFonts w:eastAsia="Times New Roman"/>
          <w:color w:val="000000"/>
          <w:spacing w:val="-2"/>
          <w:sz w:val="24"/>
          <w:szCs w:val="24"/>
        </w:rPr>
        <w:t xml:space="preserve"> a pass from the Port Office and will be required to park in the Jensen Way parking lot.  “Flex Parking” for live aboard parking spaces can be used during the hours of 8am to 4pm daily for all Live Aboard parking spots and should be limited to these hours.</w:t>
      </w:r>
    </w:p>
    <w:p w14:paraId="2E816802" w14:textId="77777777" w:rsidR="008834B3" w:rsidRDefault="008834B3">
      <w:pPr>
        <w:pStyle w:val="ListParagraph"/>
        <w:rPr>
          <w:rFonts w:eastAsia="Times New Roman"/>
          <w:color w:val="000000"/>
          <w:spacing w:val="-2"/>
          <w:sz w:val="24"/>
          <w:szCs w:val="24"/>
        </w:rPr>
      </w:pPr>
    </w:p>
    <w:p w14:paraId="357FE8F2" w14:textId="77777777" w:rsidR="008834B3" w:rsidRDefault="0009024F" w:rsidP="003E333B">
      <w:pPr>
        <w:pStyle w:val="ListParagraph"/>
        <w:numPr>
          <w:ilvl w:val="1"/>
          <w:numId w:val="34"/>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A special permit may be obtained from the Port Office for those that are unable to walk the distance from the Jensen Way parking lot to the marina. These permits are limited to 72 hours only.</w:t>
      </w:r>
    </w:p>
    <w:p w14:paraId="07186C0D" w14:textId="77777777" w:rsidR="008834B3" w:rsidRDefault="008834B3">
      <w:pPr>
        <w:pStyle w:val="ListParagraph"/>
        <w:rPr>
          <w:rFonts w:eastAsia="Times New Roman"/>
          <w:color w:val="000000"/>
          <w:spacing w:val="-2"/>
          <w:sz w:val="24"/>
          <w:szCs w:val="24"/>
        </w:rPr>
      </w:pPr>
    </w:p>
    <w:p w14:paraId="4EF5E3EC" w14:textId="77777777" w:rsidR="00F341EB" w:rsidRPr="007D427B" w:rsidRDefault="00F62C1F" w:rsidP="003E333B">
      <w:pPr>
        <w:pStyle w:val="ListParagraph"/>
        <w:numPr>
          <w:ilvl w:val="0"/>
          <w:numId w:val="34"/>
        </w:numPr>
        <w:shd w:val="clear" w:color="auto" w:fill="FFFFFF"/>
        <w:spacing w:line="240" w:lineRule="auto"/>
        <w:jc w:val="both"/>
        <w:rPr>
          <w:rFonts w:eastAsia="Times New Roman"/>
          <w:color w:val="000000"/>
          <w:spacing w:val="-2"/>
          <w:sz w:val="24"/>
          <w:szCs w:val="24"/>
        </w:rPr>
      </w:pPr>
      <w:r w:rsidRPr="007D427B">
        <w:rPr>
          <w:rFonts w:eastAsia="Times New Roman"/>
          <w:color w:val="000000"/>
          <w:spacing w:val="-2"/>
          <w:sz w:val="24"/>
          <w:szCs w:val="24"/>
        </w:rPr>
        <w:t>Please plan for alternative parking arrangements for visitors/guests.</w:t>
      </w:r>
    </w:p>
    <w:p w14:paraId="4A35AD39"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08435168" w14:textId="77777777" w:rsidR="00F341EB" w:rsidRPr="007D427B" w:rsidRDefault="00F62C1F" w:rsidP="003E333B">
      <w:pPr>
        <w:pStyle w:val="ListParagraph"/>
        <w:numPr>
          <w:ilvl w:val="0"/>
          <w:numId w:val="34"/>
        </w:numPr>
        <w:shd w:val="clear" w:color="auto" w:fill="FFFFFF"/>
        <w:spacing w:line="240" w:lineRule="auto"/>
        <w:jc w:val="both"/>
        <w:rPr>
          <w:rFonts w:eastAsia="Times New Roman"/>
          <w:color w:val="000000"/>
          <w:spacing w:val="-2"/>
          <w:sz w:val="24"/>
          <w:szCs w:val="24"/>
        </w:rPr>
      </w:pPr>
      <w:r w:rsidRPr="007D427B">
        <w:rPr>
          <w:rFonts w:eastAsia="Times New Roman"/>
          <w:color w:val="000000"/>
          <w:spacing w:val="-2"/>
          <w:sz w:val="24"/>
          <w:szCs w:val="24"/>
        </w:rPr>
        <w:t xml:space="preserve">If planning an extended boating trip, please see the </w:t>
      </w:r>
      <w:r w:rsidR="004740BB">
        <w:rPr>
          <w:rFonts w:eastAsia="Times New Roman"/>
          <w:color w:val="000000"/>
          <w:spacing w:val="-2"/>
          <w:sz w:val="24"/>
          <w:szCs w:val="24"/>
        </w:rPr>
        <w:t>Port Management</w:t>
      </w:r>
      <w:r w:rsidRPr="007D427B">
        <w:rPr>
          <w:rFonts w:eastAsia="Times New Roman"/>
          <w:color w:val="000000"/>
          <w:spacing w:val="-2"/>
          <w:sz w:val="24"/>
          <w:szCs w:val="24"/>
        </w:rPr>
        <w:t xml:space="preserve"> regarding parking considerations and or recommendations.</w:t>
      </w:r>
      <w:r w:rsidR="0009024F">
        <w:rPr>
          <w:rFonts w:eastAsia="Times New Roman"/>
          <w:color w:val="000000"/>
          <w:spacing w:val="-2"/>
          <w:sz w:val="24"/>
          <w:szCs w:val="24"/>
        </w:rPr>
        <w:t xml:space="preserve">  Extended Live Aboard parking ends on the 1</w:t>
      </w:r>
      <w:r w:rsidR="00754364" w:rsidRPr="00754364">
        <w:rPr>
          <w:rFonts w:eastAsia="Times New Roman"/>
          <w:color w:val="000000"/>
          <w:spacing w:val="-2"/>
          <w:sz w:val="24"/>
          <w:szCs w:val="24"/>
          <w:vertAlign w:val="superscript"/>
        </w:rPr>
        <w:t>st</w:t>
      </w:r>
      <w:r w:rsidR="0009024F">
        <w:rPr>
          <w:rFonts w:eastAsia="Times New Roman"/>
          <w:color w:val="000000"/>
          <w:spacing w:val="-2"/>
          <w:sz w:val="24"/>
          <w:szCs w:val="24"/>
        </w:rPr>
        <w:t xml:space="preserve"> of April of each year.</w:t>
      </w:r>
    </w:p>
    <w:p w14:paraId="1996B343"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4567D8D2" w14:textId="77777777" w:rsidR="00F341EB" w:rsidRPr="00961E2F" w:rsidRDefault="00F62C1F" w:rsidP="003E333B">
      <w:pPr>
        <w:pStyle w:val="ListParagraph"/>
        <w:numPr>
          <w:ilvl w:val="0"/>
          <w:numId w:val="34"/>
        </w:numPr>
        <w:shd w:val="clear" w:color="auto" w:fill="FFFFFF"/>
        <w:spacing w:line="240" w:lineRule="auto"/>
        <w:jc w:val="both"/>
        <w:rPr>
          <w:rFonts w:eastAsia="Times New Roman"/>
          <w:color w:val="000000"/>
          <w:sz w:val="24"/>
          <w:szCs w:val="24"/>
        </w:rPr>
      </w:pPr>
      <w:r w:rsidRPr="007D427B">
        <w:rPr>
          <w:rFonts w:eastAsia="Times New Roman"/>
          <w:color w:val="000000"/>
          <w:spacing w:val="-2"/>
          <w:sz w:val="24"/>
          <w:szCs w:val="24"/>
        </w:rPr>
        <w:t>Parking in “Port Parking Only” areas is limited to 72 continuous (no vehicle movement) hours. </w:t>
      </w:r>
    </w:p>
    <w:p w14:paraId="3BF5D511" w14:textId="77777777" w:rsidR="00961E2F" w:rsidRPr="00961E2F" w:rsidRDefault="00961E2F" w:rsidP="004F3471">
      <w:pPr>
        <w:shd w:val="clear" w:color="auto" w:fill="FFFFFF"/>
        <w:spacing w:line="240" w:lineRule="auto"/>
        <w:ind w:left="360"/>
        <w:jc w:val="both"/>
        <w:rPr>
          <w:rFonts w:eastAsia="Times New Roman"/>
          <w:color w:val="000000"/>
          <w:sz w:val="24"/>
          <w:szCs w:val="24"/>
        </w:rPr>
      </w:pPr>
    </w:p>
    <w:p w14:paraId="60FBD2C7" w14:textId="77777777" w:rsidR="00961E2F" w:rsidRPr="00DC6AE0" w:rsidRDefault="00961E2F" w:rsidP="003E333B">
      <w:pPr>
        <w:pStyle w:val="ListParagraph"/>
        <w:numPr>
          <w:ilvl w:val="0"/>
          <w:numId w:val="34"/>
        </w:numPr>
        <w:shd w:val="clear" w:color="auto" w:fill="FFFFFF"/>
        <w:spacing w:line="240" w:lineRule="auto"/>
        <w:jc w:val="both"/>
        <w:rPr>
          <w:rFonts w:eastAsia="Times New Roman"/>
          <w:color w:val="000000"/>
          <w:sz w:val="24"/>
          <w:szCs w:val="24"/>
        </w:rPr>
      </w:pPr>
      <w:r w:rsidRPr="00DC6AE0">
        <w:rPr>
          <w:rFonts w:eastAsia="Times New Roman"/>
          <w:color w:val="000000"/>
          <w:spacing w:val="-2"/>
          <w:sz w:val="24"/>
          <w:szCs w:val="24"/>
        </w:rPr>
        <w:t xml:space="preserve">In the event a Licensee violates the parking regulation three times within three months, </w:t>
      </w:r>
      <w:r w:rsidRPr="00DC6AE0">
        <w:rPr>
          <w:rFonts w:cs="Arial"/>
          <w:color w:val="000000"/>
          <w:sz w:val="23"/>
          <w:szCs w:val="23"/>
        </w:rPr>
        <w:t>the Port will re-evaluate the</w:t>
      </w:r>
      <w:r w:rsidRPr="00DC6AE0">
        <w:rPr>
          <w:rFonts w:eastAsia="Times New Roman"/>
          <w:color w:val="000000"/>
          <w:spacing w:val="-2"/>
          <w:sz w:val="24"/>
          <w:szCs w:val="24"/>
        </w:rPr>
        <w:t xml:space="preserve"> Licensee’s Moorage Agreement.</w:t>
      </w:r>
    </w:p>
    <w:p w14:paraId="37D201D2"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E9CB3DA"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55" w:name="SECT1011"/>
      <w:bookmarkEnd w:id="55"/>
      <w:r w:rsidRPr="008D4A59">
        <w:rPr>
          <w:rFonts w:eastAsia="Times New Roman"/>
          <w:b/>
          <w:color w:val="000000"/>
          <w:spacing w:val="-2"/>
          <w:sz w:val="24"/>
          <w:szCs w:val="24"/>
        </w:rPr>
        <w:t>10.</w:t>
      </w:r>
      <w:r w:rsidR="00C451C6">
        <w:rPr>
          <w:rFonts w:eastAsia="Times New Roman"/>
          <w:b/>
          <w:color w:val="000000"/>
          <w:spacing w:val="-2"/>
          <w:sz w:val="24"/>
          <w:szCs w:val="24"/>
        </w:rPr>
        <w:t>1</w:t>
      </w:r>
      <w:r w:rsidR="003E25A5">
        <w:rPr>
          <w:rFonts w:eastAsia="Times New Roman"/>
          <w:b/>
          <w:color w:val="000000"/>
          <w:spacing w:val="-2"/>
          <w:sz w:val="24"/>
          <w:szCs w:val="24"/>
        </w:rPr>
        <w:t>1</w:t>
      </w:r>
      <w:r w:rsidR="008D4A59">
        <w:rPr>
          <w:rFonts w:eastAsia="Times New Roman"/>
          <w:b/>
          <w:color w:val="000000"/>
          <w:spacing w:val="-2"/>
          <w:sz w:val="24"/>
          <w:szCs w:val="24"/>
        </w:rPr>
        <w:tab/>
      </w:r>
      <w:r w:rsidR="00F62C1F" w:rsidRPr="008D4A59">
        <w:rPr>
          <w:rFonts w:eastAsia="Times New Roman"/>
          <w:b/>
          <w:color w:val="000000"/>
          <w:spacing w:val="-2"/>
          <w:sz w:val="24"/>
          <w:szCs w:val="24"/>
        </w:rPr>
        <w:t>PETS</w:t>
      </w:r>
    </w:p>
    <w:p w14:paraId="2CAC6E84"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6E1879E5" w14:textId="77777777" w:rsidR="00F341EB" w:rsidRPr="007D427B" w:rsidRDefault="00F62C1F" w:rsidP="003E333B">
      <w:pPr>
        <w:pStyle w:val="ListParagraph"/>
        <w:numPr>
          <w:ilvl w:val="0"/>
          <w:numId w:val="35"/>
        </w:numPr>
        <w:shd w:val="clear" w:color="auto" w:fill="FFFFFF"/>
        <w:spacing w:line="240" w:lineRule="auto"/>
        <w:jc w:val="both"/>
        <w:rPr>
          <w:rFonts w:eastAsia="Times New Roman"/>
          <w:color w:val="000000"/>
          <w:spacing w:val="-2"/>
          <w:sz w:val="24"/>
          <w:szCs w:val="24"/>
        </w:rPr>
      </w:pPr>
      <w:r w:rsidRPr="007D427B">
        <w:rPr>
          <w:rFonts w:eastAsia="Times New Roman"/>
          <w:color w:val="000000"/>
          <w:spacing w:val="-2"/>
          <w:sz w:val="24"/>
          <w:szCs w:val="24"/>
        </w:rPr>
        <w:t>Pet owners are responsible for controlling the behavior of their pet(s). </w:t>
      </w:r>
    </w:p>
    <w:p w14:paraId="3C092C05"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46EA8FF6" w14:textId="77777777" w:rsidR="00F341EB" w:rsidRPr="007D427B" w:rsidRDefault="00F62C1F" w:rsidP="003E333B">
      <w:pPr>
        <w:pStyle w:val="ListParagraph"/>
        <w:numPr>
          <w:ilvl w:val="0"/>
          <w:numId w:val="35"/>
        </w:numPr>
        <w:shd w:val="clear" w:color="auto" w:fill="FFFFFF"/>
        <w:spacing w:line="240" w:lineRule="auto"/>
        <w:jc w:val="both"/>
        <w:rPr>
          <w:rFonts w:eastAsia="Times New Roman"/>
          <w:color w:val="000000"/>
          <w:spacing w:val="-2"/>
          <w:sz w:val="24"/>
          <w:szCs w:val="24"/>
        </w:rPr>
      </w:pPr>
      <w:r w:rsidRPr="007D427B">
        <w:rPr>
          <w:rFonts w:eastAsia="Times New Roman"/>
          <w:color w:val="000000"/>
          <w:spacing w:val="-2"/>
          <w:sz w:val="24"/>
          <w:szCs w:val="24"/>
        </w:rPr>
        <w:t>All pets must be on a leash at all times when not onboard a vessel.</w:t>
      </w:r>
    </w:p>
    <w:p w14:paraId="2FA1A988" w14:textId="77777777" w:rsidR="00F341EB" w:rsidRPr="007D427B" w:rsidRDefault="00EE76F7" w:rsidP="003E333B">
      <w:pPr>
        <w:pStyle w:val="ListParagraph"/>
        <w:numPr>
          <w:ilvl w:val="0"/>
          <w:numId w:val="35"/>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Licensee</w:t>
      </w:r>
      <w:r w:rsidR="00F62C1F" w:rsidRPr="007D427B">
        <w:rPr>
          <w:rFonts w:eastAsia="Times New Roman"/>
          <w:color w:val="000000"/>
          <w:spacing w:val="-2"/>
          <w:sz w:val="24"/>
          <w:szCs w:val="24"/>
        </w:rPr>
        <w:t>s are responsible for cleaning up after their pet(s) in a timely way and appropriate manner.</w:t>
      </w:r>
    </w:p>
    <w:p w14:paraId="67F1A616"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3C7D9879" w14:textId="77777777" w:rsidR="00F341EB" w:rsidRPr="007D427B" w:rsidRDefault="00F62C1F" w:rsidP="003E333B">
      <w:pPr>
        <w:pStyle w:val="ListParagraph"/>
        <w:numPr>
          <w:ilvl w:val="0"/>
          <w:numId w:val="35"/>
        </w:numPr>
        <w:shd w:val="clear" w:color="auto" w:fill="FFFFFF"/>
        <w:spacing w:line="240" w:lineRule="auto"/>
        <w:jc w:val="both"/>
        <w:rPr>
          <w:rFonts w:eastAsia="Times New Roman"/>
          <w:color w:val="000000"/>
          <w:spacing w:val="-2"/>
          <w:sz w:val="24"/>
          <w:szCs w:val="24"/>
        </w:rPr>
      </w:pPr>
      <w:r w:rsidRPr="007D427B">
        <w:rPr>
          <w:rFonts w:eastAsia="Times New Roman"/>
          <w:color w:val="000000"/>
          <w:spacing w:val="-2"/>
          <w:sz w:val="24"/>
          <w:szCs w:val="24"/>
        </w:rPr>
        <w:t>“Mutt Mitts” are provided in the pet area for cleaning up pet deposits. Please use them!</w:t>
      </w:r>
    </w:p>
    <w:p w14:paraId="394F24D0"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2C4404A6" w14:textId="77777777" w:rsidR="007F78E1" w:rsidRPr="007D427B" w:rsidRDefault="00EE76F7" w:rsidP="003E333B">
      <w:pPr>
        <w:pStyle w:val="ListParagraph"/>
        <w:numPr>
          <w:ilvl w:val="0"/>
          <w:numId w:val="35"/>
        </w:num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Licensee</w:t>
      </w:r>
      <w:r w:rsidR="00F62C1F" w:rsidRPr="007D427B">
        <w:rPr>
          <w:rFonts w:eastAsia="Times New Roman"/>
          <w:color w:val="000000"/>
          <w:spacing w:val="-2"/>
          <w:sz w:val="24"/>
          <w:szCs w:val="24"/>
        </w:rPr>
        <w:t>s are responsible for the pet(s) of their visitors/guests.</w:t>
      </w:r>
    </w:p>
    <w:p w14:paraId="487319EA" w14:textId="77777777" w:rsidR="007D427B" w:rsidRPr="000825FF" w:rsidRDefault="007D427B" w:rsidP="004F3471">
      <w:pPr>
        <w:shd w:val="clear" w:color="auto" w:fill="FFFFFF"/>
        <w:spacing w:line="240" w:lineRule="auto"/>
        <w:jc w:val="both"/>
        <w:rPr>
          <w:rStyle w:val="apple-tab-span"/>
          <w:rFonts w:eastAsia="Times New Roman"/>
          <w:color w:val="000000"/>
          <w:sz w:val="24"/>
          <w:szCs w:val="24"/>
        </w:rPr>
      </w:pPr>
    </w:p>
    <w:p w14:paraId="02B5F609" w14:textId="77777777" w:rsidR="00F341EB" w:rsidRPr="007D427B" w:rsidRDefault="00F62C1F" w:rsidP="003E333B">
      <w:pPr>
        <w:pStyle w:val="ListParagraph"/>
        <w:numPr>
          <w:ilvl w:val="0"/>
          <w:numId w:val="35"/>
        </w:numPr>
        <w:shd w:val="clear" w:color="auto" w:fill="FFFFFF"/>
        <w:spacing w:line="240" w:lineRule="auto"/>
        <w:jc w:val="both"/>
        <w:rPr>
          <w:rFonts w:eastAsia="Times New Roman"/>
          <w:color w:val="000000"/>
          <w:sz w:val="24"/>
          <w:szCs w:val="24"/>
        </w:rPr>
      </w:pPr>
      <w:r w:rsidRPr="007D427B">
        <w:rPr>
          <w:rFonts w:eastAsia="Times New Roman"/>
          <w:color w:val="000000"/>
          <w:spacing w:val="-2"/>
          <w:sz w:val="24"/>
          <w:szCs w:val="24"/>
        </w:rPr>
        <w:t xml:space="preserve">A </w:t>
      </w:r>
      <w:r w:rsidR="00EE76F7">
        <w:rPr>
          <w:rFonts w:eastAsia="Times New Roman"/>
          <w:color w:val="000000"/>
          <w:spacing w:val="-2"/>
          <w:sz w:val="24"/>
          <w:szCs w:val="24"/>
        </w:rPr>
        <w:t>Licensee</w:t>
      </w:r>
      <w:r w:rsidRPr="007D427B">
        <w:rPr>
          <w:rFonts w:eastAsia="Times New Roman"/>
          <w:color w:val="000000"/>
          <w:spacing w:val="-2"/>
          <w:sz w:val="24"/>
          <w:szCs w:val="24"/>
        </w:rPr>
        <w:t>’s pet privilege may be revoked for the following reasons: pets not under direct control or neglecting to pick up pet deposits.</w:t>
      </w:r>
    </w:p>
    <w:p w14:paraId="19AC6A73" w14:textId="77777777" w:rsidR="00F341EB" w:rsidRPr="000825FF" w:rsidRDefault="00F62C1F" w:rsidP="004F347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lastRenderedPageBreak/>
        <w:tab/>
      </w:r>
    </w:p>
    <w:p w14:paraId="067C7395"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56" w:name="SECT1012"/>
      <w:bookmarkEnd w:id="56"/>
      <w:r w:rsidRPr="008D4A59">
        <w:rPr>
          <w:rFonts w:eastAsia="Times New Roman"/>
          <w:b/>
          <w:color w:val="000000"/>
          <w:spacing w:val="-2"/>
          <w:sz w:val="24"/>
          <w:szCs w:val="24"/>
        </w:rPr>
        <w:t>10.</w:t>
      </w:r>
      <w:r w:rsidR="00A2540C">
        <w:rPr>
          <w:rFonts w:eastAsia="Times New Roman"/>
          <w:b/>
          <w:color w:val="000000"/>
          <w:spacing w:val="-2"/>
          <w:sz w:val="24"/>
          <w:szCs w:val="24"/>
        </w:rPr>
        <w:t>1</w:t>
      </w:r>
      <w:r w:rsidR="003E25A5">
        <w:rPr>
          <w:rFonts w:eastAsia="Times New Roman"/>
          <w:b/>
          <w:color w:val="000000"/>
          <w:spacing w:val="-2"/>
          <w:sz w:val="24"/>
          <w:szCs w:val="24"/>
        </w:rPr>
        <w:t>2</w:t>
      </w:r>
      <w:r w:rsidR="008D4A59">
        <w:rPr>
          <w:rFonts w:eastAsia="Times New Roman"/>
          <w:b/>
          <w:color w:val="000000"/>
          <w:spacing w:val="-2"/>
          <w:sz w:val="24"/>
          <w:szCs w:val="24"/>
        </w:rPr>
        <w:tab/>
      </w:r>
      <w:r w:rsidR="00F62C1F" w:rsidRPr="008D4A59">
        <w:rPr>
          <w:rFonts w:eastAsia="Times New Roman"/>
          <w:b/>
          <w:color w:val="000000"/>
          <w:spacing w:val="-2"/>
          <w:sz w:val="24"/>
          <w:szCs w:val="24"/>
        </w:rPr>
        <w:t>SECURITY</w:t>
      </w:r>
    </w:p>
    <w:p w14:paraId="6F6ACF47"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6F9EC0D0" w14:textId="77777777" w:rsidR="00252853" w:rsidRPr="007D427B" w:rsidRDefault="00F62C1F" w:rsidP="003E333B">
      <w:pPr>
        <w:pStyle w:val="ListParagraph"/>
        <w:numPr>
          <w:ilvl w:val="0"/>
          <w:numId w:val="36"/>
        </w:numPr>
        <w:shd w:val="clear" w:color="auto" w:fill="FFFFFF"/>
        <w:spacing w:line="240" w:lineRule="auto"/>
        <w:jc w:val="both"/>
        <w:rPr>
          <w:rStyle w:val="apple-tab-span"/>
          <w:rFonts w:eastAsia="Times New Roman"/>
          <w:color w:val="000000"/>
          <w:spacing w:val="-2"/>
          <w:sz w:val="24"/>
          <w:szCs w:val="24"/>
        </w:rPr>
      </w:pPr>
      <w:r w:rsidRPr="007D427B">
        <w:rPr>
          <w:rFonts w:eastAsia="Times New Roman"/>
          <w:color w:val="000000"/>
          <w:spacing w:val="-2"/>
          <w:sz w:val="24"/>
          <w:szCs w:val="24"/>
        </w:rPr>
        <w:t>PLEASE DO NOT prop the marina gate open.</w:t>
      </w:r>
      <w:r w:rsidRPr="007D427B">
        <w:rPr>
          <w:rStyle w:val="apple-tab-span"/>
          <w:rFonts w:eastAsia="Times New Roman"/>
          <w:color w:val="000000"/>
          <w:spacing w:val="-2"/>
          <w:sz w:val="24"/>
          <w:szCs w:val="24"/>
        </w:rPr>
        <w:tab/>
      </w:r>
    </w:p>
    <w:p w14:paraId="3857ECAA" w14:textId="77777777" w:rsidR="007D427B" w:rsidRPr="000825FF" w:rsidRDefault="007D427B" w:rsidP="004F3471">
      <w:pPr>
        <w:shd w:val="clear" w:color="auto" w:fill="FFFFFF"/>
        <w:spacing w:line="240" w:lineRule="auto"/>
        <w:jc w:val="both"/>
        <w:rPr>
          <w:rStyle w:val="apple-tab-span"/>
          <w:rFonts w:eastAsia="Times New Roman"/>
          <w:color w:val="000000"/>
          <w:spacing w:val="-2"/>
          <w:sz w:val="24"/>
          <w:szCs w:val="24"/>
        </w:rPr>
      </w:pPr>
    </w:p>
    <w:p w14:paraId="201F0E66" w14:textId="77777777" w:rsidR="00F341EB" w:rsidRDefault="00F62C1F" w:rsidP="003E333B">
      <w:pPr>
        <w:pStyle w:val="ListParagraph"/>
        <w:numPr>
          <w:ilvl w:val="0"/>
          <w:numId w:val="36"/>
        </w:numPr>
        <w:shd w:val="clear" w:color="auto" w:fill="FFFFFF"/>
        <w:spacing w:line="240" w:lineRule="auto"/>
        <w:jc w:val="both"/>
        <w:rPr>
          <w:rFonts w:eastAsia="Times New Roman"/>
          <w:color w:val="000000"/>
          <w:spacing w:val="-2"/>
          <w:sz w:val="24"/>
          <w:szCs w:val="24"/>
        </w:rPr>
      </w:pPr>
      <w:r w:rsidRPr="007D427B">
        <w:rPr>
          <w:rFonts w:eastAsia="Times New Roman"/>
          <w:color w:val="000000"/>
          <w:spacing w:val="-2"/>
          <w:sz w:val="24"/>
          <w:szCs w:val="24"/>
        </w:rPr>
        <w:t>Please report any vandalism, theft, property damage, threats to well-being</w:t>
      </w:r>
      <w:r w:rsidR="00344559" w:rsidRPr="007D427B">
        <w:rPr>
          <w:rFonts w:eastAsia="Times New Roman"/>
          <w:color w:val="000000"/>
          <w:spacing w:val="-2"/>
          <w:sz w:val="24"/>
          <w:szCs w:val="24"/>
        </w:rPr>
        <w:t xml:space="preserve"> or</w:t>
      </w:r>
      <w:r w:rsidRPr="007D427B">
        <w:rPr>
          <w:rFonts w:eastAsia="Times New Roman"/>
          <w:color w:val="000000"/>
          <w:spacing w:val="-2"/>
          <w:sz w:val="24"/>
          <w:szCs w:val="24"/>
        </w:rPr>
        <w:t xml:space="preserve"> </w:t>
      </w:r>
      <w:r w:rsidR="00252853" w:rsidRPr="007D427B">
        <w:rPr>
          <w:rFonts w:eastAsia="Times New Roman"/>
          <w:color w:val="000000"/>
          <w:spacing w:val="-2"/>
          <w:sz w:val="24"/>
          <w:szCs w:val="24"/>
        </w:rPr>
        <w:t xml:space="preserve">improper </w:t>
      </w:r>
      <w:r w:rsidRPr="007D427B">
        <w:rPr>
          <w:rFonts w:eastAsia="Times New Roman"/>
          <w:color w:val="000000"/>
          <w:spacing w:val="-2"/>
          <w:sz w:val="24"/>
          <w:szCs w:val="24"/>
        </w:rPr>
        <w:t xml:space="preserve">conduct </w:t>
      </w:r>
      <w:r w:rsidR="00344559" w:rsidRPr="007D427B">
        <w:rPr>
          <w:rFonts w:eastAsia="Times New Roman"/>
          <w:color w:val="000000"/>
          <w:spacing w:val="-2"/>
          <w:sz w:val="24"/>
          <w:szCs w:val="24"/>
        </w:rPr>
        <w:t xml:space="preserve">to 911 first, then the </w:t>
      </w:r>
      <w:r w:rsidR="004740BB">
        <w:rPr>
          <w:rFonts w:eastAsia="Times New Roman"/>
          <w:color w:val="000000"/>
          <w:spacing w:val="-2"/>
          <w:sz w:val="24"/>
          <w:szCs w:val="24"/>
        </w:rPr>
        <w:t>Port Management</w:t>
      </w:r>
      <w:r w:rsidR="00344559" w:rsidRPr="007D427B">
        <w:rPr>
          <w:rFonts w:eastAsia="Times New Roman"/>
          <w:color w:val="000000"/>
          <w:spacing w:val="-2"/>
          <w:sz w:val="24"/>
          <w:szCs w:val="24"/>
        </w:rPr>
        <w:t>.</w:t>
      </w:r>
    </w:p>
    <w:p w14:paraId="62783452" w14:textId="77777777" w:rsidR="00A51CFE" w:rsidRPr="00A51CFE" w:rsidRDefault="00A51CFE" w:rsidP="004F3471">
      <w:pPr>
        <w:shd w:val="clear" w:color="auto" w:fill="FFFFFF"/>
        <w:spacing w:line="240" w:lineRule="auto"/>
        <w:ind w:left="360"/>
        <w:jc w:val="both"/>
        <w:rPr>
          <w:rFonts w:eastAsia="Times New Roman"/>
          <w:color w:val="000000"/>
          <w:spacing w:val="-2"/>
          <w:sz w:val="24"/>
          <w:szCs w:val="24"/>
        </w:rPr>
      </w:pPr>
    </w:p>
    <w:p w14:paraId="387C22C1" w14:textId="77777777" w:rsidR="00F341EB" w:rsidRPr="007D427B" w:rsidRDefault="00B815DE" w:rsidP="003E333B">
      <w:pPr>
        <w:pStyle w:val="ListParagraph"/>
        <w:numPr>
          <w:ilvl w:val="0"/>
          <w:numId w:val="36"/>
        </w:numPr>
        <w:shd w:val="clear" w:color="auto" w:fill="FFFFFF"/>
        <w:spacing w:line="240" w:lineRule="auto"/>
        <w:jc w:val="both"/>
        <w:rPr>
          <w:rFonts w:eastAsia="Times New Roman"/>
          <w:color w:val="000000"/>
          <w:sz w:val="24"/>
          <w:szCs w:val="24"/>
        </w:rPr>
      </w:pPr>
      <w:r w:rsidRPr="007D427B">
        <w:rPr>
          <w:rFonts w:eastAsia="Times New Roman"/>
          <w:color w:val="000000"/>
          <w:spacing w:val="-2"/>
          <w:sz w:val="24"/>
          <w:szCs w:val="24"/>
        </w:rPr>
        <w:t>T</w:t>
      </w:r>
      <w:r w:rsidR="00F62C1F" w:rsidRPr="007D427B">
        <w:rPr>
          <w:rFonts w:eastAsia="Times New Roman"/>
          <w:color w:val="000000"/>
          <w:spacing w:val="-2"/>
          <w:sz w:val="24"/>
          <w:szCs w:val="24"/>
        </w:rPr>
        <w:t xml:space="preserve">he Port </w:t>
      </w:r>
      <w:r w:rsidRPr="007D427B">
        <w:rPr>
          <w:rFonts w:eastAsia="Times New Roman"/>
          <w:color w:val="000000"/>
          <w:spacing w:val="-2"/>
          <w:sz w:val="24"/>
          <w:szCs w:val="24"/>
        </w:rPr>
        <w:t xml:space="preserve">shall not </w:t>
      </w:r>
      <w:r w:rsidR="00F62C1F" w:rsidRPr="007D427B">
        <w:rPr>
          <w:rFonts w:eastAsia="Times New Roman"/>
          <w:color w:val="000000"/>
          <w:spacing w:val="-2"/>
          <w:sz w:val="24"/>
          <w:szCs w:val="24"/>
        </w:rPr>
        <w:t>be responsible for vessel</w:t>
      </w:r>
      <w:r w:rsidRPr="007D427B">
        <w:rPr>
          <w:rFonts w:eastAsia="Times New Roman"/>
          <w:color w:val="000000"/>
          <w:spacing w:val="-2"/>
          <w:sz w:val="24"/>
          <w:szCs w:val="24"/>
        </w:rPr>
        <w:t xml:space="preserve"> security</w:t>
      </w:r>
      <w:r w:rsidR="00F62C1F" w:rsidRPr="007D427B">
        <w:rPr>
          <w:rFonts w:eastAsia="Times New Roman"/>
          <w:color w:val="000000"/>
          <w:spacing w:val="-2"/>
          <w:sz w:val="24"/>
          <w:szCs w:val="24"/>
        </w:rPr>
        <w:t>.</w:t>
      </w:r>
    </w:p>
    <w:p w14:paraId="0D4E0E5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68923B5"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57" w:name="SECT1013"/>
      <w:bookmarkEnd w:id="57"/>
      <w:r w:rsidRPr="008D4A59">
        <w:rPr>
          <w:rFonts w:eastAsia="Times New Roman"/>
          <w:b/>
          <w:color w:val="000000"/>
          <w:spacing w:val="-2"/>
          <w:sz w:val="24"/>
          <w:szCs w:val="24"/>
        </w:rPr>
        <w:t>10.1</w:t>
      </w:r>
      <w:r w:rsidR="003E25A5">
        <w:rPr>
          <w:rFonts w:eastAsia="Times New Roman"/>
          <w:b/>
          <w:color w:val="000000"/>
          <w:spacing w:val="-2"/>
          <w:sz w:val="24"/>
          <w:szCs w:val="24"/>
        </w:rPr>
        <w:t>3</w:t>
      </w:r>
      <w:r w:rsidR="008D4A59">
        <w:rPr>
          <w:rFonts w:eastAsia="Times New Roman"/>
          <w:b/>
          <w:color w:val="000000"/>
          <w:spacing w:val="-2"/>
          <w:sz w:val="24"/>
          <w:szCs w:val="24"/>
        </w:rPr>
        <w:tab/>
      </w:r>
      <w:r w:rsidR="00F62C1F" w:rsidRPr="008D4A59">
        <w:rPr>
          <w:rFonts w:eastAsia="Times New Roman"/>
          <w:b/>
          <w:color w:val="000000"/>
          <w:spacing w:val="-2"/>
          <w:sz w:val="24"/>
          <w:szCs w:val="24"/>
        </w:rPr>
        <w:t>SINKING</w:t>
      </w:r>
    </w:p>
    <w:p w14:paraId="562B9325" w14:textId="77777777" w:rsidR="007D427B" w:rsidRPr="000825FF" w:rsidRDefault="007D427B" w:rsidP="004F3471">
      <w:pPr>
        <w:shd w:val="clear" w:color="auto" w:fill="FFFFFF"/>
        <w:spacing w:line="240" w:lineRule="auto"/>
        <w:jc w:val="both"/>
        <w:rPr>
          <w:rFonts w:eastAsia="Times New Roman"/>
          <w:color w:val="000000"/>
          <w:sz w:val="24"/>
          <w:szCs w:val="24"/>
        </w:rPr>
      </w:pPr>
    </w:p>
    <w:p w14:paraId="60B8DBB7" w14:textId="77777777" w:rsidR="00F341EB" w:rsidRDefault="00D63867" w:rsidP="004F3471">
      <w:pPr>
        <w:shd w:val="clear" w:color="auto" w:fill="FFFFFF"/>
        <w:spacing w:line="240" w:lineRule="auto"/>
        <w:jc w:val="both"/>
        <w:rPr>
          <w:rFonts w:eastAsia="Times New Roman"/>
          <w:color w:val="000000"/>
          <w:spacing w:val="-2"/>
          <w:sz w:val="24"/>
          <w:szCs w:val="24"/>
        </w:rPr>
      </w:pPr>
      <w:r>
        <w:rPr>
          <w:rFonts w:eastAsia="Times New Roman"/>
          <w:color w:val="000000"/>
          <w:spacing w:val="-2"/>
          <w:sz w:val="24"/>
          <w:szCs w:val="24"/>
        </w:rPr>
        <w:tab/>
      </w:r>
      <w:r w:rsidR="00F62C1F" w:rsidRPr="000825FF">
        <w:rPr>
          <w:rFonts w:eastAsia="Times New Roman"/>
          <w:color w:val="000000"/>
          <w:spacing w:val="-2"/>
          <w:sz w:val="24"/>
          <w:szCs w:val="24"/>
        </w:rPr>
        <w:t xml:space="preserve">In the unfortunate event that a </w:t>
      </w:r>
      <w:r w:rsidR="00EE76F7">
        <w:rPr>
          <w:rFonts w:eastAsia="Times New Roman"/>
          <w:color w:val="000000"/>
          <w:spacing w:val="-2"/>
          <w:sz w:val="24"/>
          <w:szCs w:val="24"/>
        </w:rPr>
        <w:t>Licensee</w:t>
      </w:r>
      <w:r w:rsidR="00F62C1F" w:rsidRPr="000825FF">
        <w:rPr>
          <w:rFonts w:eastAsia="Times New Roman"/>
          <w:color w:val="000000"/>
          <w:spacing w:val="-2"/>
          <w:sz w:val="24"/>
          <w:szCs w:val="24"/>
        </w:rPr>
        <w:t xml:space="preserve">’s vessel should sink </w:t>
      </w:r>
      <w:r w:rsidR="00D86924" w:rsidRPr="000825FF">
        <w:rPr>
          <w:rFonts w:eastAsia="Times New Roman"/>
          <w:color w:val="000000"/>
          <w:spacing w:val="-2"/>
          <w:sz w:val="24"/>
          <w:szCs w:val="24"/>
        </w:rPr>
        <w:t>within the Port</w:t>
      </w:r>
      <w:r w:rsidR="00F62C1F" w:rsidRPr="000825FF">
        <w:rPr>
          <w:rFonts w:eastAsia="Times New Roman"/>
          <w:color w:val="000000"/>
          <w:spacing w:val="-2"/>
          <w:sz w:val="24"/>
          <w:szCs w:val="24"/>
        </w:rPr>
        <w:t>, he</w:t>
      </w:r>
      <w:r w:rsidR="00D86924" w:rsidRPr="000825FF">
        <w:rPr>
          <w:rFonts w:eastAsia="Times New Roman"/>
          <w:color w:val="000000"/>
          <w:spacing w:val="-2"/>
          <w:sz w:val="24"/>
          <w:szCs w:val="24"/>
        </w:rPr>
        <w:t xml:space="preserve"> or </w:t>
      </w:r>
      <w:r w:rsidR="00F62C1F" w:rsidRPr="000825FF">
        <w:rPr>
          <w:rFonts w:eastAsia="Times New Roman"/>
          <w:color w:val="000000"/>
          <w:spacing w:val="-2"/>
          <w:sz w:val="24"/>
          <w:szCs w:val="24"/>
        </w:rPr>
        <w:t xml:space="preserve">she will be required to raise it. The </w:t>
      </w:r>
      <w:r w:rsidR="00EE76F7">
        <w:rPr>
          <w:rFonts w:eastAsia="Times New Roman"/>
          <w:color w:val="000000"/>
          <w:spacing w:val="-2"/>
          <w:sz w:val="24"/>
          <w:szCs w:val="24"/>
        </w:rPr>
        <w:t>Licensee</w:t>
      </w:r>
      <w:r w:rsidR="00F62C1F" w:rsidRPr="000825FF">
        <w:rPr>
          <w:rFonts w:eastAsia="Times New Roman"/>
          <w:color w:val="000000"/>
          <w:spacing w:val="-2"/>
          <w:sz w:val="24"/>
          <w:szCs w:val="24"/>
        </w:rPr>
        <w:t xml:space="preserve"> will also be required to do so in conformance will all environmental laws and Coast Guard regulations</w:t>
      </w:r>
      <w:r>
        <w:rPr>
          <w:rFonts w:eastAsia="Times New Roman"/>
          <w:color w:val="000000"/>
          <w:spacing w:val="-2"/>
          <w:sz w:val="24"/>
          <w:szCs w:val="24"/>
        </w:rPr>
        <w:t>.</w:t>
      </w:r>
    </w:p>
    <w:p w14:paraId="2ED1DD30" w14:textId="77777777" w:rsidR="00D63867" w:rsidRPr="000825FF" w:rsidRDefault="00D63867" w:rsidP="004F3471">
      <w:pPr>
        <w:shd w:val="clear" w:color="auto" w:fill="FFFFFF"/>
        <w:spacing w:line="240" w:lineRule="auto"/>
        <w:jc w:val="both"/>
        <w:rPr>
          <w:rFonts w:eastAsia="Times New Roman"/>
          <w:color w:val="000000"/>
          <w:sz w:val="24"/>
          <w:szCs w:val="24"/>
        </w:rPr>
      </w:pPr>
    </w:p>
    <w:p w14:paraId="441F4EE2" w14:textId="77777777" w:rsidR="00F341EB" w:rsidRPr="008D4A59" w:rsidRDefault="00DC6AE0" w:rsidP="004F3471">
      <w:pPr>
        <w:shd w:val="clear" w:color="auto" w:fill="FFFFFF"/>
        <w:tabs>
          <w:tab w:val="left" w:pos="720"/>
        </w:tabs>
        <w:spacing w:line="240" w:lineRule="auto"/>
        <w:jc w:val="both"/>
        <w:rPr>
          <w:rFonts w:eastAsia="Times New Roman"/>
          <w:b/>
          <w:color w:val="000000"/>
          <w:spacing w:val="-2"/>
          <w:sz w:val="24"/>
          <w:szCs w:val="24"/>
        </w:rPr>
      </w:pPr>
      <w:bookmarkStart w:id="58" w:name="SECT1014"/>
      <w:bookmarkEnd w:id="58"/>
      <w:r w:rsidRPr="008D4A59">
        <w:rPr>
          <w:rFonts w:eastAsia="Times New Roman"/>
          <w:b/>
          <w:color w:val="000000"/>
          <w:spacing w:val="-2"/>
          <w:sz w:val="24"/>
          <w:szCs w:val="24"/>
        </w:rPr>
        <w:t>10.1</w:t>
      </w:r>
      <w:r w:rsidR="003E25A5">
        <w:rPr>
          <w:rFonts w:eastAsia="Times New Roman"/>
          <w:b/>
          <w:color w:val="000000"/>
          <w:spacing w:val="-2"/>
          <w:sz w:val="24"/>
          <w:szCs w:val="24"/>
        </w:rPr>
        <w:t>4</w:t>
      </w:r>
      <w:r w:rsidR="008D4A59">
        <w:rPr>
          <w:rFonts w:eastAsia="Times New Roman"/>
          <w:b/>
          <w:color w:val="000000"/>
          <w:spacing w:val="-2"/>
          <w:sz w:val="24"/>
          <w:szCs w:val="24"/>
        </w:rPr>
        <w:tab/>
      </w:r>
      <w:r w:rsidR="00F62C1F" w:rsidRPr="008D4A59">
        <w:rPr>
          <w:rFonts w:eastAsia="Times New Roman"/>
          <w:b/>
          <w:color w:val="000000"/>
          <w:spacing w:val="-2"/>
          <w:sz w:val="24"/>
          <w:szCs w:val="24"/>
        </w:rPr>
        <w:t>SUB-LETTING SLIPS</w:t>
      </w:r>
    </w:p>
    <w:p w14:paraId="002202C8" w14:textId="77777777" w:rsidR="00D63867" w:rsidRPr="000825FF" w:rsidRDefault="00D63867" w:rsidP="004F3471">
      <w:pPr>
        <w:shd w:val="clear" w:color="auto" w:fill="FFFFFF"/>
        <w:spacing w:line="240" w:lineRule="auto"/>
        <w:jc w:val="both"/>
        <w:rPr>
          <w:rFonts w:eastAsia="Times New Roman"/>
          <w:color w:val="000000"/>
          <w:sz w:val="24"/>
          <w:szCs w:val="24"/>
        </w:rPr>
      </w:pPr>
    </w:p>
    <w:p w14:paraId="33D15B7E" w14:textId="4E574E4D" w:rsidR="00F341EB" w:rsidRPr="006569C0" w:rsidRDefault="00F62C1F" w:rsidP="003E333B">
      <w:pPr>
        <w:pStyle w:val="ListParagraph"/>
        <w:numPr>
          <w:ilvl w:val="0"/>
          <w:numId w:val="37"/>
        </w:numPr>
        <w:shd w:val="clear" w:color="auto" w:fill="FFFFFF"/>
        <w:spacing w:line="240" w:lineRule="auto"/>
        <w:jc w:val="both"/>
        <w:rPr>
          <w:rFonts w:eastAsia="Times New Roman"/>
          <w:spacing w:val="-2"/>
          <w:sz w:val="24"/>
          <w:szCs w:val="24"/>
        </w:rPr>
      </w:pPr>
      <w:r w:rsidRPr="00D63867">
        <w:rPr>
          <w:rFonts w:eastAsia="Times New Roman"/>
          <w:color w:val="000000"/>
          <w:spacing w:val="-2"/>
          <w:sz w:val="24"/>
          <w:szCs w:val="24"/>
        </w:rPr>
        <w:t xml:space="preserve">The Port DOES NOT allow </w:t>
      </w:r>
      <w:r w:rsidR="00EE76F7">
        <w:rPr>
          <w:rFonts w:eastAsia="Times New Roman"/>
          <w:color w:val="000000"/>
          <w:spacing w:val="-2"/>
          <w:sz w:val="24"/>
          <w:szCs w:val="24"/>
        </w:rPr>
        <w:t>Licensee</w:t>
      </w:r>
      <w:r w:rsidRPr="00D63867">
        <w:rPr>
          <w:rFonts w:eastAsia="Times New Roman"/>
          <w:color w:val="000000"/>
          <w:spacing w:val="-2"/>
          <w:sz w:val="24"/>
          <w:szCs w:val="24"/>
        </w:rPr>
        <w:t>s to sublet or re</w:t>
      </w:r>
      <w:r w:rsidR="00D86924" w:rsidRPr="00D63867">
        <w:rPr>
          <w:rFonts w:eastAsia="Times New Roman"/>
          <w:color w:val="000000"/>
          <w:spacing w:val="-2"/>
          <w:sz w:val="24"/>
          <w:szCs w:val="24"/>
        </w:rPr>
        <w:t>-</w:t>
      </w:r>
      <w:r w:rsidRPr="00D63867">
        <w:rPr>
          <w:rFonts w:eastAsia="Times New Roman"/>
          <w:color w:val="000000"/>
          <w:spacing w:val="-2"/>
          <w:sz w:val="24"/>
          <w:szCs w:val="24"/>
        </w:rPr>
        <w:t>assign their slips or boathouses.</w:t>
      </w:r>
      <w:r w:rsidR="007F7F3D">
        <w:rPr>
          <w:rFonts w:eastAsia="Times New Roman"/>
          <w:color w:val="000000"/>
          <w:spacing w:val="-2"/>
          <w:sz w:val="24"/>
          <w:szCs w:val="24"/>
        </w:rPr>
        <w:t xml:space="preserve"> </w:t>
      </w:r>
      <w:r w:rsidR="007F7F3D" w:rsidRPr="006569C0">
        <w:rPr>
          <w:rFonts w:eastAsia="Times New Roman"/>
          <w:spacing w:val="-2"/>
          <w:sz w:val="24"/>
          <w:szCs w:val="24"/>
        </w:rPr>
        <w:t>Unauthorized subleasing may result in the immediate termination of moorage in the Port of Poulsbo Marina.</w:t>
      </w:r>
    </w:p>
    <w:p w14:paraId="01AFCA65" w14:textId="77777777" w:rsidR="00D63867" w:rsidRPr="000825FF" w:rsidRDefault="00D63867" w:rsidP="004F3471">
      <w:pPr>
        <w:shd w:val="clear" w:color="auto" w:fill="FFFFFF"/>
        <w:spacing w:line="240" w:lineRule="auto"/>
        <w:jc w:val="both"/>
        <w:rPr>
          <w:rFonts w:eastAsia="Times New Roman"/>
          <w:color w:val="000000"/>
          <w:sz w:val="24"/>
          <w:szCs w:val="24"/>
        </w:rPr>
      </w:pPr>
    </w:p>
    <w:p w14:paraId="4FF4297B" w14:textId="77777777" w:rsidR="00F341EB" w:rsidRPr="00E84ADF" w:rsidRDefault="00F62C1F" w:rsidP="003E333B">
      <w:pPr>
        <w:pStyle w:val="ListParagraph"/>
        <w:numPr>
          <w:ilvl w:val="0"/>
          <w:numId w:val="37"/>
        </w:numPr>
        <w:shd w:val="clear" w:color="auto" w:fill="FFFFFF"/>
        <w:spacing w:line="240" w:lineRule="auto"/>
        <w:jc w:val="both"/>
        <w:rPr>
          <w:rFonts w:eastAsia="Times New Roman"/>
          <w:color w:val="000000"/>
          <w:sz w:val="24"/>
          <w:szCs w:val="24"/>
        </w:rPr>
      </w:pPr>
      <w:r w:rsidRPr="00D63867">
        <w:rPr>
          <w:rFonts w:eastAsia="Times New Roman"/>
          <w:color w:val="000000"/>
          <w:spacing w:val="-2"/>
          <w:sz w:val="24"/>
          <w:szCs w:val="24"/>
        </w:rPr>
        <w:t xml:space="preserve">Special uses are permitted </w:t>
      </w:r>
      <w:r w:rsidR="00D86924" w:rsidRPr="00D63867">
        <w:rPr>
          <w:rFonts w:eastAsia="Times New Roman"/>
          <w:color w:val="000000"/>
          <w:spacing w:val="-2"/>
          <w:sz w:val="24"/>
          <w:szCs w:val="24"/>
        </w:rPr>
        <w:t>with</w:t>
      </w:r>
      <w:r w:rsidRPr="00D63867">
        <w:rPr>
          <w:rFonts w:eastAsia="Times New Roman"/>
          <w:color w:val="000000"/>
          <w:spacing w:val="-2"/>
          <w:sz w:val="24"/>
          <w:szCs w:val="24"/>
        </w:rPr>
        <w:t xml:space="preserve"> </w:t>
      </w:r>
      <w:r w:rsidR="00A542DD">
        <w:rPr>
          <w:rFonts w:eastAsia="Times New Roman"/>
          <w:color w:val="000000"/>
          <w:spacing w:val="-2"/>
          <w:sz w:val="24"/>
          <w:szCs w:val="24"/>
        </w:rPr>
        <w:t xml:space="preserve">the </w:t>
      </w:r>
      <w:r w:rsidR="004740BB">
        <w:rPr>
          <w:rFonts w:eastAsia="Times New Roman"/>
          <w:color w:val="000000"/>
          <w:spacing w:val="-2"/>
          <w:sz w:val="24"/>
          <w:szCs w:val="24"/>
        </w:rPr>
        <w:t>Port Management</w:t>
      </w:r>
      <w:r w:rsidR="00A542DD">
        <w:rPr>
          <w:rFonts w:eastAsia="Times New Roman"/>
          <w:color w:val="000000"/>
          <w:spacing w:val="-2"/>
          <w:sz w:val="24"/>
          <w:szCs w:val="24"/>
        </w:rPr>
        <w:t>’s</w:t>
      </w:r>
      <w:r w:rsidRPr="00D63867">
        <w:rPr>
          <w:rFonts w:eastAsia="Times New Roman"/>
          <w:color w:val="000000"/>
          <w:spacing w:val="-2"/>
          <w:sz w:val="24"/>
          <w:szCs w:val="24"/>
        </w:rPr>
        <w:t xml:space="preserve"> approval.</w:t>
      </w:r>
    </w:p>
    <w:p w14:paraId="64E834A4" w14:textId="77777777" w:rsidR="000B31AC" w:rsidRPr="000825FF" w:rsidRDefault="000B31AC" w:rsidP="004F3471">
      <w:pPr>
        <w:shd w:val="clear" w:color="auto" w:fill="FFFFFF"/>
        <w:spacing w:line="240" w:lineRule="auto"/>
        <w:jc w:val="both"/>
        <w:rPr>
          <w:rFonts w:eastAsia="Times New Roman"/>
          <w:color w:val="000000"/>
          <w:sz w:val="24"/>
          <w:szCs w:val="24"/>
        </w:rPr>
      </w:pPr>
    </w:p>
    <w:p w14:paraId="3B386A12" w14:textId="77777777" w:rsidR="002E0361" w:rsidRPr="002E0361" w:rsidRDefault="002E0361" w:rsidP="00D965E6">
      <w:pPr>
        <w:shd w:val="clear" w:color="auto" w:fill="FFFFFF"/>
        <w:spacing w:line="240" w:lineRule="auto"/>
        <w:jc w:val="center"/>
        <w:rPr>
          <w:rFonts w:eastAsia="Times New Roman"/>
          <w:b/>
          <w:bCs/>
          <w:iCs/>
          <w:caps/>
          <w:color w:val="000000"/>
          <w:spacing w:val="-2"/>
          <w:sz w:val="24"/>
          <w:szCs w:val="24"/>
        </w:rPr>
      </w:pPr>
      <w:bookmarkStart w:id="59" w:name="SECT11"/>
      <w:bookmarkEnd w:id="59"/>
      <w:r w:rsidRPr="002E0361">
        <w:rPr>
          <w:rFonts w:eastAsia="Times New Roman"/>
          <w:b/>
          <w:bCs/>
          <w:iCs/>
          <w:caps/>
          <w:color w:val="000000"/>
          <w:spacing w:val="-2"/>
          <w:sz w:val="24"/>
          <w:szCs w:val="24"/>
        </w:rPr>
        <w:t>SECTION 11</w:t>
      </w:r>
    </w:p>
    <w:p w14:paraId="7E49FCFE" w14:textId="77777777" w:rsidR="00F341EB" w:rsidRPr="002E0361" w:rsidRDefault="000B31AC" w:rsidP="00D965E6">
      <w:pPr>
        <w:shd w:val="clear" w:color="auto" w:fill="FFFFFF"/>
        <w:spacing w:line="240" w:lineRule="auto"/>
        <w:jc w:val="center"/>
        <w:rPr>
          <w:rFonts w:eastAsia="Times New Roman"/>
          <w:caps/>
          <w:color w:val="000000"/>
          <w:sz w:val="24"/>
          <w:szCs w:val="24"/>
        </w:rPr>
      </w:pPr>
      <w:r w:rsidRPr="002E0361">
        <w:rPr>
          <w:rFonts w:eastAsia="Times New Roman"/>
          <w:b/>
          <w:bCs/>
          <w:iCs/>
          <w:caps/>
          <w:color w:val="000000"/>
          <w:spacing w:val="-2"/>
          <w:sz w:val="24"/>
          <w:szCs w:val="24"/>
        </w:rPr>
        <w:t xml:space="preserve">Additional </w:t>
      </w:r>
      <w:r w:rsidR="003324D5" w:rsidRPr="002E0361">
        <w:rPr>
          <w:rFonts w:eastAsia="Times New Roman"/>
          <w:b/>
          <w:bCs/>
          <w:iCs/>
          <w:caps/>
          <w:color w:val="000000"/>
          <w:spacing w:val="-2"/>
          <w:sz w:val="24"/>
          <w:szCs w:val="24"/>
        </w:rPr>
        <w:t xml:space="preserve">Regulations </w:t>
      </w:r>
      <w:r w:rsidR="00F62C1F" w:rsidRPr="002E0361">
        <w:rPr>
          <w:rFonts w:eastAsia="Times New Roman"/>
          <w:b/>
          <w:bCs/>
          <w:iCs/>
          <w:caps/>
          <w:color w:val="000000"/>
          <w:spacing w:val="-2"/>
          <w:sz w:val="24"/>
          <w:szCs w:val="24"/>
        </w:rPr>
        <w:t xml:space="preserve">for Live-Aboard </w:t>
      </w:r>
      <w:r w:rsidR="0009231A">
        <w:rPr>
          <w:rFonts w:eastAsia="Times New Roman"/>
          <w:b/>
          <w:bCs/>
          <w:iCs/>
          <w:caps/>
          <w:color w:val="000000"/>
          <w:spacing w:val="-2"/>
          <w:sz w:val="24"/>
          <w:szCs w:val="24"/>
        </w:rPr>
        <w:t>LICENSEES</w:t>
      </w:r>
    </w:p>
    <w:p w14:paraId="777B8EE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A267D8C" w14:textId="77777777" w:rsidR="00F341EB" w:rsidRPr="000825FF" w:rsidRDefault="00355B66" w:rsidP="004F3471">
      <w:pPr>
        <w:shd w:val="clear" w:color="auto" w:fill="FFFFFF"/>
        <w:spacing w:line="240" w:lineRule="auto"/>
        <w:jc w:val="both"/>
        <w:rPr>
          <w:rFonts w:eastAsia="Times New Roman"/>
          <w:color w:val="000000"/>
          <w:sz w:val="24"/>
          <w:szCs w:val="24"/>
        </w:rPr>
      </w:pPr>
      <w:r w:rsidRPr="000825FF">
        <w:rPr>
          <w:rFonts w:eastAsia="Times New Roman"/>
          <w:i/>
          <w:iCs/>
          <w:color w:val="000000"/>
          <w:spacing w:val="-2"/>
          <w:sz w:val="24"/>
          <w:szCs w:val="24"/>
        </w:rPr>
        <w:t xml:space="preserve">The following regulations </w:t>
      </w:r>
      <w:r w:rsidR="00F62C1F" w:rsidRPr="000825FF">
        <w:rPr>
          <w:rFonts w:eastAsia="Times New Roman"/>
          <w:i/>
          <w:iCs/>
          <w:color w:val="000000"/>
          <w:spacing w:val="-2"/>
          <w:sz w:val="24"/>
          <w:szCs w:val="24"/>
        </w:rPr>
        <w:t xml:space="preserve">apply to the Live-Aboard </w:t>
      </w:r>
      <w:r w:rsidR="00EE76F7">
        <w:rPr>
          <w:rFonts w:eastAsia="Times New Roman"/>
          <w:i/>
          <w:iCs/>
          <w:color w:val="000000"/>
          <w:spacing w:val="-2"/>
          <w:sz w:val="24"/>
          <w:szCs w:val="24"/>
        </w:rPr>
        <w:t>Licensee</w:t>
      </w:r>
      <w:r w:rsidR="00F62C1F" w:rsidRPr="000825FF">
        <w:rPr>
          <w:rFonts w:eastAsia="Times New Roman"/>
          <w:i/>
          <w:iCs/>
          <w:color w:val="000000"/>
          <w:spacing w:val="-2"/>
          <w:sz w:val="24"/>
          <w:szCs w:val="24"/>
        </w:rPr>
        <w:t>s.</w:t>
      </w:r>
    </w:p>
    <w:p w14:paraId="11AB5C46" w14:textId="77777777" w:rsidR="00F341EB" w:rsidRPr="000825FF" w:rsidRDefault="00F62C1F" w:rsidP="004F3471">
      <w:pPr>
        <w:shd w:val="clear" w:color="auto" w:fill="FFFFFF"/>
        <w:spacing w:line="240" w:lineRule="auto"/>
        <w:jc w:val="both"/>
        <w:rPr>
          <w:rFonts w:eastAsia="Times New Roman"/>
          <w:color w:val="000000"/>
          <w:sz w:val="24"/>
          <w:szCs w:val="24"/>
        </w:rPr>
      </w:pPr>
      <w:r w:rsidRPr="000825FF">
        <w:rPr>
          <w:rFonts w:eastAsia="Times New Roman"/>
          <w:i/>
          <w:iCs/>
          <w:color w:val="000000"/>
          <w:spacing w:val="-2"/>
          <w:sz w:val="24"/>
          <w:szCs w:val="24"/>
        </w:rPr>
        <w:t xml:space="preserve">All </w:t>
      </w:r>
      <w:r w:rsidR="00355B66" w:rsidRPr="000825FF">
        <w:rPr>
          <w:rFonts w:eastAsia="Times New Roman"/>
          <w:i/>
          <w:iCs/>
          <w:color w:val="000000"/>
          <w:spacing w:val="-2"/>
          <w:sz w:val="24"/>
          <w:szCs w:val="24"/>
        </w:rPr>
        <w:t>other</w:t>
      </w:r>
      <w:r w:rsidR="000B31AC">
        <w:rPr>
          <w:rFonts w:eastAsia="Times New Roman"/>
          <w:i/>
          <w:iCs/>
          <w:color w:val="000000"/>
          <w:spacing w:val="-2"/>
          <w:sz w:val="24"/>
          <w:szCs w:val="24"/>
        </w:rPr>
        <w:t xml:space="preserve"> regulations also apply</w:t>
      </w:r>
      <w:r w:rsidRPr="000825FF">
        <w:rPr>
          <w:rFonts w:eastAsia="Times New Roman"/>
          <w:i/>
          <w:iCs/>
          <w:color w:val="000000"/>
          <w:spacing w:val="-2"/>
          <w:sz w:val="24"/>
          <w:szCs w:val="24"/>
        </w:rPr>
        <w:t>.</w:t>
      </w:r>
    </w:p>
    <w:p w14:paraId="75FF98EE"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99AE8CE" w14:textId="77777777" w:rsidR="00504AD1" w:rsidRPr="00C267F8" w:rsidRDefault="00504AD1" w:rsidP="00504AD1">
      <w:pPr>
        <w:shd w:val="clear" w:color="auto" w:fill="FFFFFF"/>
        <w:tabs>
          <w:tab w:val="left" w:pos="720"/>
        </w:tabs>
        <w:spacing w:line="240" w:lineRule="auto"/>
        <w:jc w:val="both"/>
        <w:rPr>
          <w:rFonts w:eastAsia="Times New Roman"/>
          <w:b/>
          <w:color w:val="000000"/>
          <w:spacing w:val="-2"/>
          <w:sz w:val="24"/>
          <w:szCs w:val="24"/>
        </w:rPr>
      </w:pPr>
      <w:bookmarkStart w:id="60" w:name="SECT111"/>
      <w:bookmarkEnd w:id="60"/>
      <w:r w:rsidRPr="00C267F8">
        <w:rPr>
          <w:rFonts w:eastAsia="Times New Roman"/>
          <w:b/>
          <w:color w:val="000000"/>
          <w:spacing w:val="-2"/>
          <w:sz w:val="24"/>
          <w:szCs w:val="24"/>
        </w:rPr>
        <w:t>11.1</w:t>
      </w:r>
      <w:r>
        <w:rPr>
          <w:rFonts w:eastAsia="Times New Roman"/>
          <w:b/>
          <w:color w:val="000000"/>
          <w:spacing w:val="-2"/>
          <w:sz w:val="24"/>
          <w:szCs w:val="24"/>
        </w:rPr>
        <w:tab/>
      </w:r>
      <w:r w:rsidRPr="00C267F8">
        <w:rPr>
          <w:rFonts w:eastAsia="Times New Roman"/>
          <w:b/>
          <w:color w:val="000000"/>
          <w:spacing w:val="-2"/>
          <w:sz w:val="24"/>
          <w:szCs w:val="24"/>
        </w:rPr>
        <w:t>DEFINITION OF A ‘LIVE-ABOARD LICENSEE’</w:t>
      </w:r>
    </w:p>
    <w:p w14:paraId="76E21AE6" w14:textId="77777777" w:rsidR="00504AD1" w:rsidRPr="000825FF" w:rsidRDefault="00504AD1" w:rsidP="00504AD1">
      <w:pPr>
        <w:shd w:val="clear" w:color="auto" w:fill="FFFFFF"/>
        <w:spacing w:line="240" w:lineRule="auto"/>
        <w:jc w:val="both"/>
        <w:rPr>
          <w:rFonts w:eastAsia="Times New Roman"/>
          <w:color w:val="000000"/>
          <w:spacing w:val="-2"/>
          <w:sz w:val="24"/>
          <w:szCs w:val="24"/>
        </w:rPr>
      </w:pPr>
    </w:p>
    <w:p w14:paraId="5B2ED141"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r>
        <w:rPr>
          <w:rFonts w:eastAsia="Calibri" w:cs="Arial"/>
          <w:color w:val="000000"/>
          <w:sz w:val="24"/>
          <w:szCs w:val="24"/>
        </w:rPr>
        <w:tab/>
      </w:r>
      <w:r w:rsidRPr="000825FF">
        <w:rPr>
          <w:rFonts w:eastAsia="Calibri" w:cs="Arial"/>
          <w:color w:val="000000"/>
          <w:sz w:val="24"/>
          <w:szCs w:val="24"/>
        </w:rPr>
        <w:t>Per the definition provided in the State o</w:t>
      </w:r>
      <w:r w:rsidR="00C05F61">
        <w:rPr>
          <w:rFonts w:eastAsia="Calibri" w:cs="Arial"/>
          <w:color w:val="000000"/>
          <w:sz w:val="24"/>
          <w:szCs w:val="24"/>
        </w:rPr>
        <w:t>f Washington WAC 332.3</w:t>
      </w:r>
      <w:r>
        <w:rPr>
          <w:rFonts w:eastAsia="Calibri" w:cs="Arial"/>
          <w:color w:val="000000"/>
          <w:sz w:val="24"/>
          <w:szCs w:val="24"/>
        </w:rPr>
        <w:t>0.106(62)(</w:t>
      </w:r>
      <w:r w:rsidRPr="000825FF">
        <w:rPr>
          <w:rFonts w:eastAsia="Calibri" w:cs="Arial"/>
          <w:color w:val="000000"/>
          <w:sz w:val="24"/>
          <w:szCs w:val="24"/>
        </w:rPr>
        <w:t xml:space="preserve">b)(i), </w:t>
      </w:r>
      <w:r w:rsidRPr="000825FF">
        <w:rPr>
          <w:rFonts w:eastAsia="Calibri" w:cs="Arial"/>
          <w:sz w:val="24"/>
          <w:szCs w:val="24"/>
        </w:rPr>
        <w:t xml:space="preserve">a Live-aboard </w:t>
      </w:r>
      <w:r>
        <w:rPr>
          <w:rFonts w:eastAsia="Calibri" w:cs="Arial"/>
          <w:sz w:val="24"/>
          <w:szCs w:val="24"/>
        </w:rPr>
        <w:t>Licensee</w:t>
      </w:r>
      <w:r w:rsidRPr="000825FF">
        <w:rPr>
          <w:rFonts w:eastAsia="Calibri" w:cs="Arial"/>
          <w:sz w:val="24"/>
          <w:szCs w:val="24"/>
        </w:rPr>
        <w:t xml:space="preserve"> is considered to be any person who resides on his or her vessel on more than a total of thirty (30) days in any forty (40) day period, or on more than a total of ninety (90) days in any three hundred sixty-five (365) day period, while the vessel is moored at the marina.</w:t>
      </w:r>
    </w:p>
    <w:p w14:paraId="2E1E9370" w14:textId="77777777" w:rsidR="00504AD1" w:rsidRPr="00C267F8" w:rsidRDefault="00504AD1" w:rsidP="00504AD1">
      <w:pPr>
        <w:tabs>
          <w:tab w:val="left" w:pos="720"/>
        </w:tabs>
        <w:autoSpaceDE w:val="0"/>
        <w:autoSpaceDN w:val="0"/>
        <w:adjustRightInd w:val="0"/>
        <w:spacing w:line="240" w:lineRule="auto"/>
        <w:jc w:val="both"/>
        <w:rPr>
          <w:rFonts w:eastAsia="Calibri" w:cs="Arial"/>
          <w:b/>
          <w:color w:val="000000"/>
          <w:sz w:val="24"/>
          <w:szCs w:val="24"/>
        </w:rPr>
      </w:pPr>
      <w:bookmarkStart w:id="61" w:name="SECT112"/>
      <w:bookmarkEnd w:id="61"/>
      <w:r w:rsidRPr="00C267F8">
        <w:rPr>
          <w:rFonts w:eastAsia="Calibri" w:cs="Arial"/>
          <w:b/>
          <w:color w:val="000000"/>
          <w:sz w:val="24"/>
          <w:szCs w:val="24"/>
        </w:rPr>
        <w:t>11.2</w:t>
      </w:r>
      <w:r>
        <w:rPr>
          <w:rFonts w:eastAsia="Calibri" w:cs="Arial"/>
          <w:b/>
          <w:color w:val="000000"/>
          <w:sz w:val="24"/>
          <w:szCs w:val="24"/>
        </w:rPr>
        <w:tab/>
      </w:r>
      <w:r w:rsidRPr="00C267F8">
        <w:rPr>
          <w:rFonts w:eastAsia="Calibri" w:cs="Arial"/>
          <w:b/>
          <w:color w:val="000000"/>
          <w:sz w:val="24"/>
          <w:szCs w:val="24"/>
        </w:rPr>
        <w:t>WAIT LIST</w:t>
      </w:r>
    </w:p>
    <w:p w14:paraId="660B0DF2"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5122EA15" w14:textId="77777777" w:rsidR="00504AD1" w:rsidRDefault="00504AD1" w:rsidP="00504AD1">
      <w:pPr>
        <w:autoSpaceDE w:val="0"/>
        <w:autoSpaceDN w:val="0"/>
        <w:adjustRightInd w:val="0"/>
        <w:spacing w:line="240" w:lineRule="auto"/>
        <w:jc w:val="both"/>
        <w:rPr>
          <w:rFonts w:eastAsia="Calibri" w:cs="Arial"/>
          <w:color w:val="000000"/>
          <w:sz w:val="24"/>
          <w:szCs w:val="24"/>
        </w:rPr>
      </w:pPr>
      <w:r>
        <w:rPr>
          <w:rFonts w:eastAsia="Calibri" w:cs="Arial"/>
          <w:color w:val="000000"/>
          <w:sz w:val="24"/>
          <w:szCs w:val="24"/>
        </w:rPr>
        <w:tab/>
      </w:r>
      <w:r w:rsidRPr="000825FF">
        <w:rPr>
          <w:rFonts w:eastAsia="Calibri" w:cs="Arial"/>
          <w:color w:val="000000"/>
          <w:sz w:val="24"/>
          <w:szCs w:val="24"/>
        </w:rPr>
        <w:t xml:space="preserve">The Poulsbo Marina is currently limited to </w:t>
      </w:r>
      <w:r>
        <w:rPr>
          <w:rFonts w:eastAsia="Calibri" w:cs="Arial"/>
          <w:color w:val="000000"/>
          <w:sz w:val="24"/>
          <w:szCs w:val="24"/>
        </w:rPr>
        <w:t>twenty-five (25)</w:t>
      </w:r>
      <w:r w:rsidRPr="000825FF">
        <w:rPr>
          <w:rFonts w:eastAsia="Calibri" w:cs="Arial"/>
          <w:color w:val="000000"/>
          <w:sz w:val="24"/>
          <w:szCs w:val="24"/>
        </w:rPr>
        <w:t xml:space="preserve"> live-aboard vessels. When at </w:t>
      </w:r>
      <w:r>
        <w:rPr>
          <w:rFonts w:eastAsia="Calibri" w:cs="Arial"/>
          <w:color w:val="000000"/>
          <w:sz w:val="24"/>
          <w:szCs w:val="24"/>
        </w:rPr>
        <w:t xml:space="preserve">planned </w:t>
      </w:r>
      <w:r w:rsidRPr="000825FF">
        <w:rPr>
          <w:rFonts w:eastAsia="Calibri" w:cs="Arial"/>
          <w:color w:val="000000"/>
          <w:sz w:val="24"/>
          <w:szCs w:val="24"/>
        </w:rPr>
        <w:t>maximum capacity, live-aboard</w:t>
      </w:r>
      <w:r>
        <w:rPr>
          <w:rFonts w:eastAsia="Calibri" w:cs="Arial"/>
          <w:color w:val="000000"/>
          <w:sz w:val="24"/>
          <w:szCs w:val="24"/>
        </w:rPr>
        <w:t xml:space="preserve"> applicants</w:t>
      </w:r>
      <w:r w:rsidRPr="000825FF">
        <w:rPr>
          <w:rFonts w:eastAsia="Calibri" w:cs="Arial"/>
          <w:color w:val="000000"/>
          <w:sz w:val="24"/>
          <w:szCs w:val="24"/>
        </w:rPr>
        <w:t xml:space="preserve"> will be placed on a wait list in order of </w:t>
      </w:r>
      <w:r>
        <w:rPr>
          <w:rFonts w:eastAsia="Calibri" w:cs="Arial"/>
          <w:color w:val="000000"/>
          <w:sz w:val="24"/>
          <w:szCs w:val="24"/>
        </w:rPr>
        <w:t xml:space="preserve">the </w:t>
      </w:r>
      <w:r w:rsidRPr="000825FF">
        <w:rPr>
          <w:rFonts w:eastAsia="Calibri" w:cs="Arial"/>
          <w:color w:val="000000"/>
          <w:sz w:val="24"/>
          <w:szCs w:val="24"/>
        </w:rPr>
        <w:t>date</w:t>
      </w:r>
      <w:r>
        <w:rPr>
          <w:rFonts w:eastAsia="Calibri" w:cs="Arial"/>
          <w:color w:val="000000"/>
          <w:sz w:val="24"/>
          <w:szCs w:val="24"/>
        </w:rPr>
        <w:t xml:space="preserve"> the </w:t>
      </w:r>
      <w:r w:rsidRPr="0096797C">
        <w:rPr>
          <w:rFonts w:eastAsia="Calibri" w:cs="Arial"/>
          <w:i/>
          <w:color w:val="000000"/>
          <w:sz w:val="24"/>
          <w:szCs w:val="24"/>
        </w:rPr>
        <w:t>Application for Live-Aboard Status</w:t>
      </w:r>
      <w:r>
        <w:rPr>
          <w:rFonts w:eastAsia="Calibri" w:cs="Arial"/>
          <w:color w:val="000000"/>
          <w:sz w:val="24"/>
          <w:szCs w:val="24"/>
        </w:rPr>
        <w:t xml:space="preserve"> is</w:t>
      </w:r>
      <w:r w:rsidRPr="000825FF">
        <w:rPr>
          <w:rFonts w:eastAsia="Calibri" w:cs="Arial"/>
          <w:color w:val="000000"/>
          <w:sz w:val="24"/>
          <w:szCs w:val="24"/>
        </w:rPr>
        <w:t xml:space="preserve"> received.</w:t>
      </w:r>
    </w:p>
    <w:p w14:paraId="437B1A6B"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64B15F33" w14:textId="77777777" w:rsidR="00504AD1" w:rsidRPr="00C267F8" w:rsidRDefault="00504AD1" w:rsidP="00504AD1">
      <w:pPr>
        <w:tabs>
          <w:tab w:val="left" w:pos="720"/>
        </w:tabs>
        <w:autoSpaceDE w:val="0"/>
        <w:autoSpaceDN w:val="0"/>
        <w:adjustRightInd w:val="0"/>
        <w:spacing w:line="240" w:lineRule="auto"/>
        <w:jc w:val="both"/>
        <w:rPr>
          <w:rFonts w:eastAsia="Calibri" w:cs="Arial"/>
          <w:b/>
          <w:color w:val="000000"/>
          <w:sz w:val="24"/>
          <w:szCs w:val="24"/>
        </w:rPr>
      </w:pPr>
      <w:bookmarkStart w:id="62" w:name="SECT113"/>
      <w:bookmarkEnd w:id="62"/>
      <w:r w:rsidRPr="00C267F8">
        <w:rPr>
          <w:rFonts w:eastAsia="Calibri" w:cs="Arial"/>
          <w:b/>
          <w:color w:val="000000"/>
          <w:sz w:val="24"/>
          <w:szCs w:val="24"/>
        </w:rPr>
        <w:t>11.3</w:t>
      </w:r>
      <w:r>
        <w:rPr>
          <w:rFonts w:eastAsia="Calibri" w:cs="Arial"/>
          <w:b/>
          <w:color w:val="000000"/>
          <w:sz w:val="24"/>
          <w:szCs w:val="24"/>
        </w:rPr>
        <w:tab/>
      </w:r>
      <w:r w:rsidRPr="00C267F8">
        <w:rPr>
          <w:rFonts w:eastAsia="Calibri" w:cs="Arial"/>
          <w:b/>
          <w:color w:val="000000"/>
          <w:sz w:val="24"/>
          <w:szCs w:val="24"/>
        </w:rPr>
        <w:t>LIVING ABOARD</w:t>
      </w:r>
    </w:p>
    <w:p w14:paraId="039E09B0"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60E65677" w14:textId="4EE2862F" w:rsidR="00504AD1" w:rsidRPr="006569C0" w:rsidRDefault="00504AD1" w:rsidP="00504AD1">
      <w:pPr>
        <w:autoSpaceDE w:val="0"/>
        <w:autoSpaceDN w:val="0"/>
        <w:adjustRightInd w:val="0"/>
        <w:spacing w:line="240" w:lineRule="auto"/>
        <w:jc w:val="both"/>
        <w:rPr>
          <w:rFonts w:eastAsia="Calibri" w:cs="Arial"/>
          <w:sz w:val="24"/>
          <w:szCs w:val="24"/>
        </w:rPr>
      </w:pPr>
      <w:r>
        <w:rPr>
          <w:rFonts w:eastAsia="Calibri" w:cs="Arial"/>
          <w:color w:val="000000"/>
          <w:sz w:val="24"/>
          <w:szCs w:val="24"/>
        </w:rPr>
        <w:tab/>
      </w:r>
      <w:r w:rsidRPr="000825FF">
        <w:rPr>
          <w:rFonts w:eastAsia="Calibri" w:cs="Arial"/>
          <w:color w:val="000000"/>
          <w:sz w:val="24"/>
          <w:szCs w:val="24"/>
        </w:rPr>
        <w:t xml:space="preserve">Living aboard a boat in </w:t>
      </w:r>
      <w:r w:rsidRPr="000825FF">
        <w:rPr>
          <w:rFonts w:eastAsia="Calibri" w:cs="Arial"/>
          <w:sz w:val="24"/>
          <w:szCs w:val="24"/>
        </w:rPr>
        <w:t xml:space="preserve">the Poulsbo Marina is considered a privilege and shall only be granted to current Port </w:t>
      </w:r>
      <w:r>
        <w:rPr>
          <w:rFonts w:eastAsia="Calibri" w:cs="Arial"/>
          <w:sz w:val="24"/>
          <w:szCs w:val="24"/>
        </w:rPr>
        <w:t>Licensee</w:t>
      </w:r>
      <w:r w:rsidRPr="000825FF">
        <w:rPr>
          <w:rFonts w:eastAsia="Calibri" w:cs="Arial"/>
          <w:sz w:val="24"/>
          <w:szCs w:val="24"/>
        </w:rPr>
        <w:t xml:space="preserve">s listed on a fully executed </w:t>
      </w:r>
      <w:r w:rsidRPr="004C5AB1">
        <w:rPr>
          <w:rFonts w:eastAsia="Calibri" w:cs="Arial"/>
          <w:i/>
          <w:sz w:val="24"/>
          <w:szCs w:val="24"/>
        </w:rPr>
        <w:t>Authorization to Live Aboard Vessel</w:t>
      </w:r>
      <w:r w:rsidRPr="000825FF">
        <w:rPr>
          <w:rFonts w:eastAsia="Calibri" w:cs="Arial"/>
          <w:sz w:val="24"/>
          <w:szCs w:val="24"/>
        </w:rPr>
        <w:t xml:space="preserve"> form.</w:t>
      </w:r>
      <w:r w:rsidRPr="000825FF">
        <w:rPr>
          <w:rFonts w:eastAsia="Calibri" w:cs="Arial"/>
          <w:color w:val="000000"/>
          <w:sz w:val="24"/>
          <w:szCs w:val="24"/>
        </w:rPr>
        <w:t xml:space="preserve"> </w:t>
      </w:r>
      <w:r w:rsidR="00814009">
        <w:rPr>
          <w:rFonts w:eastAsia="Calibri" w:cs="Arial"/>
          <w:color w:val="FF0000"/>
          <w:sz w:val="24"/>
          <w:szCs w:val="24"/>
        </w:rPr>
        <w:t xml:space="preserve"> </w:t>
      </w:r>
      <w:r w:rsidR="00814009" w:rsidRPr="006569C0">
        <w:rPr>
          <w:rFonts w:eastAsia="Calibri" w:cs="Arial"/>
          <w:sz w:val="24"/>
          <w:szCs w:val="24"/>
        </w:rPr>
        <w:t xml:space="preserve">Vessels must be seaworthy and immediately ready for cruising local waters.  A vessel that is being used solely as a liveaboard </w:t>
      </w:r>
      <w:r w:rsidR="00E77673" w:rsidRPr="006569C0">
        <w:rPr>
          <w:rFonts w:eastAsia="Calibri" w:cs="Arial"/>
          <w:sz w:val="24"/>
          <w:szCs w:val="24"/>
        </w:rPr>
        <w:t>vessel and</w:t>
      </w:r>
      <w:r w:rsidR="00814009" w:rsidRPr="006569C0">
        <w:rPr>
          <w:rFonts w:eastAsia="Calibri" w:cs="Arial"/>
          <w:sz w:val="24"/>
          <w:szCs w:val="24"/>
        </w:rPr>
        <w:t xml:space="preserve"> does not leave the Marina for the purpose of cruising, is not eligible for moorage as a liveaboard vessel at the Port of Poulsbo. </w:t>
      </w:r>
    </w:p>
    <w:p w14:paraId="7F8FEF8A"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4FE578F1" w14:textId="77777777" w:rsidR="00504AD1" w:rsidRPr="00C267F8" w:rsidRDefault="00504AD1" w:rsidP="00504AD1">
      <w:pPr>
        <w:tabs>
          <w:tab w:val="left" w:pos="720"/>
        </w:tabs>
        <w:autoSpaceDE w:val="0"/>
        <w:autoSpaceDN w:val="0"/>
        <w:adjustRightInd w:val="0"/>
        <w:spacing w:line="240" w:lineRule="auto"/>
        <w:jc w:val="both"/>
        <w:rPr>
          <w:rFonts w:eastAsia="Calibri" w:cs="Arial"/>
          <w:b/>
          <w:color w:val="000000"/>
          <w:sz w:val="24"/>
          <w:szCs w:val="24"/>
        </w:rPr>
      </w:pPr>
      <w:bookmarkStart w:id="63" w:name="SECT114"/>
      <w:bookmarkEnd w:id="63"/>
      <w:r w:rsidRPr="00C267F8">
        <w:rPr>
          <w:rFonts w:eastAsia="Calibri" w:cs="Arial"/>
          <w:b/>
          <w:color w:val="000000"/>
          <w:sz w:val="24"/>
          <w:szCs w:val="24"/>
        </w:rPr>
        <w:t>11.4</w:t>
      </w:r>
      <w:r>
        <w:rPr>
          <w:rFonts w:eastAsia="Calibri" w:cs="Arial"/>
          <w:b/>
          <w:color w:val="000000"/>
          <w:sz w:val="24"/>
          <w:szCs w:val="24"/>
        </w:rPr>
        <w:tab/>
      </w:r>
      <w:r w:rsidRPr="00C267F8">
        <w:rPr>
          <w:rFonts w:eastAsia="Calibri" w:cs="Arial"/>
          <w:b/>
          <w:color w:val="000000"/>
          <w:sz w:val="24"/>
          <w:szCs w:val="24"/>
        </w:rPr>
        <w:t>OCCUPANCY LIMITS</w:t>
      </w:r>
    </w:p>
    <w:p w14:paraId="315DA07A"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6FE22383"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r>
        <w:rPr>
          <w:rFonts w:eastAsia="Calibri" w:cs="Arial"/>
          <w:color w:val="000000"/>
          <w:sz w:val="24"/>
          <w:szCs w:val="24"/>
        </w:rPr>
        <w:tab/>
      </w:r>
      <w:r w:rsidRPr="000825FF">
        <w:rPr>
          <w:rFonts w:eastAsia="Calibri" w:cs="Arial"/>
          <w:color w:val="000000"/>
          <w:sz w:val="24"/>
          <w:szCs w:val="24"/>
        </w:rPr>
        <w:t>Occupancy may not exceed the number of berths on the vessel.</w:t>
      </w:r>
    </w:p>
    <w:p w14:paraId="51794576" w14:textId="77777777" w:rsidR="00504AD1" w:rsidRPr="000825FF" w:rsidRDefault="00504AD1" w:rsidP="00504AD1">
      <w:pPr>
        <w:pStyle w:val="ListParagraph"/>
        <w:autoSpaceDE w:val="0"/>
        <w:autoSpaceDN w:val="0"/>
        <w:adjustRightInd w:val="0"/>
        <w:spacing w:line="240" w:lineRule="auto"/>
        <w:ind w:left="0"/>
        <w:jc w:val="both"/>
        <w:rPr>
          <w:rFonts w:eastAsia="Calibri" w:cs="Arial"/>
          <w:color w:val="000000"/>
          <w:sz w:val="24"/>
          <w:szCs w:val="24"/>
        </w:rPr>
      </w:pPr>
    </w:p>
    <w:p w14:paraId="346A96DC" w14:textId="77777777" w:rsidR="00504AD1" w:rsidRPr="00C267F8" w:rsidRDefault="00504AD1" w:rsidP="00504AD1">
      <w:pPr>
        <w:tabs>
          <w:tab w:val="left" w:pos="720"/>
        </w:tabs>
        <w:autoSpaceDE w:val="0"/>
        <w:autoSpaceDN w:val="0"/>
        <w:adjustRightInd w:val="0"/>
        <w:spacing w:line="240" w:lineRule="auto"/>
        <w:jc w:val="both"/>
        <w:rPr>
          <w:rFonts w:eastAsia="Calibri" w:cs="Arial"/>
          <w:b/>
          <w:color w:val="000000"/>
          <w:sz w:val="24"/>
          <w:szCs w:val="24"/>
        </w:rPr>
      </w:pPr>
      <w:bookmarkStart w:id="64" w:name="SECT115"/>
      <w:bookmarkEnd w:id="64"/>
      <w:r w:rsidRPr="00C267F8">
        <w:rPr>
          <w:rFonts w:eastAsia="Calibri" w:cs="Arial"/>
          <w:b/>
          <w:color w:val="000000"/>
          <w:sz w:val="24"/>
          <w:szCs w:val="24"/>
        </w:rPr>
        <w:t>11.5</w:t>
      </w:r>
      <w:r>
        <w:rPr>
          <w:rFonts w:eastAsia="Calibri" w:cs="Arial"/>
          <w:b/>
          <w:color w:val="000000"/>
          <w:sz w:val="24"/>
          <w:szCs w:val="24"/>
        </w:rPr>
        <w:tab/>
      </w:r>
      <w:r w:rsidRPr="00C267F8">
        <w:rPr>
          <w:rFonts w:eastAsia="Calibri" w:cs="Arial"/>
          <w:b/>
          <w:color w:val="000000"/>
          <w:sz w:val="24"/>
          <w:szCs w:val="24"/>
        </w:rPr>
        <w:t>NOT A RESIDENTIAL TENANT</w:t>
      </w:r>
    </w:p>
    <w:p w14:paraId="782A4B56"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09992525" w14:textId="33E311D4" w:rsidR="00504AD1" w:rsidRPr="000D0B33" w:rsidRDefault="00504AD1" w:rsidP="00A10B77">
      <w:pPr>
        <w:pStyle w:val="ListParagraph"/>
        <w:numPr>
          <w:ilvl w:val="0"/>
          <w:numId w:val="45"/>
        </w:numPr>
        <w:autoSpaceDE w:val="0"/>
        <w:autoSpaceDN w:val="0"/>
        <w:adjustRightInd w:val="0"/>
        <w:spacing w:line="240" w:lineRule="auto"/>
        <w:jc w:val="both"/>
        <w:rPr>
          <w:rFonts w:eastAsia="Calibri" w:cs="Arial"/>
          <w:sz w:val="24"/>
          <w:szCs w:val="24"/>
        </w:rPr>
      </w:pPr>
      <w:r w:rsidRPr="000D0B33">
        <w:rPr>
          <w:rFonts w:eastAsia="Calibri" w:cs="Arial"/>
          <w:color w:val="000000"/>
          <w:sz w:val="24"/>
          <w:szCs w:val="24"/>
        </w:rPr>
        <w:t xml:space="preserve">The right to live aboard a vessel in the Poulsbo Marina is revocable and does not in itself create a residential landlord-tenant relationship between the </w:t>
      </w:r>
      <w:r w:rsidRPr="000D0B33">
        <w:rPr>
          <w:rFonts w:eastAsia="Calibri" w:cs="Arial"/>
          <w:sz w:val="24"/>
          <w:szCs w:val="24"/>
        </w:rPr>
        <w:t>Port</w:t>
      </w:r>
      <w:r w:rsidRPr="000D0B33">
        <w:rPr>
          <w:rFonts w:eastAsia="Calibri" w:cs="Arial"/>
          <w:color w:val="000000"/>
          <w:sz w:val="24"/>
          <w:szCs w:val="24"/>
        </w:rPr>
        <w:t xml:space="preserve"> and the Authorized Person(s). Without limiting the foregoing, the Licensee understands that the </w:t>
      </w:r>
      <w:r w:rsidRPr="000D0B33">
        <w:rPr>
          <w:rFonts w:eastAsia="Calibri" w:cs="Arial"/>
          <w:sz w:val="24"/>
          <w:szCs w:val="24"/>
        </w:rPr>
        <w:t>Port</w:t>
      </w:r>
      <w:r w:rsidRPr="000D0B33">
        <w:rPr>
          <w:rFonts w:eastAsia="Calibri" w:cs="Arial"/>
          <w:color w:val="000000"/>
          <w:sz w:val="24"/>
          <w:szCs w:val="24"/>
        </w:rPr>
        <w:t xml:space="preserve"> may revoke live-aboard status at any time for violation of the </w:t>
      </w:r>
      <w:r w:rsidRPr="000D0B33">
        <w:rPr>
          <w:rFonts w:eastAsia="Calibri" w:cs="Arial"/>
          <w:i/>
          <w:color w:val="000000"/>
          <w:sz w:val="24"/>
          <w:szCs w:val="24"/>
        </w:rPr>
        <w:t>Moorage License Agreement</w:t>
      </w:r>
      <w:r w:rsidRPr="000D0B33">
        <w:rPr>
          <w:rFonts w:eastAsia="Calibri" w:cs="Arial"/>
          <w:color w:val="000000"/>
          <w:sz w:val="24"/>
          <w:szCs w:val="24"/>
        </w:rPr>
        <w:t xml:space="preserve">, </w:t>
      </w:r>
      <w:r w:rsidRPr="000D0B33">
        <w:rPr>
          <w:rFonts w:eastAsia="Calibri" w:cs="Arial"/>
          <w:i/>
          <w:color w:val="000000"/>
          <w:sz w:val="24"/>
          <w:szCs w:val="24"/>
        </w:rPr>
        <w:t xml:space="preserve">Poulsbo Marina </w:t>
      </w:r>
      <w:r w:rsidRPr="000D0B33">
        <w:rPr>
          <w:rFonts w:eastAsia="Calibri" w:cs="Arial"/>
          <w:i/>
          <w:sz w:val="24"/>
          <w:szCs w:val="24"/>
        </w:rPr>
        <w:t>Regulations</w:t>
      </w:r>
      <w:r w:rsidRPr="000D0B33">
        <w:rPr>
          <w:rFonts w:eastAsia="Calibri" w:cs="Arial"/>
          <w:sz w:val="24"/>
          <w:szCs w:val="24"/>
        </w:rPr>
        <w:t>, or for changes in Port policy.</w:t>
      </w:r>
      <w:r w:rsidR="00814009" w:rsidRPr="000D0B33">
        <w:rPr>
          <w:rFonts w:eastAsia="Calibri" w:cs="Arial"/>
          <w:sz w:val="24"/>
          <w:szCs w:val="24"/>
        </w:rPr>
        <w:t xml:space="preserve"> </w:t>
      </w:r>
    </w:p>
    <w:p w14:paraId="5332BC81"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5C768651" w14:textId="77777777" w:rsidR="00504AD1" w:rsidRPr="00C267F8" w:rsidRDefault="00504AD1" w:rsidP="00504AD1">
      <w:pPr>
        <w:tabs>
          <w:tab w:val="left" w:pos="720"/>
        </w:tabs>
        <w:autoSpaceDE w:val="0"/>
        <w:autoSpaceDN w:val="0"/>
        <w:adjustRightInd w:val="0"/>
        <w:spacing w:line="240" w:lineRule="auto"/>
        <w:jc w:val="both"/>
        <w:rPr>
          <w:rFonts w:eastAsia="Calibri" w:cs="Arial"/>
          <w:b/>
          <w:color w:val="000000"/>
          <w:sz w:val="24"/>
          <w:szCs w:val="24"/>
        </w:rPr>
      </w:pPr>
      <w:bookmarkStart w:id="65" w:name="SECT116"/>
      <w:bookmarkEnd w:id="65"/>
      <w:r w:rsidRPr="00C267F8">
        <w:rPr>
          <w:rFonts w:eastAsia="Calibri" w:cs="Arial"/>
          <w:b/>
          <w:color w:val="000000"/>
          <w:sz w:val="24"/>
          <w:szCs w:val="24"/>
        </w:rPr>
        <w:t>11.6</w:t>
      </w:r>
      <w:r>
        <w:rPr>
          <w:rFonts w:eastAsia="Calibri" w:cs="Arial"/>
          <w:b/>
          <w:color w:val="000000"/>
          <w:sz w:val="24"/>
          <w:szCs w:val="24"/>
        </w:rPr>
        <w:tab/>
        <w:t>BACKGROUND CHECK</w:t>
      </w:r>
    </w:p>
    <w:p w14:paraId="4A0BA904" w14:textId="77777777" w:rsidR="00504AD1" w:rsidRPr="000825FF" w:rsidRDefault="00504AD1" w:rsidP="00504AD1">
      <w:pPr>
        <w:autoSpaceDE w:val="0"/>
        <w:autoSpaceDN w:val="0"/>
        <w:adjustRightInd w:val="0"/>
        <w:spacing w:line="240" w:lineRule="auto"/>
        <w:jc w:val="both"/>
        <w:rPr>
          <w:rFonts w:eastAsia="Calibri" w:cs="Arial"/>
          <w:color w:val="000000"/>
          <w:sz w:val="24"/>
          <w:szCs w:val="24"/>
        </w:rPr>
      </w:pPr>
    </w:p>
    <w:p w14:paraId="3C5FE541" w14:textId="77777777" w:rsidR="00504AD1" w:rsidRPr="00745307" w:rsidRDefault="00504AD1" w:rsidP="003E333B">
      <w:pPr>
        <w:pStyle w:val="ListParagraph"/>
        <w:numPr>
          <w:ilvl w:val="0"/>
          <w:numId w:val="49"/>
        </w:numPr>
        <w:autoSpaceDE w:val="0"/>
        <w:autoSpaceDN w:val="0"/>
        <w:adjustRightInd w:val="0"/>
        <w:spacing w:line="240" w:lineRule="auto"/>
        <w:jc w:val="both"/>
        <w:rPr>
          <w:rFonts w:eastAsia="Calibri"/>
          <w:color w:val="000000"/>
        </w:rPr>
      </w:pPr>
      <w:r w:rsidRPr="00745307">
        <w:t xml:space="preserve">The Port will conduct a background check on all </w:t>
      </w:r>
      <w:r>
        <w:t xml:space="preserve">new </w:t>
      </w:r>
      <w:r w:rsidRPr="00745307">
        <w:t>live-aboard applicants eighteen (18) years of age and older.</w:t>
      </w:r>
    </w:p>
    <w:p w14:paraId="45EAD08B" w14:textId="77777777" w:rsidR="00504AD1" w:rsidRPr="00456415" w:rsidRDefault="00504AD1" w:rsidP="003E333B">
      <w:pPr>
        <w:pStyle w:val="NormalWeb"/>
        <w:numPr>
          <w:ilvl w:val="0"/>
          <w:numId w:val="49"/>
        </w:numPr>
        <w:spacing w:before="240" w:beforeAutospacing="0" w:after="0" w:afterAutospacing="0"/>
        <w:jc w:val="both"/>
        <w:rPr>
          <w:rFonts w:ascii="Calibri" w:eastAsia="Calibri" w:hAnsi="Calibri" w:cs="Arial"/>
          <w:u w:val="single"/>
        </w:rPr>
      </w:pPr>
      <w:r w:rsidRPr="00456415">
        <w:rPr>
          <w:rFonts w:ascii="Calibri" w:eastAsia="Calibri" w:hAnsi="Calibri" w:cs="Arial"/>
          <w:u w:val="single"/>
        </w:rPr>
        <w:t>Live-aboard applicants will be responsible for the following fees:</w:t>
      </w:r>
    </w:p>
    <w:p w14:paraId="5C4F4DD8" w14:textId="77777777" w:rsidR="00504AD1" w:rsidRPr="00456415" w:rsidRDefault="00504AD1" w:rsidP="003E333B">
      <w:pPr>
        <w:pStyle w:val="NormalWeb"/>
        <w:numPr>
          <w:ilvl w:val="0"/>
          <w:numId w:val="50"/>
        </w:numPr>
        <w:spacing w:before="240" w:beforeAutospacing="0" w:after="0" w:afterAutospacing="0"/>
        <w:ind w:left="1080"/>
        <w:jc w:val="both"/>
        <w:rPr>
          <w:rFonts w:ascii="Calibri" w:eastAsia="Calibri" w:hAnsi="Calibri" w:cs="Arial"/>
          <w:u w:val="single"/>
        </w:rPr>
      </w:pPr>
      <w:r w:rsidRPr="00456415">
        <w:rPr>
          <w:rFonts w:ascii="Calibri" w:eastAsia="Calibri" w:hAnsi="Calibri" w:cs="Arial"/>
          <w:u w:val="single"/>
        </w:rPr>
        <w:t>Administration fee:</w:t>
      </w:r>
      <w:r>
        <w:rPr>
          <w:rFonts w:ascii="Calibri" w:eastAsia="Calibri" w:hAnsi="Calibri" w:cs="Arial"/>
          <w:u w:val="single"/>
        </w:rPr>
        <w:t xml:space="preserve">  </w:t>
      </w:r>
      <w:r w:rsidRPr="00456415">
        <w:rPr>
          <w:rFonts w:ascii="Calibri" w:eastAsia="Calibri" w:hAnsi="Calibri" w:cs="Arial"/>
          <w:u w:val="single"/>
        </w:rPr>
        <w:t>$50.00</w:t>
      </w:r>
    </w:p>
    <w:p w14:paraId="696A4024" w14:textId="77777777" w:rsidR="00504AD1" w:rsidRPr="00456415" w:rsidRDefault="00504AD1" w:rsidP="003E333B">
      <w:pPr>
        <w:pStyle w:val="NormalWeb"/>
        <w:numPr>
          <w:ilvl w:val="0"/>
          <w:numId w:val="50"/>
        </w:numPr>
        <w:spacing w:before="240" w:beforeAutospacing="0" w:after="0" w:afterAutospacing="0"/>
        <w:ind w:left="1080"/>
        <w:jc w:val="both"/>
        <w:rPr>
          <w:rFonts w:ascii="Calibri" w:eastAsia="Calibri" w:hAnsi="Calibri" w:cs="Arial"/>
          <w:u w:val="single"/>
        </w:rPr>
      </w:pPr>
      <w:r w:rsidRPr="00456415">
        <w:rPr>
          <w:rFonts w:ascii="Calibri" w:eastAsia="Calibri" w:hAnsi="Calibri" w:cs="Arial"/>
          <w:u w:val="single"/>
        </w:rPr>
        <w:t>Background Check Fee</w:t>
      </w:r>
      <w:r>
        <w:rPr>
          <w:rFonts w:ascii="Calibri" w:eastAsia="Calibri" w:hAnsi="Calibri" w:cs="Arial"/>
          <w:u w:val="single"/>
        </w:rPr>
        <w:t xml:space="preserve"> (per person)</w:t>
      </w:r>
      <w:r w:rsidRPr="00456415">
        <w:rPr>
          <w:rFonts w:ascii="Calibri" w:eastAsia="Calibri" w:hAnsi="Calibri" w:cs="Arial"/>
          <w:u w:val="single"/>
        </w:rPr>
        <w:t>:</w:t>
      </w:r>
      <w:r>
        <w:rPr>
          <w:rFonts w:ascii="Calibri" w:eastAsia="Calibri" w:hAnsi="Calibri" w:cs="Arial"/>
          <w:u w:val="single"/>
        </w:rPr>
        <w:t xml:space="preserve">  </w:t>
      </w:r>
      <w:r w:rsidRPr="00456415">
        <w:rPr>
          <w:rFonts w:ascii="Calibri" w:eastAsia="Calibri" w:hAnsi="Calibri" w:cs="Arial"/>
          <w:u w:val="single"/>
        </w:rPr>
        <w:t>Actual Cost</w:t>
      </w:r>
    </w:p>
    <w:p w14:paraId="2C2B9BC4" w14:textId="77777777" w:rsidR="00504AD1" w:rsidRDefault="00504AD1" w:rsidP="00504AD1">
      <w:pPr>
        <w:autoSpaceDE w:val="0"/>
        <w:autoSpaceDN w:val="0"/>
        <w:adjustRightInd w:val="0"/>
        <w:spacing w:line="240" w:lineRule="auto"/>
        <w:jc w:val="both"/>
        <w:rPr>
          <w:rFonts w:eastAsia="Calibri" w:cs="Arial"/>
          <w:bCs/>
          <w:color w:val="000000"/>
          <w:sz w:val="24"/>
          <w:szCs w:val="24"/>
        </w:rPr>
      </w:pPr>
    </w:p>
    <w:p w14:paraId="20037D41" w14:textId="77777777" w:rsidR="00504AD1" w:rsidRPr="00C267F8" w:rsidRDefault="00504AD1" w:rsidP="00504AD1">
      <w:pPr>
        <w:tabs>
          <w:tab w:val="left" w:pos="720"/>
        </w:tabs>
        <w:autoSpaceDE w:val="0"/>
        <w:autoSpaceDN w:val="0"/>
        <w:adjustRightInd w:val="0"/>
        <w:spacing w:line="240" w:lineRule="auto"/>
        <w:jc w:val="both"/>
        <w:rPr>
          <w:rFonts w:eastAsia="Calibri" w:cs="Arial"/>
          <w:b/>
          <w:bCs/>
          <w:color w:val="000000"/>
          <w:sz w:val="24"/>
          <w:szCs w:val="24"/>
        </w:rPr>
      </w:pPr>
      <w:bookmarkStart w:id="66" w:name="SECT117"/>
      <w:bookmarkEnd w:id="66"/>
      <w:r w:rsidRPr="00C267F8">
        <w:rPr>
          <w:rFonts w:eastAsia="Calibri" w:cs="Arial"/>
          <w:b/>
          <w:bCs/>
          <w:color w:val="000000"/>
          <w:sz w:val="24"/>
          <w:szCs w:val="24"/>
        </w:rPr>
        <w:t>11.7</w:t>
      </w:r>
      <w:r>
        <w:rPr>
          <w:rFonts w:eastAsia="Calibri" w:cs="Arial"/>
          <w:b/>
          <w:bCs/>
          <w:color w:val="000000"/>
          <w:sz w:val="24"/>
          <w:szCs w:val="24"/>
        </w:rPr>
        <w:tab/>
      </w:r>
      <w:r w:rsidRPr="00C267F8">
        <w:rPr>
          <w:rFonts w:eastAsia="Calibri" w:cs="Arial"/>
          <w:b/>
          <w:bCs/>
          <w:color w:val="000000"/>
          <w:sz w:val="24"/>
          <w:szCs w:val="24"/>
        </w:rPr>
        <w:t>LIVE-ABOARD FEES</w:t>
      </w:r>
    </w:p>
    <w:p w14:paraId="40E8F24B" w14:textId="77777777" w:rsidR="00504AD1" w:rsidRPr="000825FF" w:rsidRDefault="00504AD1" w:rsidP="00504AD1">
      <w:pPr>
        <w:autoSpaceDE w:val="0"/>
        <w:autoSpaceDN w:val="0"/>
        <w:adjustRightInd w:val="0"/>
        <w:spacing w:line="240" w:lineRule="auto"/>
        <w:jc w:val="both"/>
        <w:rPr>
          <w:rFonts w:eastAsia="Calibri" w:cs="Arial"/>
          <w:bCs/>
          <w:color w:val="000000"/>
          <w:sz w:val="24"/>
          <w:szCs w:val="24"/>
        </w:rPr>
      </w:pPr>
    </w:p>
    <w:p w14:paraId="43A3EC41" w14:textId="77777777" w:rsidR="00504AD1" w:rsidRPr="008935A1" w:rsidRDefault="00504AD1" w:rsidP="00504AD1">
      <w:pPr>
        <w:autoSpaceDE w:val="0"/>
        <w:autoSpaceDN w:val="0"/>
        <w:adjustRightInd w:val="0"/>
        <w:spacing w:line="240" w:lineRule="auto"/>
        <w:jc w:val="both"/>
        <w:rPr>
          <w:rFonts w:eastAsia="Calibri" w:cs="Arial"/>
          <w:color w:val="000000"/>
          <w:sz w:val="24"/>
          <w:szCs w:val="24"/>
        </w:rPr>
      </w:pPr>
      <w:r>
        <w:rPr>
          <w:rFonts w:eastAsia="Calibri" w:cs="Arial"/>
          <w:bCs/>
          <w:color w:val="000000"/>
          <w:sz w:val="24"/>
          <w:szCs w:val="24"/>
        </w:rPr>
        <w:tab/>
      </w:r>
      <w:r w:rsidRPr="008935A1">
        <w:rPr>
          <w:rFonts w:eastAsia="Calibri" w:cs="Arial"/>
          <w:bCs/>
          <w:color w:val="000000"/>
          <w:sz w:val="24"/>
          <w:szCs w:val="24"/>
        </w:rPr>
        <w:t>Live-aboard fees will be reviewed annually</w:t>
      </w:r>
      <w:r>
        <w:rPr>
          <w:rFonts w:eastAsia="Calibri" w:cs="Arial"/>
          <w:bCs/>
          <w:color w:val="000000"/>
          <w:sz w:val="24"/>
          <w:szCs w:val="24"/>
        </w:rPr>
        <w:t>.</w:t>
      </w:r>
    </w:p>
    <w:p w14:paraId="02AB5E9F" w14:textId="77777777" w:rsidR="00504AD1" w:rsidRDefault="00504AD1" w:rsidP="00504AD1">
      <w:pPr>
        <w:autoSpaceDE w:val="0"/>
        <w:autoSpaceDN w:val="0"/>
        <w:adjustRightInd w:val="0"/>
        <w:spacing w:line="240" w:lineRule="auto"/>
        <w:contextualSpacing/>
        <w:jc w:val="both"/>
        <w:rPr>
          <w:rFonts w:eastAsia="Calibri" w:cs="Arial"/>
          <w:color w:val="000000"/>
          <w:sz w:val="24"/>
          <w:szCs w:val="24"/>
        </w:rPr>
      </w:pPr>
    </w:p>
    <w:p w14:paraId="0359A78C" w14:textId="77777777" w:rsidR="00504AD1" w:rsidRPr="00C267F8" w:rsidRDefault="00504AD1" w:rsidP="00504AD1">
      <w:pPr>
        <w:tabs>
          <w:tab w:val="left" w:pos="720"/>
        </w:tabs>
        <w:autoSpaceDE w:val="0"/>
        <w:autoSpaceDN w:val="0"/>
        <w:adjustRightInd w:val="0"/>
        <w:spacing w:line="240" w:lineRule="auto"/>
        <w:contextualSpacing/>
        <w:jc w:val="both"/>
        <w:rPr>
          <w:rFonts w:eastAsia="Calibri" w:cs="Arial"/>
          <w:b/>
          <w:color w:val="000000"/>
          <w:sz w:val="24"/>
          <w:szCs w:val="24"/>
        </w:rPr>
      </w:pPr>
      <w:bookmarkStart w:id="67" w:name="SECT118"/>
      <w:bookmarkEnd w:id="67"/>
      <w:r w:rsidRPr="00C267F8">
        <w:rPr>
          <w:rFonts w:eastAsia="Calibri" w:cs="Arial"/>
          <w:b/>
          <w:color w:val="000000"/>
          <w:sz w:val="24"/>
          <w:szCs w:val="24"/>
        </w:rPr>
        <w:t>11.8</w:t>
      </w:r>
      <w:r>
        <w:rPr>
          <w:rFonts w:eastAsia="Calibri" w:cs="Arial"/>
          <w:b/>
          <w:color w:val="000000"/>
          <w:sz w:val="24"/>
          <w:szCs w:val="24"/>
        </w:rPr>
        <w:tab/>
      </w:r>
      <w:r w:rsidRPr="00C267F8">
        <w:rPr>
          <w:rFonts w:eastAsia="Calibri" w:cs="Arial"/>
          <w:b/>
          <w:color w:val="000000"/>
          <w:sz w:val="24"/>
          <w:szCs w:val="24"/>
        </w:rPr>
        <w:t>LIVE-ABOARD INSPECTIONS</w:t>
      </w:r>
    </w:p>
    <w:p w14:paraId="217D58AA" w14:textId="77777777" w:rsidR="00504AD1" w:rsidRPr="000825FF" w:rsidRDefault="00504AD1" w:rsidP="00504AD1">
      <w:pPr>
        <w:autoSpaceDE w:val="0"/>
        <w:autoSpaceDN w:val="0"/>
        <w:adjustRightInd w:val="0"/>
        <w:spacing w:line="240" w:lineRule="auto"/>
        <w:contextualSpacing/>
        <w:jc w:val="both"/>
        <w:rPr>
          <w:rFonts w:eastAsia="Calibri" w:cs="Arial"/>
          <w:color w:val="000000"/>
          <w:sz w:val="24"/>
          <w:szCs w:val="24"/>
        </w:rPr>
      </w:pPr>
    </w:p>
    <w:p w14:paraId="60BF4212" w14:textId="77777777" w:rsidR="00504AD1" w:rsidRPr="008935A1" w:rsidRDefault="00504AD1" w:rsidP="00504AD1">
      <w:pPr>
        <w:autoSpaceDE w:val="0"/>
        <w:autoSpaceDN w:val="0"/>
        <w:adjustRightInd w:val="0"/>
        <w:spacing w:line="240" w:lineRule="auto"/>
        <w:jc w:val="both"/>
        <w:rPr>
          <w:rFonts w:eastAsia="Calibri"/>
          <w:sz w:val="24"/>
          <w:szCs w:val="24"/>
        </w:rPr>
      </w:pPr>
      <w:r>
        <w:rPr>
          <w:rFonts w:eastAsia="Calibri" w:cs="Arial"/>
          <w:color w:val="000000"/>
          <w:sz w:val="24"/>
          <w:szCs w:val="24"/>
        </w:rPr>
        <w:tab/>
      </w:r>
      <w:r w:rsidRPr="008935A1">
        <w:rPr>
          <w:rFonts w:eastAsia="Calibri" w:cs="Arial"/>
          <w:color w:val="000000"/>
          <w:sz w:val="24"/>
          <w:szCs w:val="24"/>
        </w:rPr>
        <w:t>Annual inspections of live-aboard vessels will be conducted to ensure compliance with Port regulations and these additional Live-aboard guidelines.</w:t>
      </w:r>
    </w:p>
    <w:p w14:paraId="245692B5" w14:textId="77777777" w:rsidR="00504AD1" w:rsidRPr="000825FF" w:rsidRDefault="00504AD1" w:rsidP="00504AD1">
      <w:pPr>
        <w:autoSpaceDE w:val="0"/>
        <w:autoSpaceDN w:val="0"/>
        <w:adjustRightInd w:val="0"/>
        <w:spacing w:line="240" w:lineRule="auto"/>
        <w:contextualSpacing/>
        <w:jc w:val="both"/>
        <w:rPr>
          <w:rFonts w:eastAsia="Calibri"/>
          <w:sz w:val="24"/>
          <w:szCs w:val="24"/>
        </w:rPr>
      </w:pPr>
    </w:p>
    <w:p w14:paraId="2846E39A" w14:textId="77777777" w:rsidR="00504AD1" w:rsidRPr="00C267F8" w:rsidRDefault="00504AD1" w:rsidP="00504AD1">
      <w:pPr>
        <w:tabs>
          <w:tab w:val="left" w:pos="720"/>
        </w:tabs>
        <w:autoSpaceDE w:val="0"/>
        <w:autoSpaceDN w:val="0"/>
        <w:adjustRightInd w:val="0"/>
        <w:spacing w:line="240" w:lineRule="auto"/>
        <w:jc w:val="both"/>
        <w:rPr>
          <w:rFonts w:eastAsia="Calibri" w:cs="Arial"/>
          <w:b/>
          <w:bCs/>
          <w:color w:val="000000"/>
          <w:sz w:val="24"/>
          <w:szCs w:val="24"/>
        </w:rPr>
      </w:pPr>
      <w:bookmarkStart w:id="68" w:name="SECT119"/>
      <w:bookmarkEnd w:id="68"/>
      <w:r w:rsidRPr="00C267F8">
        <w:rPr>
          <w:rFonts w:eastAsia="Calibri" w:cs="Arial"/>
          <w:b/>
          <w:bCs/>
          <w:color w:val="000000"/>
          <w:sz w:val="24"/>
          <w:szCs w:val="24"/>
        </w:rPr>
        <w:t>11.9</w:t>
      </w:r>
      <w:r>
        <w:rPr>
          <w:rFonts w:eastAsia="Calibri" w:cs="Arial"/>
          <w:b/>
          <w:bCs/>
          <w:color w:val="000000"/>
          <w:sz w:val="24"/>
          <w:szCs w:val="24"/>
        </w:rPr>
        <w:tab/>
      </w:r>
      <w:r w:rsidRPr="00C267F8">
        <w:rPr>
          <w:rFonts w:eastAsia="Calibri" w:cs="Arial"/>
          <w:b/>
          <w:bCs/>
          <w:color w:val="000000"/>
          <w:sz w:val="24"/>
          <w:szCs w:val="24"/>
        </w:rPr>
        <w:t>SEWAGE</w:t>
      </w:r>
      <w:r>
        <w:rPr>
          <w:rFonts w:eastAsia="Calibri" w:cs="Arial"/>
          <w:b/>
          <w:bCs/>
          <w:color w:val="000000"/>
          <w:sz w:val="24"/>
          <w:szCs w:val="24"/>
        </w:rPr>
        <w:t>, GRAYWATER,</w:t>
      </w:r>
      <w:r w:rsidRPr="00C267F8">
        <w:rPr>
          <w:rFonts w:eastAsia="Calibri" w:cs="Arial"/>
          <w:b/>
          <w:bCs/>
          <w:color w:val="000000"/>
          <w:sz w:val="24"/>
          <w:szCs w:val="24"/>
        </w:rPr>
        <w:t xml:space="preserve"> AND </w:t>
      </w:r>
      <w:r>
        <w:rPr>
          <w:rFonts w:eastAsia="Calibri" w:cs="Arial"/>
          <w:b/>
          <w:bCs/>
          <w:color w:val="000000"/>
          <w:sz w:val="24"/>
          <w:szCs w:val="24"/>
        </w:rPr>
        <w:t xml:space="preserve">SOLID </w:t>
      </w:r>
      <w:r w:rsidRPr="00C267F8">
        <w:rPr>
          <w:rFonts w:eastAsia="Calibri" w:cs="Arial"/>
          <w:b/>
          <w:bCs/>
          <w:color w:val="000000"/>
          <w:sz w:val="24"/>
          <w:szCs w:val="24"/>
        </w:rPr>
        <w:t>WASTE DISPOSAL</w:t>
      </w:r>
    </w:p>
    <w:p w14:paraId="4296471D" w14:textId="77777777" w:rsidR="00504AD1" w:rsidRPr="000825FF" w:rsidRDefault="00504AD1" w:rsidP="00504AD1">
      <w:pPr>
        <w:autoSpaceDE w:val="0"/>
        <w:autoSpaceDN w:val="0"/>
        <w:adjustRightInd w:val="0"/>
        <w:spacing w:line="240" w:lineRule="auto"/>
        <w:jc w:val="both"/>
        <w:rPr>
          <w:rFonts w:eastAsia="Calibri" w:cs="Arial"/>
          <w:bCs/>
          <w:color w:val="000000"/>
          <w:sz w:val="24"/>
          <w:szCs w:val="24"/>
        </w:rPr>
      </w:pPr>
    </w:p>
    <w:p w14:paraId="1A32F7E8" w14:textId="77777777" w:rsidR="00504AD1" w:rsidRDefault="00504AD1" w:rsidP="003E333B">
      <w:pPr>
        <w:pStyle w:val="ListParagraph"/>
        <w:numPr>
          <w:ilvl w:val="0"/>
          <w:numId w:val="43"/>
        </w:numPr>
        <w:autoSpaceDE w:val="0"/>
        <w:autoSpaceDN w:val="0"/>
        <w:adjustRightInd w:val="0"/>
        <w:spacing w:line="240" w:lineRule="auto"/>
        <w:jc w:val="both"/>
        <w:rPr>
          <w:rFonts w:eastAsia="Calibri" w:cs="Arial"/>
          <w:bCs/>
          <w:color w:val="000000"/>
          <w:sz w:val="24"/>
          <w:szCs w:val="24"/>
        </w:rPr>
      </w:pPr>
      <w:r w:rsidRPr="00E522E9">
        <w:rPr>
          <w:rFonts w:eastAsia="Calibri" w:cs="Arial"/>
          <w:b/>
          <w:bCs/>
          <w:color w:val="000000"/>
          <w:sz w:val="24"/>
          <w:szCs w:val="24"/>
        </w:rPr>
        <w:t xml:space="preserve">Important!!  </w:t>
      </w:r>
      <w:r w:rsidRPr="00E522E9">
        <w:rPr>
          <w:rFonts w:eastAsia="Calibri" w:cs="Arial"/>
          <w:bCs/>
          <w:color w:val="000000"/>
          <w:sz w:val="24"/>
          <w:szCs w:val="24"/>
        </w:rPr>
        <w:t xml:space="preserve">Only vessels with a waste holding tank (Type III MSD) will be accepted for live-aboard status. They must be plumbed in such a way that isolates the holding tank </w:t>
      </w:r>
      <w:r w:rsidRPr="00E522E9">
        <w:rPr>
          <w:rFonts w:eastAsia="Calibri" w:cs="Arial"/>
          <w:bCs/>
          <w:color w:val="000000"/>
          <w:sz w:val="24"/>
          <w:szCs w:val="24"/>
        </w:rPr>
        <w:lastRenderedPageBreak/>
        <w:t>from the overboard discharge. “Y” valves are required to be locked</w:t>
      </w:r>
      <w:r>
        <w:rPr>
          <w:rFonts w:eastAsia="Calibri" w:cs="Arial"/>
          <w:bCs/>
          <w:color w:val="000000"/>
          <w:sz w:val="24"/>
          <w:szCs w:val="24"/>
        </w:rPr>
        <w:t xml:space="preserve"> </w:t>
      </w:r>
      <w:r w:rsidRPr="00E522E9">
        <w:rPr>
          <w:rFonts w:eastAsia="Calibri" w:cs="Arial"/>
          <w:bCs/>
          <w:color w:val="000000"/>
          <w:sz w:val="24"/>
          <w:szCs w:val="24"/>
        </w:rPr>
        <w:t>in the closed (holding tank) position with a seal that has been issued and logged by the Port.</w:t>
      </w:r>
    </w:p>
    <w:p w14:paraId="305D46FD" w14:textId="77777777" w:rsidR="00504AD1" w:rsidRDefault="00504AD1" w:rsidP="00504AD1">
      <w:pPr>
        <w:pStyle w:val="ListParagraph"/>
        <w:autoSpaceDE w:val="0"/>
        <w:autoSpaceDN w:val="0"/>
        <w:adjustRightInd w:val="0"/>
        <w:spacing w:line="240" w:lineRule="auto"/>
        <w:jc w:val="both"/>
        <w:rPr>
          <w:rFonts w:eastAsia="Calibri" w:cs="Arial"/>
          <w:bCs/>
          <w:color w:val="000000"/>
          <w:sz w:val="24"/>
          <w:szCs w:val="24"/>
        </w:rPr>
      </w:pPr>
    </w:p>
    <w:p w14:paraId="05792B3C" w14:textId="77777777" w:rsidR="00504AD1" w:rsidRDefault="00504AD1" w:rsidP="003E333B">
      <w:pPr>
        <w:pStyle w:val="ListParagraph"/>
        <w:numPr>
          <w:ilvl w:val="0"/>
          <w:numId w:val="43"/>
        </w:numPr>
        <w:autoSpaceDE w:val="0"/>
        <w:autoSpaceDN w:val="0"/>
        <w:adjustRightInd w:val="0"/>
        <w:spacing w:line="240" w:lineRule="auto"/>
        <w:jc w:val="both"/>
        <w:rPr>
          <w:rFonts w:eastAsia="Calibri" w:cs="Arial"/>
          <w:bCs/>
          <w:color w:val="000000"/>
          <w:sz w:val="24"/>
          <w:szCs w:val="24"/>
        </w:rPr>
      </w:pPr>
      <w:r w:rsidRPr="00E522E9">
        <w:rPr>
          <w:rFonts w:eastAsia="Calibri" w:cs="Arial"/>
          <w:bCs/>
          <w:color w:val="000000"/>
          <w:sz w:val="24"/>
          <w:szCs w:val="24"/>
        </w:rPr>
        <w:t xml:space="preserve"> </w:t>
      </w:r>
      <w:r>
        <w:rPr>
          <w:rFonts w:eastAsia="Calibri" w:cs="Arial"/>
          <w:bCs/>
          <w:color w:val="000000"/>
          <w:sz w:val="24"/>
          <w:szCs w:val="24"/>
        </w:rPr>
        <w:t>Live-aboard Licensees shall utilize the Port’s pump-out equipment, or a pump-out service, to dispose of sewage while in the Poulsbo Marina.</w:t>
      </w:r>
    </w:p>
    <w:p w14:paraId="147C4FAD" w14:textId="77777777" w:rsidR="00504AD1" w:rsidRPr="000825FF" w:rsidRDefault="00504AD1" w:rsidP="00504AD1">
      <w:pPr>
        <w:autoSpaceDE w:val="0"/>
        <w:autoSpaceDN w:val="0"/>
        <w:adjustRightInd w:val="0"/>
        <w:spacing w:line="240" w:lineRule="auto"/>
        <w:jc w:val="both"/>
        <w:rPr>
          <w:rFonts w:eastAsia="Calibri" w:cs="Arial"/>
          <w:bCs/>
          <w:color w:val="000000"/>
          <w:sz w:val="24"/>
          <w:szCs w:val="24"/>
        </w:rPr>
      </w:pPr>
      <w:r>
        <w:rPr>
          <w:rFonts w:eastAsia="Calibri" w:cs="Arial"/>
          <w:b/>
          <w:bCs/>
          <w:color w:val="000000"/>
          <w:sz w:val="24"/>
          <w:szCs w:val="24"/>
        </w:rPr>
        <w:tab/>
      </w:r>
      <w:r w:rsidRPr="00E522E9">
        <w:rPr>
          <w:rFonts w:eastAsia="Calibri" w:cs="Arial"/>
          <w:bCs/>
          <w:color w:val="000000"/>
          <w:sz w:val="24"/>
          <w:szCs w:val="24"/>
        </w:rPr>
        <w:t xml:space="preserve"> </w:t>
      </w:r>
    </w:p>
    <w:p w14:paraId="00096024" w14:textId="77777777" w:rsidR="00504AD1" w:rsidRPr="00E522E9" w:rsidRDefault="00504AD1" w:rsidP="003E333B">
      <w:pPr>
        <w:pStyle w:val="ListParagraph"/>
        <w:numPr>
          <w:ilvl w:val="0"/>
          <w:numId w:val="43"/>
        </w:numPr>
        <w:autoSpaceDE w:val="0"/>
        <w:autoSpaceDN w:val="0"/>
        <w:adjustRightInd w:val="0"/>
        <w:spacing w:line="240" w:lineRule="auto"/>
        <w:jc w:val="both"/>
        <w:rPr>
          <w:rFonts w:eastAsia="Calibri" w:cs="Arial"/>
          <w:bCs/>
          <w:sz w:val="24"/>
          <w:szCs w:val="24"/>
        </w:rPr>
      </w:pPr>
      <w:r w:rsidRPr="00E522E9">
        <w:rPr>
          <w:rFonts w:eastAsia="Calibri" w:cs="Arial"/>
          <w:bCs/>
          <w:sz w:val="24"/>
          <w:szCs w:val="24"/>
        </w:rPr>
        <w:t>All live-aboard</w:t>
      </w:r>
      <w:r>
        <w:rPr>
          <w:rFonts w:eastAsia="Calibri" w:cs="Arial"/>
          <w:bCs/>
          <w:sz w:val="24"/>
          <w:szCs w:val="24"/>
        </w:rPr>
        <w:t>s</w:t>
      </w:r>
      <w:r w:rsidRPr="00E522E9">
        <w:rPr>
          <w:rFonts w:eastAsia="Calibri" w:cs="Arial"/>
          <w:bCs/>
          <w:sz w:val="24"/>
          <w:szCs w:val="24"/>
        </w:rPr>
        <w:t xml:space="preserve"> are required to maintain a pump-out log and report their pump-out activities to the Port office on a monthly basis. Those failing to report pump-out activity at least once per quarter will be subject to inspection.</w:t>
      </w:r>
      <w:r>
        <w:rPr>
          <w:rFonts w:eastAsia="Calibri" w:cs="Arial"/>
          <w:bCs/>
          <w:sz w:val="24"/>
          <w:szCs w:val="24"/>
        </w:rPr>
        <w:t xml:space="preserve"> Chronic failure to meet this requirement will result in the revocation of live-aboard status.</w:t>
      </w:r>
    </w:p>
    <w:p w14:paraId="02B9F2B7" w14:textId="77777777" w:rsidR="00504AD1" w:rsidRPr="000825FF" w:rsidRDefault="00504AD1" w:rsidP="00504AD1">
      <w:pPr>
        <w:autoSpaceDE w:val="0"/>
        <w:autoSpaceDN w:val="0"/>
        <w:adjustRightInd w:val="0"/>
        <w:spacing w:line="240" w:lineRule="auto"/>
        <w:jc w:val="both"/>
        <w:rPr>
          <w:rFonts w:eastAsia="Calibri" w:cs="Arial"/>
          <w:bCs/>
          <w:sz w:val="24"/>
          <w:szCs w:val="24"/>
        </w:rPr>
      </w:pPr>
    </w:p>
    <w:p w14:paraId="32A0FB59" w14:textId="77777777" w:rsidR="00504AD1" w:rsidRDefault="00504AD1" w:rsidP="003E333B">
      <w:pPr>
        <w:pStyle w:val="ListParagraph"/>
        <w:numPr>
          <w:ilvl w:val="0"/>
          <w:numId w:val="43"/>
        </w:numPr>
        <w:autoSpaceDE w:val="0"/>
        <w:autoSpaceDN w:val="0"/>
        <w:adjustRightInd w:val="0"/>
        <w:spacing w:line="240" w:lineRule="auto"/>
        <w:jc w:val="both"/>
        <w:rPr>
          <w:sz w:val="24"/>
          <w:szCs w:val="24"/>
        </w:rPr>
      </w:pPr>
      <w:r>
        <w:rPr>
          <w:sz w:val="24"/>
          <w:szCs w:val="24"/>
        </w:rPr>
        <w:t>“</w:t>
      </w:r>
      <w:r w:rsidR="002E7E1F">
        <w:rPr>
          <w:sz w:val="24"/>
          <w:szCs w:val="24"/>
        </w:rPr>
        <w:t>Gray water</w:t>
      </w:r>
      <w:r>
        <w:rPr>
          <w:sz w:val="24"/>
          <w:szCs w:val="24"/>
        </w:rPr>
        <w:t>” is defined as wastewater from showers, baths, sinks, laundry, decks and other miscellaneous sources. Live-aboards are encouraged</w:t>
      </w:r>
      <w:r w:rsidRPr="00E522E9">
        <w:rPr>
          <w:sz w:val="24"/>
          <w:szCs w:val="24"/>
        </w:rPr>
        <w:t xml:space="preserve"> to minimize </w:t>
      </w:r>
      <w:r w:rsidR="002E7E1F" w:rsidRPr="00E522E9">
        <w:rPr>
          <w:sz w:val="24"/>
          <w:szCs w:val="24"/>
        </w:rPr>
        <w:t>gray water</w:t>
      </w:r>
      <w:r w:rsidRPr="00E522E9">
        <w:rPr>
          <w:sz w:val="24"/>
          <w:szCs w:val="24"/>
        </w:rPr>
        <w:t xml:space="preserve"> discharge in the marina by showering, washing laundry and doing dishes shoreside. </w:t>
      </w:r>
      <w:r>
        <w:rPr>
          <w:sz w:val="24"/>
          <w:szCs w:val="24"/>
        </w:rPr>
        <w:t>Soaps used onboard shall be biodegradable and phosphate-free. Cleaning products containing toxic chemicals shall not be used onboard.</w:t>
      </w:r>
    </w:p>
    <w:p w14:paraId="64D7548C" w14:textId="77777777" w:rsidR="00504AD1" w:rsidRPr="004276C2" w:rsidRDefault="00504AD1" w:rsidP="00504AD1">
      <w:pPr>
        <w:autoSpaceDE w:val="0"/>
        <w:autoSpaceDN w:val="0"/>
        <w:adjustRightInd w:val="0"/>
        <w:spacing w:line="240" w:lineRule="auto"/>
        <w:ind w:left="360"/>
        <w:jc w:val="both"/>
        <w:rPr>
          <w:sz w:val="24"/>
          <w:szCs w:val="24"/>
        </w:rPr>
      </w:pPr>
    </w:p>
    <w:p w14:paraId="33D376F8" w14:textId="77777777" w:rsidR="00504AD1" w:rsidRDefault="002E7E1F" w:rsidP="003E333B">
      <w:pPr>
        <w:pStyle w:val="ListParagraph"/>
        <w:numPr>
          <w:ilvl w:val="0"/>
          <w:numId w:val="43"/>
        </w:numPr>
        <w:autoSpaceDE w:val="0"/>
        <w:autoSpaceDN w:val="0"/>
        <w:adjustRightInd w:val="0"/>
        <w:spacing w:line="240" w:lineRule="auto"/>
        <w:jc w:val="both"/>
        <w:rPr>
          <w:sz w:val="24"/>
          <w:szCs w:val="24"/>
        </w:rPr>
      </w:pPr>
      <w:r>
        <w:rPr>
          <w:sz w:val="24"/>
          <w:szCs w:val="24"/>
        </w:rPr>
        <w:t>Gray water</w:t>
      </w:r>
      <w:r w:rsidR="00504AD1">
        <w:rPr>
          <w:sz w:val="24"/>
          <w:szCs w:val="24"/>
        </w:rPr>
        <w:t xml:space="preserve"> may be discharged into the vessel’s holding tank and disposed of as sewage.</w:t>
      </w:r>
    </w:p>
    <w:p w14:paraId="5287E873" w14:textId="77777777" w:rsidR="00504AD1" w:rsidRPr="004276C2" w:rsidRDefault="00504AD1" w:rsidP="00504AD1">
      <w:pPr>
        <w:autoSpaceDE w:val="0"/>
        <w:autoSpaceDN w:val="0"/>
        <w:adjustRightInd w:val="0"/>
        <w:spacing w:line="240" w:lineRule="auto"/>
        <w:ind w:left="360"/>
        <w:jc w:val="both"/>
        <w:rPr>
          <w:sz w:val="24"/>
          <w:szCs w:val="24"/>
        </w:rPr>
      </w:pPr>
    </w:p>
    <w:p w14:paraId="42ED743F" w14:textId="77777777" w:rsidR="00504AD1" w:rsidRDefault="00504AD1" w:rsidP="003E333B">
      <w:pPr>
        <w:pStyle w:val="ListParagraph"/>
        <w:numPr>
          <w:ilvl w:val="0"/>
          <w:numId w:val="43"/>
        </w:numPr>
        <w:autoSpaceDE w:val="0"/>
        <w:autoSpaceDN w:val="0"/>
        <w:adjustRightInd w:val="0"/>
        <w:spacing w:line="240" w:lineRule="auto"/>
        <w:jc w:val="both"/>
        <w:rPr>
          <w:sz w:val="24"/>
          <w:szCs w:val="24"/>
        </w:rPr>
      </w:pPr>
      <w:r>
        <w:rPr>
          <w:sz w:val="24"/>
          <w:szCs w:val="24"/>
        </w:rPr>
        <w:t>Dishwashers, garbage disposals and washing machines may not be used while a live-aboard vessel is moored in the marina, unless the wastewater is discharged into the vessel’s holding tank.</w:t>
      </w:r>
    </w:p>
    <w:p w14:paraId="2A916104" w14:textId="77777777" w:rsidR="00504AD1" w:rsidRPr="00D74508" w:rsidRDefault="00504AD1" w:rsidP="00504AD1">
      <w:pPr>
        <w:autoSpaceDE w:val="0"/>
        <w:autoSpaceDN w:val="0"/>
        <w:adjustRightInd w:val="0"/>
        <w:spacing w:line="240" w:lineRule="auto"/>
        <w:ind w:left="360"/>
        <w:jc w:val="both"/>
        <w:rPr>
          <w:sz w:val="24"/>
          <w:szCs w:val="24"/>
        </w:rPr>
      </w:pPr>
    </w:p>
    <w:p w14:paraId="26439EE9" w14:textId="77777777" w:rsidR="00504AD1" w:rsidRPr="00C267F8" w:rsidRDefault="00504AD1" w:rsidP="00504AD1">
      <w:pPr>
        <w:tabs>
          <w:tab w:val="left" w:pos="720"/>
        </w:tabs>
        <w:autoSpaceDE w:val="0"/>
        <w:autoSpaceDN w:val="0"/>
        <w:adjustRightInd w:val="0"/>
        <w:spacing w:line="240" w:lineRule="auto"/>
        <w:contextualSpacing/>
        <w:jc w:val="both"/>
        <w:rPr>
          <w:rFonts w:eastAsia="Calibri" w:cs="Arial"/>
          <w:b/>
          <w:color w:val="000000"/>
          <w:sz w:val="24"/>
          <w:szCs w:val="24"/>
        </w:rPr>
      </w:pPr>
      <w:bookmarkStart w:id="69" w:name="SECT1110"/>
      <w:bookmarkEnd w:id="69"/>
      <w:r w:rsidRPr="00C267F8">
        <w:rPr>
          <w:rFonts w:eastAsia="Calibri" w:cs="Arial"/>
          <w:b/>
          <w:color w:val="000000"/>
          <w:sz w:val="24"/>
          <w:szCs w:val="24"/>
        </w:rPr>
        <w:t>11.10</w:t>
      </w:r>
      <w:r>
        <w:rPr>
          <w:rFonts w:eastAsia="Calibri" w:cs="Arial"/>
          <w:b/>
          <w:color w:val="000000"/>
          <w:sz w:val="24"/>
          <w:szCs w:val="24"/>
        </w:rPr>
        <w:tab/>
      </w:r>
      <w:r w:rsidRPr="00C267F8">
        <w:rPr>
          <w:rFonts w:eastAsia="Calibri" w:cs="Arial"/>
          <w:b/>
          <w:color w:val="000000"/>
          <w:sz w:val="24"/>
          <w:szCs w:val="24"/>
        </w:rPr>
        <w:t>WATER SERVICE IN WINTER</w:t>
      </w:r>
    </w:p>
    <w:p w14:paraId="0B341CED" w14:textId="77777777" w:rsidR="00504AD1" w:rsidRPr="000825FF" w:rsidRDefault="00504AD1" w:rsidP="00504AD1">
      <w:pPr>
        <w:autoSpaceDE w:val="0"/>
        <w:autoSpaceDN w:val="0"/>
        <w:adjustRightInd w:val="0"/>
        <w:spacing w:line="240" w:lineRule="auto"/>
        <w:contextualSpacing/>
        <w:jc w:val="both"/>
        <w:rPr>
          <w:rFonts w:eastAsia="Calibri" w:cs="Arial"/>
          <w:color w:val="000000"/>
          <w:sz w:val="24"/>
          <w:szCs w:val="24"/>
        </w:rPr>
      </w:pPr>
    </w:p>
    <w:p w14:paraId="69466020" w14:textId="77777777" w:rsidR="00504AD1" w:rsidRPr="000825FF" w:rsidRDefault="00504AD1" w:rsidP="00504AD1">
      <w:pPr>
        <w:autoSpaceDE w:val="0"/>
        <w:autoSpaceDN w:val="0"/>
        <w:adjustRightInd w:val="0"/>
        <w:spacing w:line="240" w:lineRule="auto"/>
        <w:contextualSpacing/>
        <w:jc w:val="both"/>
        <w:rPr>
          <w:rFonts w:eastAsia="Calibri" w:cs="Arial"/>
          <w:sz w:val="24"/>
          <w:szCs w:val="24"/>
        </w:rPr>
      </w:pPr>
      <w:r>
        <w:rPr>
          <w:rFonts w:eastAsia="Calibri" w:cs="Arial"/>
          <w:color w:val="000000"/>
          <w:sz w:val="24"/>
          <w:szCs w:val="24"/>
        </w:rPr>
        <w:tab/>
      </w:r>
      <w:r w:rsidRPr="000825FF">
        <w:rPr>
          <w:rFonts w:eastAsia="Calibri" w:cs="Arial"/>
          <w:color w:val="000000"/>
          <w:sz w:val="24"/>
          <w:szCs w:val="24"/>
        </w:rPr>
        <w:t xml:space="preserve">Marina staff will turn off the dock water supply during periods of potential freezing weather. Live-aboard </w:t>
      </w:r>
      <w:r>
        <w:rPr>
          <w:rFonts w:eastAsia="Calibri" w:cs="Arial"/>
          <w:color w:val="000000"/>
          <w:sz w:val="24"/>
          <w:szCs w:val="24"/>
        </w:rPr>
        <w:t>Licensee</w:t>
      </w:r>
      <w:r w:rsidRPr="000825FF">
        <w:rPr>
          <w:rFonts w:eastAsia="Calibri" w:cs="Arial"/>
          <w:color w:val="000000"/>
          <w:sz w:val="24"/>
          <w:szCs w:val="24"/>
        </w:rPr>
        <w:t xml:space="preserve">s should be prepared to be without dockside water supply for extended periods </w:t>
      </w:r>
      <w:r w:rsidRPr="000825FF">
        <w:rPr>
          <w:rFonts w:eastAsia="Calibri" w:cs="Arial"/>
          <w:sz w:val="24"/>
          <w:szCs w:val="24"/>
        </w:rPr>
        <w:t>when</w:t>
      </w:r>
      <w:r w:rsidRPr="000825FF">
        <w:rPr>
          <w:rFonts w:eastAsia="Calibri" w:cs="Arial"/>
          <w:color w:val="000000"/>
          <w:sz w:val="24"/>
          <w:szCs w:val="24"/>
        </w:rPr>
        <w:t xml:space="preserve"> freezing may occur.</w:t>
      </w:r>
    </w:p>
    <w:p w14:paraId="4BE29606" w14:textId="77777777" w:rsidR="00504AD1" w:rsidRPr="000825FF" w:rsidRDefault="00504AD1" w:rsidP="00504AD1">
      <w:pPr>
        <w:autoSpaceDE w:val="0"/>
        <w:autoSpaceDN w:val="0"/>
        <w:adjustRightInd w:val="0"/>
        <w:spacing w:line="240" w:lineRule="auto"/>
        <w:contextualSpacing/>
        <w:jc w:val="both"/>
        <w:rPr>
          <w:rFonts w:eastAsia="Calibri" w:cs="Arial"/>
          <w:sz w:val="24"/>
          <w:szCs w:val="24"/>
        </w:rPr>
      </w:pPr>
    </w:p>
    <w:p w14:paraId="4EA23B52" w14:textId="77777777" w:rsidR="00504AD1" w:rsidRPr="00C267F8" w:rsidRDefault="00504AD1" w:rsidP="00504AD1">
      <w:pPr>
        <w:tabs>
          <w:tab w:val="left" w:pos="720"/>
        </w:tabs>
        <w:autoSpaceDE w:val="0"/>
        <w:autoSpaceDN w:val="0"/>
        <w:adjustRightInd w:val="0"/>
        <w:spacing w:line="240" w:lineRule="auto"/>
        <w:contextualSpacing/>
        <w:jc w:val="both"/>
        <w:rPr>
          <w:rFonts w:eastAsia="Calibri" w:cs="Arial"/>
          <w:b/>
          <w:bCs/>
          <w:color w:val="000000"/>
          <w:sz w:val="24"/>
          <w:szCs w:val="24"/>
        </w:rPr>
      </w:pPr>
      <w:bookmarkStart w:id="70" w:name="SECT1111"/>
      <w:bookmarkEnd w:id="70"/>
      <w:r w:rsidRPr="00C267F8">
        <w:rPr>
          <w:rFonts w:eastAsia="Calibri" w:cs="Arial"/>
          <w:b/>
          <w:bCs/>
          <w:color w:val="000000"/>
          <w:sz w:val="24"/>
          <w:szCs w:val="24"/>
        </w:rPr>
        <w:t>11.11</w:t>
      </w:r>
      <w:r>
        <w:rPr>
          <w:rFonts w:eastAsia="Calibri" w:cs="Arial"/>
          <w:b/>
          <w:bCs/>
          <w:color w:val="000000"/>
          <w:sz w:val="24"/>
          <w:szCs w:val="24"/>
        </w:rPr>
        <w:tab/>
      </w:r>
      <w:r w:rsidRPr="00C267F8">
        <w:rPr>
          <w:rFonts w:eastAsia="Calibri" w:cs="Arial"/>
          <w:b/>
          <w:bCs/>
          <w:color w:val="000000"/>
          <w:sz w:val="24"/>
          <w:szCs w:val="24"/>
        </w:rPr>
        <w:t>ABSENCE</w:t>
      </w:r>
    </w:p>
    <w:p w14:paraId="40CA9C25" w14:textId="77777777" w:rsidR="00504AD1" w:rsidRPr="000825FF" w:rsidRDefault="00504AD1" w:rsidP="00504AD1">
      <w:pPr>
        <w:autoSpaceDE w:val="0"/>
        <w:autoSpaceDN w:val="0"/>
        <w:adjustRightInd w:val="0"/>
        <w:spacing w:line="240" w:lineRule="auto"/>
        <w:contextualSpacing/>
        <w:jc w:val="both"/>
        <w:rPr>
          <w:rFonts w:eastAsia="Calibri" w:cs="Arial"/>
          <w:bCs/>
          <w:color w:val="000000"/>
          <w:sz w:val="24"/>
          <w:szCs w:val="24"/>
        </w:rPr>
      </w:pPr>
    </w:p>
    <w:p w14:paraId="37D50BBD" w14:textId="77777777" w:rsidR="00504AD1" w:rsidRPr="000825FF" w:rsidRDefault="00504AD1" w:rsidP="00504AD1">
      <w:pPr>
        <w:autoSpaceDE w:val="0"/>
        <w:autoSpaceDN w:val="0"/>
        <w:adjustRightInd w:val="0"/>
        <w:spacing w:line="240" w:lineRule="auto"/>
        <w:contextualSpacing/>
        <w:jc w:val="both"/>
        <w:rPr>
          <w:rFonts w:eastAsia="Calibri"/>
          <w:sz w:val="24"/>
          <w:szCs w:val="24"/>
        </w:rPr>
      </w:pPr>
      <w:r>
        <w:rPr>
          <w:rFonts w:eastAsia="Calibri" w:cs="Arial"/>
          <w:color w:val="000000"/>
          <w:sz w:val="24"/>
          <w:szCs w:val="24"/>
        </w:rPr>
        <w:tab/>
      </w:r>
      <w:r w:rsidRPr="000825FF">
        <w:rPr>
          <w:rFonts w:eastAsia="Calibri" w:cs="Arial"/>
          <w:color w:val="000000"/>
          <w:sz w:val="24"/>
          <w:szCs w:val="24"/>
        </w:rPr>
        <w:t xml:space="preserve">Live-aboard fees will not be waived for absence from your boat or licensed slip for any purpose. </w:t>
      </w:r>
    </w:p>
    <w:p w14:paraId="03301267" w14:textId="77777777" w:rsidR="00504AD1" w:rsidRPr="000825FF" w:rsidRDefault="00504AD1" w:rsidP="00504AD1">
      <w:pPr>
        <w:autoSpaceDE w:val="0"/>
        <w:autoSpaceDN w:val="0"/>
        <w:adjustRightInd w:val="0"/>
        <w:spacing w:line="240" w:lineRule="auto"/>
        <w:contextualSpacing/>
        <w:jc w:val="both"/>
        <w:rPr>
          <w:rFonts w:eastAsia="Calibri"/>
          <w:sz w:val="24"/>
          <w:szCs w:val="24"/>
        </w:rPr>
      </w:pPr>
    </w:p>
    <w:p w14:paraId="663EAA7E" w14:textId="77777777" w:rsidR="00504AD1" w:rsidRPr="00C267F8" w:rsidRDefault="00504AD1" w:rsidP="00504AD1">
      <w:pPr>
        <w:tabs>
          <w:tab w:val="left" w:pos="720"/>
        </w:tabs>
        <w:autoSpaceDE w:val="0"/>
        <w:autoSpaceDN w:val="0"/>
        <w:adjustRightInd w:val="0"/>
        <w:spacing w:line="240" w:lineRule="auto"/>
        <w:contextualSpacing/>
        <w:jc w:val="both"/>
        <w:rPr>
          <w:rFonts w:eastAsia="Calibri" w:cs="Arial"/>
          <w:b/>
          <w:bCs/>
          <w:color w:val="000000"/>
          <w:sz w:val="24"/>
          <w:szCs w:val="24"/>
        </w:rPr>
      </w:pPr>
      <w:bookmarkStart w:id="71" w:name="SECT1112"/>
      <w:bookmarkEnd w:id="71"/>
      <w:r w:rsidRPr="00C267F8">
        <w:rPr>
          <w:rFonts w:eastAsia="Calibri" w:cs="Arial"/>
          <w:b/>
          <w:bCs/>
          <w:color w:val="000000"/>
          <w:sz w:val="24"/>
          <w:szCs w:val="24"/>
        </w:rPr>
        <w:t>11.1</w:t>
      </w:r>
      <w:r>
        <w:rPr>
          <w:rFonts w:eastAsia="Calibri" w:cs="Arial"/>
          <w:b/>
          <w:bCs/>
          <w:color w:val="000000"/>
          <w:sz w:val="24"/>
          <w:szCs w:val="24"/>
        </w:rPr>
        <w:t>2</w:t>
      </w:r>
      <w:r>
        <w:rPr>
          <w:rFonts w:eastAsia="Calibri" w:cs="Arial"/>
          <w:b/>
          <w:bCs/>
          <w:color w:val="000000"/>
          <w:sz w:val="24"/>
          <w:szCs w:val="24"/>
        </w:rPr>
        <w:tab/>
      </w:r>
      <w:r w:rsidRPr="00C267F8">
        <w:rPr>
          <w:rFonts w:eastAsia="Calibri" w:cs="Arial"/>
          <w:b/>
          <w:bCs/>
          <w:color w:val="000000"/>
          <w:sz w:val="24"/>
          <w:szCs w:val="24"/>
        </w:rPr>
        <w:t>DOCK DEBRIS</w:t>
      </w:r>
    </w:p>
    <w:p w14:paraId="0D1FA302" w14:textId="77777777" w:rsidR="00504AD1" w:rsidRPr="000825FF" w:rsidRDefault="00504AD1" w:rsidP="00504AD1">
      <w:pPr>
        <w:autoSpaceDE w:val="0"/>
        <w:autoSpaceDN w:val="0"/>
        <w:adjustRightInd w:val="0"/>
        <w:spacing w:line="240" w:lineRule="auto"/>
        <w:contextualSpacing/>
        <w:jc w:val="both"/>
        <w:rPr>
          <w:rFonts w:eastAsia="Calibri" w:cs="Arial"/>
          <w:bCs/>
          <w:color w:val="000000"/>
          <w:sz w:val="24"/>
          <w:szCs w:val="24"/>
        </w:rPr>
      </w:pPr>
    </w:p>
    <w:p w14:paraId="11BD382E" w14:textId="77777777" w:rsidR="00504AD1" w:rsidRPr="000825FF" w:rsidRDefault="00504AD1" w:rsidP="00504AD1">
      <w:pPr>
        <w:autoSpaceDE w:val="0"/>
        <w:autoSpaceDN w:val="0"/>
        <w:adjustRightInd w:val="0"/>
        <w:spacing w:line="240" w:lineRule="auto"/>
        <w:contextualSpacing/>
        <w:jc w:val="both"/>
        <w:rPr>
          <w:rFonts w:eastAsia="Calibri" w:cs="Arial"/>
          <w:sz w:val="24"/>
          <w:szCs w:val="24"/>
        </w:rPr>
      </w:pPr>
      <w:r>
        <w:rPr>
          <w:rFonts w:eastAsia="Calibri" w:cs="Arial"/>
          <w:color w:val="000000"/>
          <w:sz w:val="24"/>
          <w:szCs w:val="24"/>
        </w:rPr>
        <w:tab/>
      </w:r>
      <w:r w:rsidRPr="000825FF">
        <w:rPr>
          <w:rFonts w:eastAsia="Calibri" w:cs="Arial"/>
          <w:color w:val="000000"/>
          <w:sz w:val="24"/>
          <w:szCs w:val="24"/>
        </w:rPr>
        <w:t xml:space="preserve">No personal property or debris is allowed on the docks except for hoses and boarding platforms. Planter boxes, bicycles, barbecues etc. are not allowed. </w:t>
      </w:r>
    </w:p>
    <w:p w14:paraId="2320F5E2" w14:textId="77777777" w:rsidR="00504AD1" w:rsidRPr="000825FF" w:rsidRDefault="00504AD1" w:rsidP="00504AD1">
      <w:pPr>
        <w:autoSpaceDE w:val="0"/>
        <w:autoSpaceDN w:val="0"/>
        <w:adjustRightInd w:val="0"/>
        <w:spacing w:line="240" w:lineRule="auto"/>
        <w:contextualSpacing/>
        <w:jc w:val="both"/>
        <w:rPr>
          <w:rFonts w:eastAsia="Calibri" w:cs="Arial"/>
          <w:sz w:val="24"/>
          <w:szCs w:val="24"/>
        </w:rPr>
      </w:pPr>
    </w:p>
    <w:p w14:paraId="4285A948" w14:textId="77777777" w:rsidR="00504AD1" w:rsidRPr="00C267F8" w:rsidRDefault="00504AD1" w:rsidP="00504AD1">
      <w:pPr>
        <w:tabs>
          <w:tab w:val="left" w:pos="720"/>
        </w:tabs>
        <w:autoSpaceDE w:val="0"/>
        <w:autoSpaceDN w:val="0"/>
        <w:adjustRightInd w:val="0"/>
        <w:spacing w:line="240" w:lineRule="auto"/>
        <w:contextualSpacing/>
        <w:jc w:val="both"/>
        <w:rPr>
          <w:rFonts w:eastAsia="Calibri" w:cs="Arial"/>
          <w:b/>
          <w:bCs/>
          <w:color w:val="000000"/>
          <w:sz w:val="24"/>
          <w:szCs w:val="24"/>
        </w:rPr>
      </w:pPr>
      <w:bookmarkStart w:id="72" w:name="SECT1113"/>
      <w:bookmarkEnd w:id="72"/>
      <w:r>
        <w:rPr>
          <w:rFonts w:eastAsia="Calibri" w:cs="Arial"/>
          <w:b/>
          <w:bCs/>
          <w:color w:val="000000"/>
          <w:sz w:val="24"/>
          <w:szCs w:val="24"/>
        </w:rPr>
        <w:t>11.13</w:t>
      </w:r>
      <w:r>
        <w:rPr>
          <w:rFonts w:eastAsia="Calibri" w:cs="Arial"/>
          <w:b/>
          <w:bCs/>
          <w:color w:val="000000"/>
          <w:sz w:val="24"/>
          <w:szCs w:val="24"/>
        </w:rPr>
        <w:tab/>
      </w:r>
      <w:r w:rsidRPr="00C267F8">
        <w:rPr>
          <w:rFonts w:eastAsia="Calibri" w:cs="Arial"/>
          <w:b/>
          <w:bCs/>
          <w:color w:val="000000"/>
          <w:sz w:val="24"/>
          <w:szCs w:val="24"/>
        </w:rPr>
        <w:t>SUBLETTING</w:t>
      </w:r>
    </w:p>
    <w:p w14:paraId="1CBC0241" w14:textId="77777777" w:rsidR="00504AD1" w:rsidRPr="000825FF" w:rsidRDefault="00504AD1" w:rsidP="00504AD1">
      <w:pPr>
        <w:autoSpaceDE w:val="0"/>
        <w:autoSpaceDN w:val="0"/>
        <w:adjustRightInd w:val="0"/>
        <w:spacing w:line="240" w:lineRule="auto"/>
        <w:contextualSpacing/>
        <w:jc w:val="both"/>
        <w:rPr>
          <w:rFonts w:eastAsia="Calibri" w:cs="Arial"/>
          <w:bCs/>
          <w:color w:val="000000"/>
          <w:sz w:val="24"/>
          <w:szCs w:val="24"/>
        </w:rPr>
      </w:pPr>
    </w:p>
    <w:p w14:paraId="73AF3BF2" w14:textId="77777777" w:rsidR="00504AD1" w:rsidRPr="000825FF" w:rsidRDefault="00504AD1" w:rsidP="00504AD1">
      <w:pPr>
        <w:autoSpaceDE w:val="0"/>
        <w:autoSpaceDN w:val="0"/>
        <w:adjustRightInd w:val="0"/>
        <w:spacing w:line="240" w:lineRule="auto"/>
        <w:contextualSpacing/>
        <w:jc w:val="both"/>
        <w:rPr>
          <w:rFonts w:eastAsia="Calibri" w:cs="Arial"/>
          <w:sz w:val="24"/>
          <w:szCs w:val="24"/>
        </w:rPr>
      </w:pPr>
      <w:r>
        <w:rPr>
          <w:rFonts w:eastAsia="Calibri" w:cs="Arial"/>
          <w:color w:val="000000"/>
          <w:sz w:val="24"/>
          <w:szCs w:val="24"/>
        </w:rPr>
        <w:tab/>
      </w:r>
      <w:r w:rsidRPr="000825FF">
        <w:rPr>
          <w:rFonts w:eastAsia="Calibri" w:cs="Arial"/>
          <w:color w:val="000000"/>
          <w:sz w:val="24"/>
          <w:szCs w:val="24"/>
        </w:rPr>
        <w:t xml:space="preserve">Live-aboard privileges cannot be sublet, transferred or </w:t>
      </w:r>
      <w:r>
        <w:rPr>
          <w:rFonts w:eastAsia="Calibri" w:cs="Arial"/>
          <w:color w:val="000000"/>
          <w:sz w:val="24"/>
          <w:szCs w:val="24"/>
        </w:rPr>
        <w:t>re-</w:t>
      </w:r>
      <w:r w:rsidRPr="000825FF">
        <w:rPr>
          <w:rFonts w:eastAsia="Calibri" w:cs="Arial"/>
          <w:color w:val="000000"/>
          <w:sz w:val="24"/>
          <w:szCs w:val="24"/>
        </w:rPr>
        <w:t>assigned</w:t>
      </w:r>
      <w:r>
        <w:rPr>
          <w:rFonts w:eastAsia="Calibri" w:cs="Arial"/>
          <w:color w:val="000000"/>
          <w:sz w:val="24"/>
          <w:szCs w:val="24"/>
        </w:rPr>
        <w:t xml:space="preserve"> by the Licensee</w:t>
      </w:r>
      <w:r w:rsidRPr="000825FF">
        <w:rPr>
          <w:rFonts w:eastAsia="Calibri" w:cs="Arial"/>
          <w:color w:val="000000"/>
          <w:sz w:val="24"/>
          <w:szCs w:val="24"/>
        </w:rPr>
        <w:t>.</w:t>
      </w:r>
    </w:p>
    <w:p w14:paraId="249BA5EE" w14:textId="77777777" w:rsidR="00504AD1" w:rsidRPr="000825FF" w:rsidRDefault="00504AD1" w:rsidP="00504AD1">
      <w:pPr>
        <w:autoSpaceDE w:val="0"/>
        <w:autoSpaceDN w:val="0"/>
        <w:adjustRightInd w:val="0"/>
        <w:spacing w:line="240" w:lineRule="auto"/>
        <w:contextualSpacing/>
        <w:jc w:val="both"/>
        <w:rPr>
          <w:rFonts w:eastAsia="Calibri" w:cs="Arial"/>
          <w:sz w:val="24"/>
          <w:szCs w:val="24"/>
        </w:rPr>
      </w:pPr>
    </w:p>
    <w:p w14:paraId="02396E69" w14:textId="77777777" w:rsidR="00504AD1" w:rsidRPr="00C267F8" w:rsidRDefault="00504AD1" w:rsidP="00504AD1">
      <w:pPr>
        <w:tabs>
          <w:tab w:val="left" w:pos="720"/>
        </w:tabs>
        <w:autoSpaceDE w:val="0"/>
        <w:autoSpaceDN w:val="0"/>
        <w:adjustRightInd w:val="0"/>
        <w:spacing w:line="240" w:lineRule="auto"/>
        <w:contextualSpacing/>
        <w:jc w:val="both"/>
        <w:rPr>
          <w:rFonts w:eastAsia="Calibri" w:cs="Arial"/>
          <w:b/>
          <w:bCs/>
          <w:color w:val="000000"/>
          <w:sz w:val="24"/>
          <w:szCs w:val="24"/>
        </w:rPr>
      </w:pPr>
      <w:bookmarkStart w:id="73" w:name="SECT1114"/>
      <w:bookmarkEnd w:id="73"/>
      <w:r w:rsidRPr="00C267F8">
        <w:rPr>
          <w:rFonts w:eastAsia="Calibri" w:cs="Arial"/>
          <w:b/>
          <w:bCs/>
          <w:color w:val="000000"/>
          <w:sz w:val="24"/>
          <w:szCs w:val="24"/>
        </w:rPr>
        <w:lastRenderedPageBreak/>
        <w:t>11.1</w:t>
      </w:r>
      <w:r>
        <w:rPr>
          <w:rFonts w:eastAsia="Calibri" w:cs="Arial"/>
          <w:b/>
          <w:bCs/>
          <w:color w:val="000000"/>
          <w:sz w:val="24"/>
          <w:szCs w:val="24"/>
        </w:rPr>
        <w:t>4</w:t>
      </w:r>
      <w:r>
        <w:rPr>
          <w:rFonts w:eastAsia="Calibri" w:cs="Arial"/>
          <w:b/>
          <w:bCs/>
          <w:color w:val="000000"/>
          <w:sz w:val="24"/>
          <w:szCs w:val="24"/>
        </w:rPr>
        <w:tab/>
      </w:r>
      <w:r w:rsidRPr="00C267F8">
        <w:rPr>
          <w:rFonts w:eastAsia="Calibri" w:cs="Arial"/>
          <w:b/>
          <w:bCs/>
          <w:color w:val="000000"/>
          <w:sz w:val="24"/>
          <w:szCs w:val="24"/>
        </w:rPr>
        <w:t>MAIL</w:t>
      </w:r>
    </w:p>
    <w:p w14:paraId="704D688A" w14:textId="77777777" w:rsidR="00504AD1" w:rsidRPr="000825FF" w:rsidRDefault="00504AD1" w:rsidP="00504AD1">
      <w:pPr>
        <w:autoSpaceDE w:val="0"/>
        <w:autoSpaceDN w:val="0"/>
        <w:adjustRightInd w:val="0"/>
        <w:spacing w:line="240" w:lineRule="auto"/>
        <w:contextualSpacing/>
        <w:jc w:val="both"/>
        <w:rPr>
          <w:rFonts w:eastAsia="Calibri" w:cs="Arial"/>
          <w:bCs/>
          <w:color w:val="000000"/>
          <w:sz w:val="24"/>
          <w:szCs w:val="24"/>
        </w:rPr>
      </w:pPr>
    </w:p>
    <w:p w14:paraId="64B07164" w14:textId="77777777" w:rsidR="00504AD1" w:rsidRDefault="00504AD1" w:rsidP="00504AD1">
      <w:pPr>
        <w:autoSpaceDE w:val="0"/>
        <w:autoSpaceDN w:val="0"/>
        <w:adjustRightInd w:val="0"/>
        <w:spacing w:line="240" w:lineRule="auto"/>
        <w:contextualSpacing/>
        <w:jc w:val="both"/>
        <w:rPr>
          <w:rFonts w:eastAsia="Calibri" w:cs="Arial"/>
          <w:sz w:val="24"/>
          <w:szCs w:val="24"/>
        </w:rPr>
      </w:pPr>
      <w:r>
        <w:rPr>
          <w:rFonts w:eastAsia="Calibri" w:cs="Arial"/>
          <w:sz w:val="24"/>
          <w:szCs w:val="24"/>
        </w:rPr>
        <w:tab/>
      </w:r>
      <w:r w:rsidRPr="000825FF">
        <w:rPr>
          <w:rFonts w:eastAsia="Calibri" w:cs="Arial"/>
          <w:sz w:val="24"/>
          <w:szCs w:val="24"/>
        </w:rPr>
        <w:t xml:space="preserve">The Port does not accept mail for </w:t>
      </w:r>
      <w:r>
        <w:rPr>
          <w:rFonts w:eastAsia="Calibri" w:cs="Arial"/>
          <w:sz w:val="24"/>
          <w:szCs w:val="24"/>
        </w:rPr>
        <w:t>Licensee</w:t>
      </w:r>
      <w:r w:rsidRPr="000825FF">
        <w:rPr>
          <w:rFonts w:eastAsia="Calibri" w:cs="Arial"/>
          <w:sz w:val="24"/>
          <w:szCs w:val="24"/>
        </w:rPr>
        <w:t>s, live-aboard or otherwise.</w:t>
      </w:r>
    </w:p>
    <w:p w14:paraId="5FFAF273" w14:textId="77777777" w:rsidR="00504AD1" w:rsidRPr="000825FF" w:rsidRDefault="00504AD1" w:rsidP="00504AD1">
      <w:pPr>
        <w:autoSpaceDE w:val="0"/>
        <w:autoSpaceDN w:val="0"/>
        <w:adjustRightInd w:val="0"/>
        <w:spacing w:line="240" w:lineRule="auto"/>
        <w:contextualSpacing/>
        <w:jc w:val="both"/>
        <w:rPr>
          <w:rFonts w:eastAsia="Calibri" w:cs="Arial"/>
          <w:sz w:val="24"/>
          <w:szCs w:val="24"/>
        </w:rPr>
      </w:pPr>
    </w:p>
    <w:p w14:paraId="39341FE9" w14:textId="77777777" w:rsidR="00504AD1" w:rsidRPr="00C267F8" w:rsidRDefault="00504AD1" w:rsidP="00504AD1">
      <w:pPr>
        <w:tabs>
          <w:tab w:val="left" w:pos="720"/>
        </w:tabs>
        <w:autoSpaceDE w:val="0"/>
        <w:autoSpaceDN w:val="0"/>
        <w:adjustRightInd w:val="0"/>
        <w:spacing w:line="240" w:lineRule="auto"/>
        <w:contextualSpacing/>
        <w:jc w:val="both"/>
        <w:rPr>
          <w:rFonts w:eastAsia="Calibri" w:cs="Arial"/>
          <w:b/>
          <w:bCs/>
          <w:color w:val="000000"/>
          <w:sz w:val="24"/>
          <w:szCs w:val="24"/>
        </w:rPr>
      </w:pPr>
      <w:bookmarkStart w:id="74" w:name="SECT1115"/>
      <w:bookmarkEnd w:id="74"/>
      <w:r w:rsidRPr="00C267F8">
        <w:rPr>
          <w:rFonts w:eastAsia="Calibri" w:cs="Arial"/>
          <w:b/>
          <w:bCs/>
          <w:color w:val="000000"/>
          <w:sz w:val="24"/>
          <w:szCs w:val="24"/>
        </w:rPr>
        <w:t>11.1</w:t>
      </w:r>
      <w:r>
        <w:rPr>
          <w:rFonts w:eastAsia="Calibri" w:cs="Arial"/>
          <w:b/>
          <w:bCs/>
          <w:color w:val="000000"/>
          <w:sz w:val="24"/>
          <w:szCs w:val="24"/>
        </w:rPr>
        <w:t>5</w:t>
      </w:r>
      <w:r>
        <w:rPr>
          <w:rFonts w:eastAsia="Calibri" w:cs="Arial"/>
          <w:b/>
          <w:bCs/>
          <w:color w:val="000000"/>
          <w:sz w:val="24"/>
          <w:szCs w:val="24"/>
        </w:rPr>
        <w:tab/>
      </w:r>
      <w:r w:rsidRPr="00C267F8">
        <w:rPr>
          <w:rFonts w:eastAsia="Calibri" w:cs="Arial"/>
          <w:b/>
          <w:bCs/>
          <w:color w:val="000000"/>
          <w:sz w:val="24"/>
          <w:szCs w:val="24"/>
        </w:rPr>
        <w:t>REPORTING TO THE MARINA OFFICE</w:t>
      </w:r>
    </w:p>
    <w:p w14:paraId="1FB90A55" w14:textId="77777777" w:rsidR="00504AD1" w:rsidRPr="000825FF" w:rsidRDefault="00504AD1" w:rsidP="00504AD1">
      <w:pPr>
        <w:autoSpaceDE w:val="0"/>
        <w:autoSpaceDN w:val="0"/>
        <w:adjustRightInd w:val="0"/>
        <w:spacing w:line="240" w:lineRule="auto"/>
        <w:contextualSpacing/>
        <w:jc w:val="both"/>
        <w:rPr>
          <w:rFonts w:eastAsia="Calibri" w:cs="Arial"/>
          <w:bCs/>
          <w:color w:val="000000"/>
          <w:sz w:val="24"/>
          <w:szCs w:val="24"/>
        </w:rPr>
      </w:pPr>
    </w:p>
    <w:p w14:paraId="18CE2CCF" w14:textId="77777777" w:rsidR="003700E3" w:rsidRDefault="00504AD1" w:rsidP="00504AD1">
      <w:pPr>
        <w:autoSpaceDE w:val="0"/>
        <w:autoSpaceDN w:val="0"/>
        <w:adjustRightInd w:val="0"/>
        <w:spacing w:line="240" w:lineRule="auto"/>
        <w:contextualSpacing/>
        <w:jc w:val="both"/>
        <w:rPr>
          <w:rFonts w:eastAsia="Calibri" w:cs="Arial"/>
          <w:color w:val="000000"/>
          <w:sz w:val="24"/>
          <w:szCs w:val="24"/>
        </w:rPr>
      </w:pPr>
      <w:r>
        <w:rPr>
          <w:rFonts w:eastAsia="Calibri" w:cs="Arial"/>
          <w:color w:val="000000"/>
          <w:sz w:val="24"/>
          <w:szCs w:val="24"/>
        </w:rPr>
        <w:tab/>
      </w:r>
      <w:r w:rsidRPr="000825FF">
        <w:rPr>
          <w:rFonts w:eastAsia="Calibri" w:cs="Arial"/>
          <w:color w:val="000000"/>
          <w:sz w:val="24"/>
          <w:szCs w:val="24"/>
        </w:rPr>
        <w:t xml:space="preserve">We find that Live-aboard </w:t>
      </w:r>
      <w:r>
        <w:rPr>
          <w:rFonts w:eastAsia="Calibri" w:cs="Arial"/>
          <w:color w:val="000000"/>
          <w:sz w:val="24"/>
          <w:szCs w:val="24"/>
        </w:rPr>
        <w:t>Licensee</w:t>
      </w:r>
      <w:r w:rsidRPr="000825FF">
        <w:rPr>
          <w:rFonts w:eastAsia="Calibri" w:cs="Arial"/>
          <w:color w:val="000000"/>
          <w:sz w:val="24"/>
          <w:szCs w:val="24"/>
        </w:rPr>
        <w:t xml:space="preserve">s add a measure of security to the Marina. We ask Live-aboard </w:t>
      </w:r>
      <w:r>
        <w:rPr>
          <w:rFonts w:eastAsia="Calibri" w:cs="Arial"/>
          <w:color w:val="000000"/>
          <w:sz w:val="24"/>
          <w:szCs w:val="24"/>
        </w:rPr>
        <w:t>Licensee</w:t>
      </w:r>
      <w:r w:rsidRPr="000825FF">
        <w:rPr>
          <w:rFonts w:eastAsia="Calibri" w:cs="Arial"/>
          <w:color w:val="000000"/>
          <w:sz w:val="24"/>
          <w:szCs w:val="24"/>
        </w:rPr>
        <w:t xml:space="preserve">s to keep their eyes open and report anything out of the ordinary to the Marina Office or </w:t>
      </w:r>
      <w:r w:rsidRPr="000825FF">
        <w:rPr>
          <w:rFonts w:eastAsia="Calibri" w:cs="Arial"/>
          <w:sz w:val="24"/>
          <w:szCs w:val="24"/>
        </w:rPr>
        <w:t>call 911</w:t>
      </w:r>
      <w:r w:rsidRPr="000825FF">
        <w:rPr>
          <w:rFonts w:eastAsia="Calibri" w:cs="Arial"/>
          <w:color w:val="000000"/>
          <w:sz w:val="24"/>
          <w:szCs w:val="24"/>
        </w:rPr>
        <w:t xml:space="preserve">. </w:t>
      </w:r>
    </w:p>
    <w:p w14:paraId="3899B114" w14:textId="77777777" w:rsidR="00504AD1" w:rsidRPr="000825FF" w:rsidRDefault="00504AD1" w:rsidP="00504AD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p>
    <w:p w14:paraId="7B2B28B9" w14:textId="77777777" w:rsidR="00504AD1" w:rsidRPr="00C267F8" w:rsidRDefault="00504AD1" w:rsidP="00504AD1">
      <w:pPr>
        <w:shd w:val="clear" w:color="auto" w:fill="FFFFFF"/>
        <w:tabs>
          <w:tab w:val="left" w:pos="720"/>
        </w:tabs>
        <w:spacing w:line="240" w:lineRule="auto"/>
        <w:jc w:val="both"/>
        <w:rPr>
          <w:rFonts w:eastAsia="Times New Roman"/>
          <w:b/>
          <w:color w:val="000000"/>
          <w:spacing w:val="-2"/>
          <w:sz w:val="24"/>
          <w:szCs w:val="24"/>
        </w:rPr>
      </w:pPr>
      <w:bookmarkStart w:id="75" w:name="SECT1116"/>
      <w:bookmarkEnd w:id="75"/>
      <w:r w:rsidRPr="00C267F8">
        <w:rPr>
          <w:rFonts w:eastAsia="Times New Roman"/>
          <w:b/>
          <w:color w:val="000000"/>
          <w:spacing w:val="-2"/>
          <w:sz w:val="24"/>
          <w:szCs w:val="24"/>
        </w:rPr>
        <w:t>11.1</w:t>
      </w:r>
      <w:r>
        <w:rPr>
          <w:rFonts w:eastAsia="Times New Roman"/>
          <w:b/>
          <w:color w:val="000000"/>
          <w:spacing w:val="-2"/>
          <w:sz w:val="24"/>
          <w:szCs w:val="24"/>
        </w:rPr>
        <w:t>6</w:t>
      </w:r>
      <w:r>
        <w:rPr>
          <w:rFonts w:eastAsia="Times New Roman"/>
          <w:b/>
          <w:color w:val="000000"/>
          <w:spacing w:val="-2"/>
          <w:sz w:val="24"/>
          <w:szCs w:val="24"/>
        </w:rPr>
        <w:tab/>
      </w:r>
      <w:r w:rsidRPr="00C267F8">
        <w:rPr>
          <w:rFonts w:eastAsia="Times New Roman"/>
          <w:b/>
          <w:color w:val="000000"/>
          <w:spacing w:val="-2"/>
          <w:sz w:val="24"/>
          <w:szCs w:val="24"/>
        </w:rPr>
        <w:t>TERMINATION</w:t>
      </w:r>
    </w:p>
    <w:p w14:paraId="41C646F4" w14:textId="77777777" w:rsidR="00504AD1" w:rsidRPr="000825FF" w:rsidRDefault="00504AD1" w:rsidP="00504AD1">
      <w:pPr>
        <w:shd w:val="clear" w:color="auto" w:fill="FFFFFF"/>
        <w:spacing w:line="240" w:lineRule="auto"/>
        <w:jc w:val="both"/>
        <w:rPr>
          <w:rFonts w:eastAsia="Times New Roman"/>
          <w:color w:val="000000"/>
          <w:sz w:val="24"/>
          <w:szCs w:val="24"/>
        </w:rPr>
      </w:pPr>
    </w:p>
    <w:p w14:paraId="6E9CE152" w14:textId="77777777" w:rsidR="00504AD1" w:rsidRPr="000825FF" w:rsidRDefault="00504AD1" w:rsidP="00504AD1">
      <w:pPr>
        <w:shd w:val="clear" w:color="auto" w:fill="FFFFFF"/>
        <w:spacing w:line="240" w:lineRule="auto"/>
        <w:jc w:val="both"/>
        <w:rPr>
          <w:rFonts w:eastAsia="Times New Roman"/>
          <w:color w:val="000000"/>
          <w:sz w:val="24"/>
          <w:szCs w:val="24"/>
        </w:rPr>
      </w:pPr>
      <w:r>
        <w:rPr>
          <w:rStyle w:val="apple-tab-span"/>
          <w:rFonts w:eastAsia="Times New Roman"/>
          <w:color w:val="000000"/>
          <w:spacing w:val="-2"/>
          <w:sz w:val="24"/>
          <w:szCs w:val="24"/>
        </w:rPr>
        <w:tab/>
      </w:r>
      <w:r w:rsidRPr="000825FF">
        <w:rPr>
          <w:rFonts w:eastAsia="Times New Roman"/>
          <w:color w:val="000000"/>
          <w:spacing w:val="-2"/>
          <w:sz w:val="24"/>
          <w:szCs w:val="24"/>
        </w:rPr>
        <w:t xml:space="preserve">A </w:t>
      </w:r>
      <w:r>
        <w:rPr>
          <w:rFonts w:eastAsia="Times New Roman"/>
          <w:color w:val="000000"/>
          <w:spacing w:val="-2"/>
          <w:sz w:val="24"/>
          <w:szCs w:val="24"/>
        </w:rPr>
        <w:t>Licensee</w:t>
      </w:r>
      <w:r w:rsidRPr="000825FF">
        <w:rPr>
          <w:rFonts w:eastAsia="Times New Roman"/>
          <w:color w:val="000000"/>
          <w:spacing w:val="-2"/>
          <w:sz w:val="24"/>
          <w:szCs w:val="24"/>
        </w:rPr>
        <w:t xml:space="preserve">’s ‘Live-aboard’ status and Moorage Agreement may be terminated by the </w:t>
      </w:r>
      <w:r w:rsidR="004740BB">
        <w:rPr>
          <w:rFonts w:eastAsia="Times New Roman"/>
          <w:color w:val="000000"/>
          <w:spacing w:val="-2"/>
          <w:sz w:val="24"/>
          <w:szCs w:val="24"/>
        </w:rPr>
        <w:t>Port Management</w:t>
      </w:r>
      <w:r>
        <w:rPr>
          <w:rFonts w:eastAsia="Times New Roman"/>
          <w:color w:val="000000"/>
          <w:spacing w:val="-2"/>
          <w:sz w:val="24"/>
          <w:szCs w:val="24"/>
        </w:rPr>
        <w:t xml:space="preserve"> for violation of any </w:t>
      </w:r>
      <w:r w:rsidRPr="000825FF">
        <w:rPr>
          <w:rFonts w:eastAsia="Times New Roman"/>
          <w:color w:val="000000"/>
          <w:spacing w:val="-2"/>
          <w:sz w:val="24"/>
          <w:szCs w:val="24"/>
        </w:rPr>
        <w:t>regulations. </w:t>
      </w:r>
    </w:p>
    <w:p w14:paraId="137CE919" w14:textId="77777777" w:rsidR="00504AD1" w:rsidRPr="000825FF" w:rsidRDefault="00504AD1" w:rsidP="00504AD1">
      <w:pPr>
        <w:shd w:val="clear" w:color="auto" w:fill="FFFFFF"/>
        <w:spacing w:line="240" w:lineRule="auto"/>
        <w:jc w:val="both"/>
        <w:rPr>
          <w:rFonts w:eastAsia="Times New Roman"/>
          <w:color w:val="FF40FF"/>
          <w:sz w:val="24"/>
          <w:szCs w:val="24"/>
        </w:rPr>
      </w:pPr>
    </w:p>
    <w:p w14:paraId="3A07238C" w14:textId="77777777" w:rsidR="00504AD1" w:rsidRPr="00C267F8" w:rsidRDefault="00504AD1" w:rsidP="00504AD1">
      <w:pPr>
        <w:shd w:val="clear" w:color="auto" w:fill="FFFFFF"/>
        <w:tabs>
          <w:tab w:val="left" w:pos="720"/>
        </w:tabs>
        <w:spacing w:line="240" w:lineRule="auto"/>
        <w:jc w:val="both"/>
        <w:rPr>
          <w:rFonts w:eastAsia="Times New Roman"/>
          <w:b/>
          <w:color w:val="000000"/>
          <w:sz w:val="24"/>
          <w:szCs w:val="24"/>
        </w:rPr>
      </w:pPr>
      <w:bookmarkStart w:id="76" w:name="SECT1117"/>
      <w:bookmarkEnd w:id="76"/>
      <w:r w:rsidRPr="00C267F8">
        <w:rPr>
          <w:rFonts w:eastAsia="Times New Roman"/>
          <w:b/>
          <w:color w:val="000000"/>
          <w:spacing w:val="-2"/>
          <w:sz w:val="24"/>
          <w:szCs w:val="24"/>
        </w:rPr>
        <w:t>11.1</w:t>
      </w:r>
      <w:r>
        <w:rPr>
          <w:rFonts w:eastAsia="Times New Roman"/>
          <w:b/>
          <w:color w:val="000000"/>
          <w:spacing w:val="-2"/>
          <w:sz w:val="24"/>
          <w:szCs w:val="24"/>
        </w:rPr>
        <w:t>7</w:t>
      </w:r>
      <w:r>
        <w:rPr>
          <w:rFonts w:eastAsia="Times New Roman"/>
          <w:b/>
          <w:color w:val="000000"/>
          <w:spacing w:val="-2"/>
          <w:sz w:val="24"/>
          <w:szCs w:val="24"/>
        </w:rPr>
        <w:tab/>
      </w:r>
      <w:r w:rsidRPr="00C267F8">
        <w:rPr>
          <w:rFonts w:eastAsia="Times New Roman"/>
          <w:b/>
          <w:color w:val="000000"/>
          <w:spacing w:val="-2"/>
          <w:sz w:val="24"/>
          <w:szCs w:val="24"/>
        </w:rPr>
        <w:t>VEHICLE CONDITION &amp; MAINTENANCE</w:t>
      </w:r>
    </w:p>
    <w:p w14:paraId="3EEB85EE" w14:textId="77777777" w:rsidR="00504AD1" w:rsidRPr="000825FF" w:rsidRDefault="00504AD1" w:rsidP="00504AD1">
      <w:pPr>
        <w:shd w:val="clear" w:color="auto" w:fill="FFFFFF"/>
        <w:spacing w:line="240" w:lineRule="auto"/>
        <w:jc w:val="both"/>
        <w:rPr>
          <w:rFonts w:eastAsia="Times New Roman"/>
          <w:color w:val="000000"/>
          <w:sz w:val="24"/>
          <w:szCs w:val="24"/>
        </w:rPr>
      </w:pPr>
      <w:r w:rsidRPr="000825FF">
        <w:rPr>
          <w:rStyle w:val="apple-tab-span"/>
          <w:rFonts w:eastAsia="Times New Roman"/>
          <w:color w:val="000000"/>
          <w:spacing w:val="-2"/>
          <w:sz w:val="24"/>
          <w:szCs w:val="24"/>
        </w:rPr>
        <w:tab/>
      </w:r>
      <w:r w:rsidRPr="000825FF">
        <w:rPr>
          <w:rStyle w:val="apple-tab-span"/>
          <w:rFonts w:eastAsia="Times New Roman"/>
          <w:color w:val="000000"/>
          <w:spacing w:val="-2"/>
          <w:sz w:val="24"/>
          <w:szCs w:val="24"/>
        </w:rPr>
        <w:tab/>
      </w:r>
    </w:p>
    <w:p w14:paraId="6C7DCDA8" w14:textId="77777777" w:rsidR="00504AD1" w:rsidRPr="005E49F0" w:rsidRDefault="00504AD1" w:rsidP="003E333B">
      <w:pPr>
        <w:pStyle w:val="ListParagraph"/>
        <w:numPr>
          <w:ilvl w:val="0"/>
          <w:numId w:val="44"/>
        </w:numPr>
        <w:shd w:val="clear" w:color="auto" w:fill="FFFFFF"/>
        <w:spacing w:line="240" w:lineRule="auto"/>
        <w:jc w:val="both"/>
        <w:rPr>
          <w:rFonts w:eastAsia="Times New Roman"/>
          <w:color w:val="000000"/>
          <w:spacing w:val="-2"/>
          <w:sz w:val="24"/>
          <w:szCs w:val="24"/>
        </w:rPr>
      </w:pPr>
      <w:r w:rsidRPr="005E49F0">
        <w:rPr>
          <w:rFonts w:eastAsia="Times New Roman"/>
          <w:color w:val="000000"/>
          <w:spacing w:val="-2"/>
          <w:sz w:val="24"/>
          <w:szCs w:val="24"/>
        </w:rPr>
        <w:t>No washing of vehicles while in “Port Parking Only” areas.</w:t>
      </w:r>
    </w:p>
    <w:p w14:paraId="314789D6" w14:textId="77777777" w:rsidR="00504AD1" w:rsidRPr="000825FF" w:rsidRDefault="00504AD1" w:rsidP="00504AD1">
      <w:pPr>
        <w:shd w:val="clear" w:color="auto" w:fill="FFFFFF"/>
        <w:spacing w:line="240" w:lineRule="auto"/>
        <w:jc w:val="both"/>
        <w:rPr>
          <w:rFonts w:eastAsia="Times New Roman"/>
          <w:color w:val="000000"/>
          <w:sz w:val="24"/>
          <w:szCs w:val="24"/>
        </w:rPr>
      </w:pPr>
    </w:p>
    <w:p w14:paraId="207FAE7C" w14:textId="77777777" w:rsidR="00504AD1" w:rsidRPr="00504AD1" w:rsidRDefault="00504AD1" w:rsidP="003E333B">
      <w:pPr>
        <w:pStyle w:val="ListParagraph"/>
        <w:numPr>
          <w:ilvl w:val="0"/>
          <w:numId w:val="44"/>
        </w:numPr>
        <w:shd w:val="clear" w:color="auto" w:fill="FFFFFF"/>
        <w:spacing w:line="240" w:lineRule="auto"/>
        <w:jc w:val="both"/>
        <w:rPr>
          <w:rFonts w:eastAsia="Times New Roman"/>
          <w:color w:val="000000"/>
          <w:sz w:val="24"/>
          <w:szCs w:val="24"/>
        </w:rPr>
      </w:pPr>
      <w:r w:rsidRPr="00504AD1">
        <w:rPr>
          <w:rFonts w:eastAsia="Times New Roman"/>
          <w:color w:val="000000"/>
          <w:spacing w:val="-2"/>
          <w:sz w:val="24"/>
          <w:szCs w:val="24"/>
        </w:rPr>
        <w:t xml:space="preserve">No oil changing or mechanical work is permitted on vehicles while in “Port Parking Only” areas. </w:t>
      </w:r>
    </w:p>
    <w:p w14:paraId="5D55996C" w14:textId="77777777" w:rsidR="00504AD1" w:rsidRPr="0097608C" w:rsidRDefault="00504AD1" w:rsidP="00504AD1">
      <w:pPr>
        <w:shd w:val="clear" w:color="auto" w:fill="FFFFFF"/>
        <w:spacing w:line="240" w:lineRule="auto"/>
        <w:jc w:val="both"/>
        <w:rPr>
          <w:rFonts w:eastAsia="Times New Roman"/>
          <w:color w:val="000000"/>
          <w:sz w:val="24"/>
          <w:szCs w:val="24"/>
        </w:rPr>
      </w:pPr>
    </w:p>
    <w:p w14:paraId="37EB9DED" w14:textId="77777777" w:rsidR="00504AD1" w:rsidRPr="0097608C" w:rsidRDefault="00504AD1" w:rsidP="00504AD1">
      <w:pPr>
        <w:tabs>
          <w:tab w:val="left" w:pos="720"/>
        </w:tabs>
        <w:autoSpaceDE w:val="0"/>
        <w:autoSpaceDN w:val="0"/>
        <w:adjustRightInd w:val="0"/>
        <w:spacing w:line="240" w:lineRule="auto"/>
        <w:jc w:val="both"/>
        <w:rPr>
          <w:rFonts w:eastAsia="Calibri" w:cs="Arial"/>
          <w:b/>
          <w:bCs/>
          <w:color w:val="000000"/>
          <w:sz w:val="24"/>
          <w:szCs w:val="24"/>
        </w:rPr>
      </w:pPr>
      <w:bookmarkStart w:id="77" w:name="SECT1118"/>
      <w:bookmarkEnd w:id="77"/>
      <w:r w:rsidRPr="0097608C">
        <w:rPr>
          <w:rFonts w:eastAsia="Calibri" w:cs="Arial"/>
          <w:b/>
          <w:bCs/>
          <w:color w:val="000000"/>
          <w:sz w:val="24"/>
          <w:szCs w:val="24"/>
        </w:rPr>
        <w:t>11.1</w:t>
      </w:r>
      <w:r>
        <w:rPr>
          <w:rFonts w:eastAsia="Calibri" w:cs="Arial"/>
          <w:b/>
          <w:bCs/>
          <w:color w:val="000000"/>
          <w:sz w:val="24"/>
          <w:szCs w:val="24"/>
        </w:rPr>
        <w:t>8</w:t>
      </w:r>
      <w:r w:rsidRPr="0097608C">
        <w:rPr>
          <w:rFonts w:eastAsia="Calibri" w:cs="Arial"/>
          <w:b/>
          <w:bCs/>
          <w:color w:val="000000"/>
          <w:sz w:val="24"/>
          <w:szCs w:val="24"/>
        </w:rPr>
        <w:tab/>
      </w:r>
      <w:r>
        <w:rPr>
          <w:rFonts w:eastAsia="Calibri" w:cs="Arial"/>
          <w:b/>
          <w:bCs/>
          <w:color w:val="000000"/>
          <w:sz w:val="24"/>
          <w:szCs w:val="24"/>
        </w:rPr>
        <w:t>LIVE-ABOARD PARKING</w:t>
      </w:r>
    </w:p>
    <w:p w14:paraId="651650D5" w14:textId="77777777" w:rsidR="00504AD1" w:rsidRPr="0097608C" w:rsidRDefault="00504AD1" w:rsidP="00504AD1">
      <w:pPr>
        <w:autoSpaceDE w:val="0"/>
        <w:autoSpaceDN w:val="0"/>
        <w:adjustRightInd w:val="0"/>
        <w:spacing w:line="240" w:lineRule="auto"/>
        <w:jc w:val="both"/>
        <w:rPr>
          <w:rFonts w:eastAsia="Calibri" w:cs="Arial"/>
          <w:bCs/>
          <w:color w:val="000000"/>
          <w:sz w:val="24"/>
          <w:szCs w:val="24"/>
        </w:rPr>
      </w:pPr>
    </w:p>
    <w:p w14:paraId="2427DD03" w14:textId="77777777" w:rsidR="00504AD1" w:rsidRDefault="00504AD1" w:rsidP="003E333B">
      <w:pPr>
        <w:pStyle w:val="ListParagraph"/>
        <w:numPr>
          <w:ilvl w:val="0"/>
          <w:numId w:val="55"/>
        </w:numPr>
        <w:autoSpaceDE w:val="0"/>
        <w:autoSpaceDN w:val="0"/>
        <w:adjustRightInd w:val="0"/>
        <w:spacing w:line="240" w:lineRule="auto"/>
        <w:jc w:val="both"/>
        <w:rPr>
          <w:rFonts w:eastAsia="Calibri" w:cs="Arial"/>
          <w:color w:val="000000"/>
          <w:sz w:val="24"/>
          <w:szCs w:val="24"/>
        </w:rPr>
      </w:pPr>
      <w:r w:rsidRPr="00DC18AE">
        <w:rPr>
          <w:rFonts w:eastAsia="Calibri" w:cs="Arial"/>
          <w:color w:val="000000"/>
          <w:sz w:val="24"/>
          <w:szCs w:val="24"/>
        </w:rPr>
        <w:t>Each Live-aboard Licensee shall provide to the Port vehicle information for all vehicles owned. This information will be shared with the Poulsbo Police Department for parking violation tracking purposes only.</w:t>
      </w:r>
    </w:p>
    <w:p w14:paraId="28568991" w14:textId="77777777" w:rsidR="00504AD1" w:rsidRPr="00504AD1" w:rsidRDefault="00504AD1" w:rsidP="00504AD1">
      <w:pPr>
        <w:autoSpaceDE w:val="0"/>
        <w:autoSpaceDN w:val="0"/>
        <w:adjustRightInd w:val="0"/>
        <w:spacing w:line="240" w:lineRule="auto"/>
        <w:ind w:left="360"/>
        <w:jc w:val="both"/>
        <w:rPr>
          <w:rFonts w:eastAsia="Calibri" w:cs="Arial"/>
          <w:color w:val="000000"/>
          <w:sz w:val="24"/>
          <w:szCs w:val="24"/>
        </w:rPr>
      </w:pPr>
    </w:p>
    <w:p w14:paraId="1AE85279" w14:textId="06766081" w:rsidR="00504AD1" w:rsidRDefault="00504AD1" w:rsidP="003E333B">
      <w:pPr>
        <w:pStyle w:val="ListParagraph"/>
        <w:numPr>
          <w:ilvl w:val="0"/>
          <w:numId w:val="55"/>
        </w:numPr>
        <w:autoSpaceDE w:val="0"/>
        <w:autoSpaceDN w:val="0"/>
        <w:adjustRightInd w:val="0"/>
        <w:spacing w:line="240" w:lineRule="auto"/>
        <w:jc w:val="both"/>
        <w:rPr>
          <w:rFonts w:eastAsia="Calibri" w:cs="Arial"/>
          <w:color w:val="000000"/>
          <w:sz w:val="24"/>
          <w:szCs w:val="24"/>
        </w:rPr>
      </w:pPr>
      <w:r w:rsidRPr="00BF6974">
        <w:rPr>
          <w:rFonts w:eastAsia="Calibri" w:cs="Arial"/>
          <w:color w:val="000000"/>
          <w:sz w:val="24"/>
          <w:szCs w:val="24"/>
        </w:rPr>
        <w:t>Live-aboards are required to park in</w:t>
      </w:r>
      <w:r>
        <w:rPr>
          <w:rFonts w:eastAsia="Calibri" w:cs="Arial"/>
          <w:color w:val="000000"/>
          <w:sz w:val="24"/>
          <w:szCs w:val="24"/>
        </w:rPr>
        <w:t xml:space="preserve"> special</w:t>
      </w:r>
      <w:r w:rsidRPr="00BF6974">
        <w:rPr>
          <w:rFonts w:eastAsia="Calibri" w:cs="Arial"/>
          <w:color w:val="000000"/>
          <w:sz w:val="24"/>
          <w:szCs w:val="24"/>
        </w:rPr>
        <w:t xml:space="preserve"> “Live-aboard Only” designated stalls when parked in Port parking. There are </w:t>
      </w:r>
      <w:r w:rsidR="003D36E4">
        <w:rPr>
          <w:rFonts w:eastAsia="Calibri" w:cs="Arial"/>
          <w:color w:val="000000"/>
          <w:sz w:val="24"/>
          <w:szCs w:val="24"/>
        </w:rPr>
        <w:t>six</w:t>
      </w:r>
      <w:r w:rsidRPr="00BF6974">
        <w:rPr>
          <w:rFonts w:eastAsia="Calibri" w:cs="Arial"/>
          <w:color w:val="000000"/>
          <w:sz w:val="24"/>
          <w:szCs w:val="24"/>
        </w:rPr>
        <w:t xml:space="preserve"> “Live-aboard Only” stalls located at the Port’s waterfront parking lot</w:t>
      </w:r>
      <w:r w:rsidR="003D36E4">
        <w:rPr>
          <w:rFonts w:eastAsia="Calibri" w:cs="Arial"/>
          <w:color w:val="000000"/>
          <w:sz w:val="24"/>
          <w:szCs w:val="24"/>
        </w:rPr>
        <w:t>s</w:t>
      </w:r>
      <w:r w:rsidRPr="00BF6974">
        <w:rPr>
          <w:rFonts w:eastAsia="Calibri" w:cs="Arial"/>
          <w:color w:val="000000"/>
          <w:sz w:val="24"/>
          <w:szCs w:val="24"/>
        </w:rPr>
        <w:t xml:space="preserve">, and </w:t>
      </w:r>
      <w:r w:rsidR="003D36E4">
        <w:rPr>
          <w:rFonts w:eastAsia="Calibri" w:cs="Arial"/>
          <w:color w:val="000000"/>
          <w:sz w:val="24"/>
          <w:szCs w:val="24"/>
        </w:rPr>
        <w:t>nineteen</w:t>
      </w:r>
      <w:r w:rsidRPr="00BF6974">
        <w:rPr>
          <w:rFonts w:eastAsia="Calibri" w:cs="Arial"/>
          <w:color w:val="000000"/>
          <w:sz w:val="24"/>
          <w:szCs w:val="24"/>
        </w:rPr>
        <w:t xml:space="preserve"> at the Port’s Jensen Way parking lot. </w:t>
      </w:r>
    </w:p>
    <w:p w14:paraId="5DB0BAC8" w14:textId="77777777" w:rsidR="00504AD1" w:rsidRPr="00504AD1" w:rsidRDefault="00504AD1" w:rsidP="00504AD1">
      <w:pPr>
        <w:autoSpaceDE w:val="0"/>
        <w:autoSpaceDN w:val="0"/>
        <w:adjustRightInd w:val="0"/>
        <w:spacing w:line="240" w:lineRule="auto"/>
        <w:ind w:left="360"/>
        <w:jc w:val="both"/>
        <w:rPr>
          <w:rFonts w:eastAsia="Calibri" w:cs="Arial"/>
          <w:color w:val="000000"/>
          <w:sz w:val="24"/>
          <w:szCs w:val="24"/>
        </w:rPr>
      </w:pPr>
    </w:p>
    <w:p w14:paraId="5FFA67CA" w14:textId="77777777" w:rsidR="00504AD1" w:rsidRDefault="00504AD1" w:rsidP="003E333B">
      <w:pPr>
        <w:pStyle w:val="ListParagraph"/>
        <w:numPr>
          <w:ilvl w:val="0"/>
          <w:numId w:val="55"/>
        </w:numPr>
        <w:autoSpaceDE w:val="0"/>
        <w:autoSpaceDN w:val="0"/>
        <w:adjustRightInd w:val="0"/>
        <w:spacing w:line="240" w:lineRule="auto"/>
        <w:jc w:val="both"/>
        <w:rPr>
          <w:rFonts w:eastAsia="Calibri" w:cs="Arial"/>
          <w:color w:val="000000"/>
          <w:sz w:val="24"/>
          <w:szCs w:val="24"/>
        </w:rPr>
      </w:pPr>
      <w:r w:rsidRPr="00BF6974">
        <w:rPr>
          <w:rFonts w:eastAsia="Calibri" w:cs="Arial"/>
          <w:color w:val="000000"/>
          <w:sz w:val="24"/>
          <w:szCs w:val="24"/>
        </w:rPr>
        <w:t>Special parking placards will be issued to each Live-aboard Licensee. This placard must be displayed in the vehicle’s windshield when parked in either Port parking lot.</w:t>
      </w:r>
    </w:p>
    <w:p w14:paraId="246CA81F" w14:textId="77777777" w:rsidR="00510484" w:rsidRPr="00510484" w:rsidRDefault="00510484" w:rsidP="00510484">
      <w:pPr>
        <w:autoSpaceDE w:val="0"/>
        <w:autoSpaceDN w:val="0"/>
        <w:adjustRightInd w:val="0"/>
        <w:spacing w:line="240" w:lineRule="auto"/>
        <w:ind w:left="360"/>
        <w:jc w:val="both"/>
        <w:rPr>
          <w:rFonts w:eastAsia="Calibri" w:cs="Arial"/>
          <w:color w:val="000000"/>
          <w:sz w:val="24"/>
          <w:szCs w:val="24"/>
        </w:rPr>
      </w:pPr>
    </w:p>
    <w:p w14:paraId="777A6AC6" w14:textId="77777777" w:rsidR="00C714AA" w:rsidRPr="00504AD1" w:rsidRDefault="00A0314F" w:rsidP="003E333B">
      <w:pPr>
        <w:pStyle w:val="ListParagraph"/>
        <w:numPr>
          <w:ilvl w:val="0"/>
          <w:numId w:val="55"/>
        </w:numPr>
        <w:autoSpaceDE w:val="0"/>
        <w:autoSpaceDN w:val="0"/>
        <w:adjustRightInd w:val="0"/>
        <w:spacing w:line="240" w:lineRule="auto"/>
        <w:jc w:val="both"/>
        <w:rPr>
          <w:rFonts w:eastAsia="Calibri" w:cs="Arial"/>
          <w:color w:val="000000"/>
          <w:sz w:val="24"/>
          <w:szCs w:val="24"/>
        </w:rPr>
      </w:pPr>
      <w:r>
        <w:rPr>
          <w:rFonts w:eastAsia="Calibri" w:cs="Arial"/>
          <w:color w:val="000000"/>
          <w:sz w:val="24"/>
          <w:szCs w:val="24"/>
        </w:rPr>
        <w:t>V</w:t>
      </w:r>
      <w:r w:rsidR="00510484">
        <w:rPr>
          <w:rFonts w:eastAsia="Calibri" w:cs="Arial"/>
          <w:color w:val="000000"/>
          <w:sz w:val="24"/>
          <w:szCs w:val="24"/>
        </w:rPr>
        <w:t>iolating the provisions of this section</w:t>
      </w:r>
      <w:r w:rsidR="00C714AA">
        <w:rPr>
          <w:rFonts w:eastAsia="Calibri" w:cs="Arial"/>
          <w:color w:val="000000"/>
          <w:sz w:val="24"/>
          <w:szCs w:val="24"/>
        </w:rPr>
        <w:t xml:space="preserve"> will </w:t>
      </w:r>
      <w:r>
        <w:rPr>
          <w:rFonts w:eastAsia="Calibri" w:cs="Arial"/>
          <w:color w:val="000000"/>
          <w:sz w:val="24"/>
          <w:szCs w:val="24"/>
        </w:rPr>
        <w:t>result in</w:t>
      </w:r>
      <w:r w:rsidR="00C714AA">
        <w:rPr>
          <w:rFonts w:eastAsia="Calibri" w:cs="Arial"/>
          <w:color w:val="000000"/>
          <w:sz w:val="24"/>
          <w:szCs w:val="24"/>
        </w:rPr>
        <w:t xml:space="preserve"> a parking violation. If a Live-aboard receives a violation </w:t>
      </w:r>
      <w:r w:rsidR="00C714AA" w:rsidRPr="00DC6AE0">
        <w:rPr>
          <w:rFonts w:eastAsia="Times New Roman"/>
          <w:color w:val="000000"/>
          <w:spacing w:val="-2"/>
          <w:sz w:val="24"/>
          <w:szCs w:val="24"/>
        </w:rPr>
        <w:t xml:space="preserve">three times within three months, </w:t>
      </w:r>
      <w:r w:rsidR="00C714AA" w:rsidRPr="00DC6AE0">
        <w:rPr>
          <w:rFonts w:cs="Arial"/>
          <w:color w:val="000000"/>
          <w:sz w:val="23"/>
          <w:szCs w:val="23"/>
        </w:rPr>
        <w:t>the Port will re-evaluate the</w:t>
      </w:r>
      <w:r w:rsidR="00C714AA" w:rsidRPr="00DC6AE0">
        <w:rPr>
          <w:rFonts w:eastAsia="Times New Roman"/>
          <w:color w:val="000000"/>
          <w:spacing w:val="-2"/>
          <w:sz w:val="24"/>
          <w:szCs w:val="24"/>
        </w:rPr>
        <w:t xml:space="preserve"> Licensee’s Moorage Agreement</w:t>
      </w:r>
      <w:r w:rsidR="00C714AA">
        <w:rPr>
          <w:rFonts w:eastAsia="Times New Roman"/>
          <w:color w:val="000000"/>
          <w:spacing w:val="-2"/>
          <w:sz w:val="24"/>
          <w:szCs w:val="24"/>
        </w:rPr>
        <w:t>.</w:t>
      </w:r>
    </w:p>
    <w:p w14:paraId="2E5F3301" w14:textId="77777777" w:rsidR="00504AD1" w:rsidRPr="00504AD1" w:rsidRDefault="00504AD1" w:rsidP="00504AD1">
      <w:pPr>
        <w:autoSpaceDE w:val="0"/>
        <w:autoSpaceDN w:val="0"/>
        <w:adjustRightInd w:val="0"/>
        <w:spacing w:line="240" w:lineRule="auto"/>
        <w:ind w:left="360"/>
        <w:jc w:val="both"/>
        <w:rPr>
          <w:rFonts w:eastAsia="Calibri" w:cs="Arial"/>
          <w:color w:val="000000"/>
          <w:sz w:val="24"/>
          <w:szCs w:val="24"/>
        </w:rPr>
      </w:pPr>
    </w:p>
    <w:p w14:paraId="1534779F" w14:textId="77777777" w:rsidR="00076D3B" w:rsidRPr="009A439C" w:rsidRDefault="00504AD1" w:rsidP="003E333B">
      <w:pPr>
        <w:pStyle w:val="ListParagraph"/>
        <w:numPr>
          <w:ilvl w:val="0"/>
          <w:numId w:val="55"/>
        </w:numPr>
        <w:shd w:val="clear" w:color="auto" w:fill="FFFFFF"/>
        <w:autoSpaceDE w:val="0"/>
        <w:autoSpaceDN w:val="0"/>
        <w:adjustRightInd w:val="0"/>
        <w:spacing w:line="240" w:lineRule="auto"/>
        <w:jc w:val="both"/>
        <w:rPr>
          <w:rFonts w:eastAsia="Times New Roman"/>
          <w:bCs/>
          <w:iCs/>
          <w:color w:val="000000"/>
          <w:spacing w:val="-2"/>
          <w:sz w:val="24"/>
          <w:szCs w:val="24"/>
        </w:rPr>
      </w:pPr>
      <w:r w:rsidRPr="009A439C">
        <w:rPr>
          <w:rFonts w:eastAsia="Calibri" w:cs="Arial"/>
          <w:color w:val="000000"/>
          <w:sz w:val="24"/>
          <w:szCs w:val="24"/>
        </w:rPr>
        <w:t>If a Live-aboard receives three (3) parking tickets in any three-month period, or five (5) within any 365 day period, for exceeding the parking limits in a City-owned parking lot, the Port will revoke the live-aboard status of the violator.</w:t>
      </w:r>
    </w:p>
    <w:p w14:paraId="18DDC277" w14:textId="2FE2CAE7" w:rsidR="009155A9" w:rsidRDefault="009155A9" w:rsidP="004F3471">
      <w:pPr>
        <w:shd w:val="clear" w:color="auto" w:fill="FFFFFF"/>
        <w:spacing w:line="240" w:lineRule="auto"/>
        <w:jc w:val="both"/>
        <w:rPr>
          <w:rFonts w:eastAsia="Times New Roman"/>
          <w:bCs/>
          <w:iCs/>
          <w:color w:val="000000"/>
          <w:spacing w:val="-2"/>
          <w:sz w:val="24"/>
          <w:szCs w:val="24"/>
        </w:rPr>
      </w:pPr>
    </w:p>
    <w:p w14:paraId="358EE016" w14:textId="01BCD022" w:rsidR="006569C0" w:rsidRPr="006569C0" w:rsidRDefault="006569C0" w:rsidP="006569C0">
      <w:pPr>
        <w:shd w:val="clear" w:color="auto" w:fill="FFFFFF"/>
        <w:spacing w:line="240" w:lineRule="auto"/>
        <w:jc w:val="center"/>
        <w:rPr>
          <w:rFonts w:eastAsia="Times New Roman"/>
          <w:b/>
          <w:iCs/>
          <w:spacing w:val="-2"/>
          <w:sz w:val="24"/>
          <w:szCs w:val="24"/>
        </w:rPr>
      </w:pPr>
      <w:r w:rsidRPr="006569C0">
        <w:rPr>
          <w:rFonts w:eastAsia="Times New Roman"/>
          <w:b/>
          <w:iCs/>
          <w:spacing w:val="-2"/>
          <w:sz w:val="24"/>
          <w:szCs w:val="24"/>
        </w:rPr>
        <w:lastRenderedPageBreak/>
        <w:t xml:space="preserve">SECTION </w:t>
      </w:r>
      <w:r w:rsidR="00AC2D3A" w:rsidRPr="006569C0">
        <w:rPr>
          <w:rFonts w:eastAsia="Times New Roman"/>
          <w:b/>
          <w:iCs/>
          <w:spacing w:val="-2"/>
          <w:sz w:val="24"/>
          <w:szCs w:val="24"/>
        </w:rPr>
        <w:t>12</w:t>
      </w:r>
    </w:p>
    <w:p w14:paraId="2A8EBEB6" w14:textId="4B1479E0" w:rsidR="00AC2D3A" w:rsidRPr="006569C0" w:rsidRDefault="00AC2D3A" w:rsidP="006569C0">
      <w:pPr>
        <w:shd w:val="clear" w:color="auto" w:fill="FFFFFF"/>
        <w:spacing w:line="240" w:lineRule="auto"/>
        <w:jc w:val="center"/>
        <w:rPr>
          <w:rFonts w:eastAsia="Times New Roman"/>
          <w:b/>
          <w:iCs/>
          <w:spacing w:val="-2"/>
          <w:sz w:val="24"/>
          <w:szCs w:val="24"/>
        </w:rPr>
      </w:pPr>
      <w:r w:rsidRPr="006569C0">
        <w:rPr>
          <w:rFonts w:eastAsia="Times New Roman"/>
          <w:b/>
          <w:iCs/>
          <w:spacing w:val="-2"/>
          <w:sz w:val="24"/>
          <w:szCs w:val="24"/>
        </w:rPr>
        <w:t xml:space="preserve"> RESTROOM AND LAUNDRY BUILDING</w:t>
      </w:r>
    </w:p>
    <w:p w14:paraId="6B946D8D" w14:textId="77777777" w:rsidR="006569C0" w:rsidRPr="006569C0" w:rsidRDefault="006569C0" w:rsidP="006569C0">
      <w:pPr>
        <w:shd w:val="clear" w:color="auto" w:fill="FFFFFF"/>
        <w:spacing w:line="240" w:lineRule="auto"/>
        <w:jc w:val="center"/>
        <w:rPr>
          <w:rFonts w:eastAsia="Times New Roman"/>
          <w:bCs/>
          <w:iCs/>
          <w:spacing w:val="-2"/>
          <w:sz w:val="24"/>
          <w:szCs w:val="24"/>
        </w:rPr>
      </w:pPr>
    </w:p>
    <w:p w14:paraId="077E1F58" w14:textId="34FA09A2" w:rsidR="00AC2D3A" w:rsidRPr="006569C0" w:rsidRDefault="0075284C" w:rsidP="00AC2D3A">
      <w:pPr>
        <w:pStyle w:val="ListParagraph"/>
        <w:numPr>
          <w:ilvl w:val="0"/>
          <w:numId w:val="67"/>
        </w:numPr>
        <w:shd w:val="clear" w:color="auto" w:fill="FFFFFF"/>
        <w:spacing w:line="240" w:lineRule="auto"/>
        <w:jc w:val="both"/>
        <w:rPr>
          <w:rFonts w:eastAsia="Times New Roman"/>
          <w:bCs/>
          <w:iCs/>
          <w:spacing w:val="-2"/>
          <w:sz w:val="24"/>
          <w:szCs w:val="24"/>
        </w:rPr>
      </w:pPr>
      <w:r w:rsidRPr="006569C0">
        <w:rPr>
          <w:rFonts w:eastAsia="Times New Roman"/>
          <w:bCs/>
          <w:iCs/>
          <w:spacing w:val="-2"/>
          <w:sz w:val="24"/>
          <w:szCs w:val="24"/>
        </w:rPr>
        <w:t>No pets are allowed in the restroom or laundry building unless specifically used to assist the handicapped.</w:t>
      </w:r>
    </w:p>
    <w:p w14:paraId="7750653D" w14:textId="1A0A118D" w:rsidR="0075284C" w:rsidRPr="006569C0" w:rsidRDefault="0075284C" w:rsidP="00AC2D3A">
      <w:pPr>
        <w:pStyle w:val="ListParagraph"/>
        <w:numPr>
          <w:ilvl w:val="0"/>
          <w:numId w:val="67"/>
        </w:numPr>
        <w:shd w:val="clear" w:color="auto" w:fill="FFFFFF"/>
        <w:spacing w:line="240" w:lineRule="auto"/>
        <w:jc w:val="both"/>
        <w:rPr>
          <w:rFonts w:eastAsia="Times New Roman"/>
          <w:bCs/>
          <w:iCs/>
          <w:spacing w:val="-2"/>
          <w:sz w:val="24"/>
          <w:szCs w:val="24"/>
        </w:rPr>
      </w:pPr>
      <w:r w:rsidRPr="006569C0">
        <w:rPr>
          <w:rFonts w:eastAsia="Times New Roman"/>
          <w:bCs/>
          <w:iCs/>
          <w:spacing w:val="-2"/>
          <w:sz w:val="24"/>
          <w:szCs w:val="24"/>
        </w:rPr>
        <w:t>Restrooms accessed by keys or codes are to be used by licensees or approved guests only.</w:t>
      </w:r>
    </w:p>
    <w:p w14:paraId="0F4FFBB5" w14:textId="6338D1DB" w:rsidR="0075284C" w:rsidRPr="006569C0" w:rsidRDefault="0075284C" w:rsidP="00AC2D3A">
      <w:pPr>
        <w:pStyle w:val="ListParagraph"/>
        <w:numPr>
          <w:ilvl w:val="0"/>
          <w:numId w:val="67"/>
        </w:numPr>
        <w:shd w:val="clear" w:color="auto" w:fill="FFFFFF"/>
        <w:spacing w:line="240" w:lineRule="auto"/>
        <w:jc w:val="both"/>
        <w:rPr>
          <w:rFonts w:eastAsia="Times New Roman"/>
          <w:bCs/>
          <w:iCs/>
          <w:spacing w:val="-2"/>
          <w:sz w:val="24"/>
          <w:szCs w:val="24"/>
        </w:rPr>
      </w:pPr>
      <w:r w:rsidRPr="006569C0">
        <w:rPr>
          <w:rFonts w:eastAsia="Times New Roman"/>
          <w:bCs/>
          <w:iCs/>
          <w:spacing w:val="-2"/>
          <w:sz w:val="24"/>
          <w:szCs w:val="24"/>
        </w:rPr>
        <w:t xml:space="preserve">Any licensee or guest who </w:t>
      </w:r>
      <w:r w:rsidR="007F7F3D" w:rsidRPr="006569C0">
        <w:rPr>
          <w:rFonts w:eastAsia="Times New Roman"/>
          <w:bCs/>
          <w:iCs/>
          <w:spacing w:val="-2"/>
          <w:sz w:val="24"/>
          <w:szCs w:val="24"/>
        </w:rPr>
        <w:t>is found to have given access to the laundry room to restroom/shower area may have their Moorage Agreement terminated.</w:t>
      </w:r>
    </w:p>
    <w:p w14:paraId="6CDC88B4" w14:textId="77777777" w:rsidR="007F7F3D" w:rsidRPr="006569C0" w:rsidRDefault="007F7F3D" w:rsidP="00D965E6">
      <w:pPr>
        <w:shd w:val="clear" w:color="auto" w:fill="FFFFFF"/>
        <w:spacing w:line="240" w:lineRule="auto"/>
        <w:jc w:val="center"/>
        <w:rPr>
          <w:rFonts w:eastAsia="Times New Roman"/>
          <w:b/>
          <w:bCs/>
          <w:iCs/>
          <w:color w:val="000000"/>
          <w:spacing w:val="-2"/>
          <w:sz w:val="24"/>
          <w:szCs w:val="24"/>
        </w:rPr>
      </w:pPr>
      <w:bookmarkStart w:id="78" w:name="SECT12"/>
      <w:bookmarkEnd w:id="78"/>
    </w:p>
    <w:p w14:paraId="0E7A0F73" w14:textId="615B5398" w:rsidR="00960D9C" w:rsidRPr="006569C0" w:rsidRDefault="00960D9C" w:rsidP="00D965E6">
      <w:pPr>
        <w:shd w:val="clear" w:color="auto" w:fill="FFFFFF"/>
        <w:spacing w:line="240" w:lineRule="auto"/>
        <w:jc w:val="center"/>
        <w:rPr>
          <w:rFonts w:eastAsia="Times New Roman"/>
          <w:b/>
          <w:bCs/>
          <w:iCs/>
          <w:color w:val="000000"/>
          <w:spacing w:val="-2"/>
          <w:sz w:val="24"/>
          <w:szCs w:val="24"/>
        </w:rPr>
      </w:pPr>
      <w:r w:rsidRPr="006569C0">
        <w:rPr>
          <w:rFonts w:eastAsia="Times New Roman"/>
          <w:b/>
          <w:bCs/>
          <w:iCs/>
          <w:color w:val="000000"/>
          <w:spacing w:val="-2"/>
          <w:sz w:val="24"/>
          <w:szCs w:val="24"/>
        </w:rPr>
        <w:t>SECTION 1</w:t>
      </w:r>
      <w:r w:rsidR="006569C0">
        <w:rPr>
          <w:rFonts w:eastAsia="Times New Roman"/>
          <w:b/>
          <w:bCs/>
          <w:iCs/>
          <w:color w:val="000000"/>
          <w:spacing w:val="-2"/>
          <w:sz w:val="24"/>
          <w:szCs w:val="24"/>
        </w:rPr>
        <w:t>3</w:t>
      </w:r>
    </w:p>
    <w:p w14:paraId="7BAF5570" w14:textId="77777777" w:rsidR="00F341EB" w:rsidRPr="006569C0" w:rsidRDefault="00F62C1F" w:rsidP="00D965E6">
      <w:pPr>
        <w:shd w:val="clear" w:color="auto" w:fill="FFFFFF"/>
        <w:spacing w:line="240" w:lineRule="auto"/>
        <w:jc w:val="center"/>
        <w:rPr>
          <w:rFonts w:eastAsia="Times New Roman"/>
          <w:b/>
          <w:bCs/>
          <w:caps/>
          <w:color w:val="000000"/>
          <w:sz w:val="24"/>
          <w:szCs w:val="24"/>
        </w:rPr>
      </w:pPr>
      <w:r w:rsidRPr="006569C0">
        <w:rPr>
          <w:rFonts w:eastAsia="Times New Roman"/>
          <w:b/>
          <w:bCs/>
          <w:iCs/>
          <w:caps/>
          <w:color w:val="000000"/>
          <w:spacing w:val="-2"/>
          <w:sz w:val="24"/>
          <w:szCs w:val="24"/>
        </w:rPr>
        <w:t>Definitions</w:t>
      </w:r>
    </w:p>
    <w:p w14:paraId="106D9F67" w14:textId="77777777" w:rsidR="00F341EB" w:rsidRPr="006569C0" w:rsidRDefault="00F341EB" w:rsidP="004F3471">
      <w:pPr>
        <w:shd w:val="clear" w:color="auto" w:fill="FFFFFF"/>
        <w:spacing w:line="240" w:lineRule="auto"/>
        <w:jc w:val="both"/>
        <w:rPr>
          <w:rFonts w:eastAsia="Times New Roman"/>
          <w:color w:val="000000"/>
          <w:sz w:val="24"/>
          <w:szCs w:val="24"/>
        </w:rPr>
      </w:pPr>
    </w:p>
    <w:p w14:paraId="5888F3AE" w14:textId="788990C5" w:rsidR="00F341EB" w:rsidRPr="006569C0" w:rsidRDefault="006569C0" w:rsidP="006569C0">
      <w:pPr>
        <w:shd w:val="clear" w:color="auto" w:fill="FFFFFF"/>
        <w:spacing w:line="240" w:lineRule="auto"/>
        <w:ind w:left="360"/>
        <w:jc w:val="both"/>
        <w:rPr>
          <w:rFonts w:eastAsia="Times New Roman"/>
          <w:color w:val="000000"/>
          <w:sz w:val="24"/>
          <w:szCs w:val="24"/>
        </w:rPr>
      </w:pPr>
      <w:r w:rsidRPr="006569C0">
        <w:rPr>
          <w:rFonts w:eastAsia="Times New Roman"/>
          <w:color w:val="000000"/>
          <w:spacing w:val="-2"/>
          <w:sz w:val="24"/>
          <w:szCs w:val="24"/>
        </w:rPr>
        <w:t>1</w:t>
      </w:r>
      <w:r w:rsidRPr="006569C0">
        <w:rPr>
          <w:rFonts w:eastAsia="Times New Roman"/>
          <w:b/>
          <w:bCs/>
          <w:color w:val="000000"/>
          <w:spacing w:val="-2"/>
          <w:sz w:val="24"/>
          <w:szCs w:val="24"/>
        </w:rPr>
        <w:t>.</w:t>
      </w:r>
      <w:r>
        <w:rPr>
          <w:rFonts w:eastAsia="Times New Roman"/>
          <w:b/>
          <w:bCs/>
          <w:color w:val="000000"/>
          <w:spacing w:val="-2"/>
          <w:sz w:val="24"/>
          <w:szCs w:val="24"/>
        </w:rPr>
        <w:t xml:space="preserve"> </w:t>
      </w:r>
      <w:r>
        <w:rPr>
          <w:rFonts w:eastAsia="Times New Roman"/>
          <w:b/>
          <w:bCs/>
          <w:color w:val="000000"/>
          <w:spacing w:val="-2"/>
          <w:sz w:val="24"/>
          <w:szCs w:val="24"/>
        </w:rPr>
        <w:tab/>
      </w:r>
      <w:r w:rsidR="00F62C1F" w:rsidRPr="006569C0">
        <w:rPr>
          <w:rFonts w:eastAsia="Times New Roman"/>
          <w:b/>
          <w:bCs/>
          <w:color w:val="000000"/>
          <w:spacing w:val="-2"/>
          <w:sz w:val="24"/>
          <w:szCs w:val="24"/>
        </w:rPr>
        <w:t>Boathouse: </w:t>
      </w:r>
      <w:r w:rsidR="00F62C1F" w:rsidRPr="006569C0">
        <w:rPr>
          <w:rFonts w:eastAsia="Times New Roman"/>
          <w:color w:val="000000"/>
          <w:spacing w:val="-2"/>
          <w:sz w:val="24"/>
          <w:szCs w:val="24"/>
        </w:rPr>
        <w:t xml:space="preserve"> A structure designed and used to shelter a vessel while moored in the water. </w:t>
      </w:r>
    </w:p>
    <w:p w14:paraId="18F93C12"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2C823A8F" w14:textId="74ED151C" w:rsidR="00F341EB" w:rsidRPr="006569C0" w:rsidRDefault="00F62C1F" w:rsidP="003E333B">
      <w:pPr>
        <w:pStyle w:val="ListParagraph"/>
        <w:numPr>
          <w:ilvl w:val="0"/>
          <w:numId w:val="45"/>
        </w:numPr>
        <w:shd w:val="clear" w:color="auto" w:fill="FFFFFF"/>
        <w:spacing w:line="240" w:lineRule="auto"/>
        <w:jc w:val="both"/>
        <w:rPr>
          <w:rFonts w:eastAsia="Times New Roman"/>
          <w:sz w:val="24"/>
          <w:szCs w:val="24"/>
        </w:rPr>
      </w:pPr>
      <w:r w:rsidRPr="00FC3251">
        <w:rPr>
          <w:rFonts w:eastAsia="Times New Roman"/>
          <w:b/>
          <w:bCs/>
          <w:color w:val="000000"/>
          <w:spacing w:val="-2"/>
          <w:sz w:val="24"/>
          <w:szCs w:val="24"/>
        </w:rPr>
        <w:t>Commercial</w:t>
      </w:r>
      <w:r w:rsidR="006731E4" w:rsidRPr="00FC3251">
        <w:rPr>
          <w:rFonts w:eastAsia="Times New Roman"/>
          <w:b/>
          <w:bCs/>
          <w:color w:val="000000"/>
          <w:spacing w:val="-2"/>
          <w:sz w:val="24"/>
          <w:szCs w:val="24"/>
        </w:rPr>
        <w:t xml:space="preserve"> Vessel</w:t>
      </w:r>
      <w:r w:rsidRPr="00FC3251">
        <w:rPr>
          <w:rFonts w:eastAsia="Times New Roman"/>
          <w:b/>
          <w:bCs/>
          <w:color w:val="000000"/>
          <w:spacing w:val="-2"/>
          <w:sz w:val="24"/>
          <w:szCs w:val="24"/>
        </w:rPr>
        <w:t>:</w:t>
      </w:r>
      <w:r w:rsidRPr="00FC3251">
        <w:rPr>
          <w:rFonts w:eastAsia="Times New Roman"/>
          <w:color w:val="000000"/>
          <w:spacing w:val="-2"/>
          <w:sz w:val="24"/>
          <w:szCs w:val="24"/>
        </w:rPr>
        <w:t xml:space="preserve"> </w:t>
      </w:r>
      <w:r w:rsidR="00FC3251" w:rsidRPr="00FC3251">
        <w:rPr>
          <w:rFonts w:eastAsia="Times New Roman"/>
          <w:color w:val="000000"/>
          <w:spacing w:val="-2"/>
          <w:sz w:val="24"/>
          <w:szCs w:val="24"/>
        </w:rPr>
        <w:t xml:space="preserve"> </w:t>
      </w:r>
      <w:r w:rsidRPr="00FC3251">
        <w:rPr>
          <w:rFonts w:eastAsia="Times New Roman"/>
          <w:color w:val="000000"/>
          <w:spacing w:val="-2"/>
          <w:sz w:val="24"/>
          <w:szCs w:val="24"/>
        </w:rPr>
        <w:t>Vessels that, thr</w:t>
      </w:r>
      <w:r w:rsidR="00F53854">
        <w:rPr>
          <w:rFonts w:eastAsia="Times New Roman"/>
          <w:color w:val="000000"/>
          <w:spacing w:val="-2"/>
          <w:sz w:val="24"/>
          <w:szCs w:val="24"/>
        </w:rPr>
        <w:t>ough</w:t>
      </w:r>
      <w:r w:rsidRPr="00FC3251">
        <w:rPr>
          <w:rFonts w:eastAsia="Times New Roman"/>
          <w:color w:val="000000"/>
          <w:spacing w:val="-2"/>
          <w:sz w:val="24"/>
          <w:szCs w:val="24"/>
        </w:rPr>
        <w:t xml:space="preserve"> its design, configuration, use and/or documentation, may produce revenue. </w:t>
      </w:r>
      <w:r w:rsidR="00EE76F7">
        <w:rPr>
          <w:rFonts w:eastAsia="Times New Roman"/>
          <w:color w:val="000000"/>
          <w:spacing w:val="-2"/>
          <w:sz w:val="24"/>
          <w:szCs w:val="24"/>
        </w:rPr>
        <w:t>Licensee</w:t>
      </w:r>
      <w:r w:rsidRPr="00FC3251">
        <w:rPr>
          <w:rFonts w:eastAsia="Times New Roman"/>
          <w:color w:val="000000"/>
          <w:spacing w:val="-2"/>
          <w:sz w:val="24"/>
          <w:szCs w:val="24"/>
        </w:rPr>
        <w:t xml:space="preserve">s are required to provide proof of commercial </w:t>
      </w:r>
      <w:r w:rsidRPr="006569C0">
        <w:rPr>
          <w:rFonts w:eastAsia="Times New Roman"/>
          <w:spacing w:val="-2"/>
          <w:sz w:val="24"/>
          <w:szCs w:val="24"/>
        </w:rPr>
        <w:t>activity</w:t>
      </w:r>
      <w:r w:rsidR="00814009" w:rsidRPr="006569C0">
        <w:rPr>
          <w:rFonts w:eastAsia="Times New Roman"/>
          <w:spacing w:val="-2"/>
          <w:sz w:val="24"/>
          <w:szCs w:val="24"/>
        </w:rPr>
        <w:t xml:space="preserve"> and an active business license. </w:t>
      </w:r>
    </w:p>
    <w:p w14:paraId="1B0D4662" w14:textId="77777777" w:rsidR="00F341EB" w:rsidRPr="006569C0" w:rsidRDefault="00F341EB" w:rsidP="004F3471">
      <w:pPr>
        <w:shd w:val="clear" w:color="auto" w:fill="FFFFFF"/>
        <w:spacing w:line="240" w:lineRule="auto"/>
        <w:jc w:val="both"/>
        <w:rPr>
          <w:rFonts w:eastAsia="Times New Roman"/>
          <w:sz w:val="24"/>
          <w:szCs w:val="24"/>
        </w:rPr>
      </w:pPr>
    </w:p>
    <w:p w14:paraId="6751ED8C"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Guest Moorage</w:t>
      </w:r>
      <w:r w:rsidR="00FC3251" w:rsidRPr="00FC3251">
        <w:rPr>
          <w:rFonts w:eastAsia="Times New Roman"/>
          <w:color w:val="000000"/>
          <w:spacing w:val="-2"/>
          <w:sz w:val="24"/>
          <w:szCs w:val="24"/>
        </w:rPr>
        <w:t xml:space="preserve">:  </w:t>
      </w:r>
      <w:r w:rsidRPr="00FC3251">
        <w:rPr>
          <w:rFonts w:eastAsia="Times New Roman"/>
          <w:color w:val="000000"/>
          <w:spacing w:val="-2"/>
          <w:sz w:val="24"/>
          <w:szCs w:val="24"/>
        </w:rPr>
        <w:t>A designated area within the Port’s marina to moor vessels with access to and from shore, fuel, and pump out facilities on a temporary basis.</w:t>
      </w:r>
    </w:p>
    <w:p w14:paraId="4D130CCB"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EDEA807"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Guest</w:t>
      </w:r>
      <w:r w:rsidR="00FC3251" w:rsidRPr="00FC3251">
        <w:rPr>
          <w:rFonts w:eastAsia="Times New Roman"/>
          <w:b/>
          <w:bCs/>
          <w:color w:val="000000"/>
          <w:spacing w:val="-2"/>
          <w:sz w:val="24"/>
          <w:szCs w:val="24"/>
        </w:rPr>
        <w:t xml:space="preserve">:  </w:t>
      </w:r>
      <w:r w:rsidRPr="00FC3251">
        <w:rPr>
          <w:rFonts w:eastAsia="Times New Roman"/>
          <w:color w:val="000000"/>
          <w:spacing w:val="-2"/>
          <w:sz w:val="24"/>
          <w:szCs w:val="24"/>
        </w:rPr>
        <w:t xml:space="preserve">A person using the Port facilities without having permanent moorage with the Port. Guests include but are not limited to vessels seeking refuge, day or overnight use of a Port facility, and individuals </w:t>
      </w:r>
      <w:r w:rsidR="006731E4" w:rsidRPr="00FC3251">
        <w:rPr>
          <w:rFonts w:eastAsia="Times New Roman"/>
          <w:color w:val="000000"/>
          <w:spacing w:val="-2"/>
          <w:sz w:val="24"/>
          <w:szCs w:val="24"/>
        </w:rPr>
        <w:t xml:space="preserve">visiting </w:t>
      </w:r>
      <w:r w:rsidRPr="00FC3251">
        <w:rPr>
          <w:rFonts w:eastAsia="Times New Roman"/>
          <w:color w:val="000000"/>
          <w:spacing w:val="-2"/>
          <w:sz w:val="24"/>
          <w:szCs w:val="24"/>
        </w:rPr>
        <w:t xml:space="preserve">the Port or a </w:t>
      </w:r>
      <w:r w:rsidR="00EE76F7">
        <w:rPr>
          <w:rFonts w:eastAsia="Times New Roman"/>
          <w:color w:val="000000"/>
          <w:spacing w:val="-2"/>
          <w:sz w:val="24"/>
          <w:szCs w:val="24"/>
        </w:rPr>
        <w:t>Licensee</w:t>
      </w:r>
      <w:r w:rsidRPr="00FC3251">
        <w:rPr>
          <w:rFonts w:eastAsia="Times New Roman"/>
          <w:color w:val="000000"/>
          <w:spacing w:val="-2"/>
          <w:sz w:val="24"/>
          <w:szCs w:val="24"/>
        </w:rPr>
        <w:t xml:space="preserve"> or providing services.</w:t>
      </w:r>
    </w:p>
    <w:p w14:paraId="6EE0FE0A"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87EBC3E"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Length Overall (LOA)</w:t>
      </w:r>
      <w:r w:rsidR="00FC3251" w:rsidRPr="00FC3251">
        <w:rPr>
          <w:rFonts w:eastAsia="Times New Roman"/>
          <w:b/>
          <w:bCs/>
          <w:color w:val="000000"/>
          <w:spacing w:val="-2"/>
          <w:sz w:val="24"/>
          <w:szCs w:val="24"/>
        </w:rPr>
        <w:t xml:space="preserve">:  </w:t>
      </w:r>
      <w:r w:rsidRPr="00FC3251">
        <w:rPr>
          <w:rFonts w:eastAsia="Times New Roman"/>
          <w:color w:val="000000"/>
          <w:spacing w:val="-2"/>
          <w:sz w:val="24"/>
          <w:szCs w:val="24"/>
        </w:rPr>
        <w:t>The distance between the forward most permanently attached fixture to the aft most permanently attached fixture.</w:t>
      </w:r>
    </w:p>
    <w:p w14:paraId="4108850B"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EE4CDC2" w14:textId="77777777" w:rsidR="00F341EB" w:rsidRPr="00FC3251" w:rsidRDefault="00331578"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Licensee</w:t>
      </w:r>
      <w:r w:rsidR="00F62C1F" w:rsidRPr="00FC3251">
        <w:rPr>
          <w:rFonts w:eastAsia="Times New Roman"/>
          <w:b/>
          <w:bCs/>
          <w:color w:val="000000"/>
          <w:spacing w:val="-2"/>
          <w:sz w:val="24"/>
          <w:szCs w:val="24"/>
        </w:rPr>
        <w:t>:</w:t>
      </w:r>
      <w:r w:rsidR="00F62C1F" w:rsidRPr="00FC3251">
        <w:rPr>
          <w:rFonts w:eastAsia="Times New Roman"/>
          <w:color w:val="000000"/>
          <w:spacing w:val="-2"/>
          <w:sz w:val="24"/>
          <w:szCs w:val="24"/>
        </w:rPr>
        <w:t xml:space="preserve"> </w:t>
      </w:r>
      <w:r w:rsidR="00FC3251" w:rsidRPr="00FC3251">
        <w:rPr>
          <w:rFonts w:eastAsia="Times New Roman"/>
          <w:color w:val="000000"/>
          <w:spacing w:val="-2"/>
          <w:sz w:val="24"/>
          <w:szCs w:val="24"/>
        </w:rPr>
        <w:t xml:space="preserve"> </w:t>
      </w:r>
      <w:r w:rsidR="00F62C1F" w:rsidRPr="00FC3251">
        <w:rPr>
          <w:rFonts w:eastAsia="Times New Roman"/>
          <w:color w:val="000000"/>
          <w:spacing w:val="-2"/>
          <w:sz w:val="24"/>
          <w:szCs w:val="24"/>
        </w:rPr>
        <w:t xml:space="preserve">Any person, firm, partnership, corporation, association, organization or agent thereof, who contracts for use of any Port </w:t>
      </w:r>
      <w:r w:rsidR="00424390">
        <w:rPr>
          <w:rFonts w:eastAsia="Times New Roman"/>
          <w:color w:val="000000"/>
          <w:spacing w:val="-2"/>
          <w:sz w:val="24"/>
          <w:szCs w:val="24"/>
        </w:rPr>
        <w:t xml:space="preserve">owned </w:t>
      </w:r>
      <w:r w:rsidR="00F62C1F" w:rsidRPr="00FC3251">
        <w:rPr>
          <w:rFonts w:eastAsia="Times New Roman"/>
          <w:color w:val="000000"/>
          <w:spacing w:val="-2"/>
          <w:sz w:val="24"/>
          <w:szCs w:val="24"/>
        </w:rPr>
        <w:t>facilit</w:t>
      </w:r>
      <w:r w:rsidR="00E80391" w:rsidRPr="00FC3251">
        <w:rPr>
          <w:rFonts w:eastAsia="Times New Roman"/>
          <w:color w:val="000000"/>
          <w:spacing w:val="-2"/>
          <w:sz w:val="24"/>
          <w:szCs w:val="24"/>
        </w:rPr>
        <w:t>y</w:t>
      </w:r>
      <w:r w:rsidR="00F62C1F" w:rsidRPr="00FC3251">
        <w:rPr>
          <w:rFonts w:eastAsia="Times New Roman"/>
          <w:color w:val="000000"/>
          <w:spacing w:val="-2"/>
          <w:sz w:val="24"/>
          <w:szCs w:val="24"/>
        </w:rPr>
        <w:t>.</w:t>
      </w:r>
    </w:p>
    <w:p w14:paraId="2AB698B8"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4F88757" w14:textId="36C15866" w:rsidR="00F341EB" w:rsidRPr="000D0B33" w:rsidRDefault="00F62C1F" w:rsidP="003D0879">
      <w:pPr>
        <w:pStyle w:val="ListParagraph"/>
        <w:numPr>
          <w:ilvl w:val="0"/>
          <w:numId w:val="45"/>
        </w:numPr>
        <w:shd w:val="clear" w:color="auto" w:fill="FFFFFF"/>
        <w:autoSpaceDE w:val="0"/>
        <w:autoSpaceDN w:val="0"/>
        <w:adjustRightInd w:val="0"/>
        <w:spacing w:line="240" w:lineRule="auto"/>
        <w:jc w:val="both"/>
        <w:rPr>
          <w:rFonts w:eastAsia="Times New Roman"/>
          <w:color w:val="000000"/>
          <w:sz w:val="24"/>
          <w:szCs w:val="24"/>
        </w:rPr>
      </w:pPr>
      <w:r w:rsidRPr="000D0B33">
        <w:rPr>
          <w:rFonts w:eastAsia="Times New Roman"/>
          <w:b/>
          <w:bCs/>
          <w:color w:val="000000"/>
          <w:spacing w:val="-2"/>
          <w:sz w:val="24"/>
          <w:szCs w:val="24"/>
        </w:rPr>
        <w:t xml:space="preserve">Live-aboard </w:t>
      </w:r>
      <w:r w:rsidR="00EE76F7" w:rsidRPr="000D0B33">
        <w:rPr>
          <w:rFonts w:eastAsia="Times New Roman"/>
          <w:b/>
          <w:bCs/>
          <w:color w:val="000000"/>
          <w:spacing w:val="-2"/>
          <w:sz w:val="24"/>
          <w:szCs w:val="24"/>
        </w:rPr>
        <w:t>Licensee</w:t>
      </w:r>
      <w:r w:rsidR="00FC3251" w:rsidRPr="000D0B33">
        <w:rPr>
          <w:rFonts w:eastAsia="Times New Roman"/>
          <w:b/>
          <w:bCs/>
          <w:color w:val="000000"/>
          <w:spacing w:val="-2"/>
          <w:sz w:val="24"/>
          <w:szCs w:val="24"/>
        </w:rPr>
        <w:t xml:space="preserve">:  </w:t>
      </w:r>
      <w:r w:rsidR="00E35001" w:rsidRPr="000D0B33">
        <w:rPr>
          <w:rFonts w:eastAsia="Calibri" w:cs="Arial"/>
          <w:color w:val="000000"/>
          <w:sz w:val="24"/>
          <w:szCs w:val="24"/>
        </w:rPr>
        <w:t>Per the definition provided in t</w:t>
      </w:r>
      <w:r w:rsidR="00ED55A2" w:rsidRPr="000D0B33">
        <w:rPr>
          <w:rFonts w:eastAsia="Calibri" w:cs="Arial"/>
          <w:color w:val="000000"/>
          <w:sz w:val="24"/>
          <w:szCs w:val="24"/>
        </w:rPr>
        <w:t>he State of Washington WAC 332.3</w:t>
      </w:r>
      <w:r w:rsidR="00E35001" w:rsidRPr="000D0B33">
        <w:rPr>
          <w:rFonts w:eastAsia="Calibri" w:cs="Arial"/>
          <w:color w:val="000000"/>
          <w:sz w:val="24"/>
          <w:szCs w:val="24"/>
        </w:rPr>
        <w:t xml:space="preserve">0.106(62)(b)(i), </w:t>
      </w:r>
      <w:r w:rsidR="00E35001" w:rsidRPr="000D0B33">
        <w:rPr>
          <w:rFonts w:eastAsia="Calibri" w:cs="Arial"/>
          <w:sz w:val="24"/>
          <w:szCs w:val="24"/>
        </w:rPr>
        <w:t xml:space="preserve">a Live-aboard </w:t>
      </w:r>
      <w:r w:rsidR="00EE76F7" w:rsidRPr="000D0B33">
        <w:rPr>
          <w:rFonts w:eastAsia="Calibri" w:cs="Arial"/>
          <w:sz w:val="24"/>
          <w:szCs w:val="24"/>
        </w:rPr>
        <w:t>Licensee</w:t>
      </w:r>
      <w:r w:rsidR="00E35001" w:rsidRPr="000D0B33">
        <w:rPr>
          <w:rFonts w:eastAsia="Calibri" w:cs="Arial"/>
          <w:sz w:val="24"/>
          <w:szCs w:val="24"/>
        </w:rPr>
        <w:t xml:space="preserve"> is considered to be any person who resides on his or her vessel on more than a total of thirty (30) days in any forty (40) day period, or on more than a total of ninety (90) days in any three hundred sixty-five (365) day period, while the vessel is moored at the marina.</w:t>
      </w:r>
      <w:r w:rsidR="001A043A" w:rsidRPr="000D0B33">
        <w:rPr>
          <w:rFonts w:eastAsia="Calibri" w:cs="Arial"/>
          <w:sz w:val="24"/>
          <w:szCs w:val="24"/>
        </w:rPr>
        <w:t xml:space="preserve"> </w:t>
      </w:r>
    </w:p>
    <w:p w14:paraId="3D6CD32C"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Marina: </w:t>
      </w:r>
      <w:r w:rsidRPr="00FC3251">
        <w:rPr>
          <w:rFonts w:eastAsia="Times New Roman"/>
          <w:color w:val="000000"/>
          <w:spacing w:val="-2"/>
          <w:sz w:val="24"/>
          <w:szCs w:val="24"/>
        </w:rPr>
        <w:t xml:space="preserve"> All water, land, buildings and structures within the boundaries of the </w:t>
      </w:r>
      <w:r w:rsidR="001B014B" w:rsidRPr="00FC3251">
        <w:rPr>
          <w:rFonts w:eastAsia="Times New Roman"/>
          <w:color w:val="000000"/>
          <w:spacing w:val="-2"/>
          <w:sz w:val="24"/>
          <w:szCs w:val="24"/>
        </w:rPr>
        <w:t>Poulsbo Marina</w:t>
      </w:r>
      <w:r w:rsidRPr="00FC3251">
        <w:rPr>
          <w:rFonts w:eastAsia="Times New Roman"/>
          <w:color w:val="000000"/>
          <w:spacing w:val="-2"/>
          <w:sz w:val="24"/>
          <w:szCs w:val="24"/>
        </w:rPr>
        <w:t xml:space="preserve"> used for moorage of vessels</w:t>
      </w:r>
      <w:r w:rsidR="0067378D" w:rsidRPr="00FC3251">
        <w:rPr>
          <w:rFonts w:eastAsia="Times New Roman"/>
          <w:color w:val="000000"/>
          <w:spacing w:val="-2"/>
          <w:sz w:val="24"/>
          <w:szCs w:val="24"/>
        </w:rPr>
        <w:t xml:space="preserve"> and aircraft</w:t>
      </w:r>
      <w:r w:rsidRPr="00FC3251">
        <w:rPr>
          <w:rFonts w:eastAsia="Times New Roman"/>
          <w:color w:val="000000"/>
          <w:spacing w:val="-2"/>
          <w:sz w:val="24"/>
          <w:szCs w:val="24"/>
        </w:rPr>
        <w:t>.</w:t>
      </w:r>
    </w:p>
    <w:p w14:paraId="12EE0C2A"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51555E2E"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pacing w:val="-2"/>
          <w:sz w:val="24"/>
          <w:szCs w:val="24"/>
        </w:rPr>
      </w:pPr>
      <w:r w:rsidRPr="00FC3251">
        <w:rPr>
          <w:rFonts w:eastAsia="Times New Roman"/>
          <w:b/>
          <w:bCs/>
          <w:color w:val="000000"/>
          <w:spacing w:val="-2"/>
          <w:sz w:val="24"/>
          <w:szCs w:val="24"/>
        </w:rPr>
        <w:t>Moorage &amp; Moorage Facility</w:t>
      </w:r>
      <w:r w:rsidR="00FC3251" w:rsidRPr="00FC3251">
        <w:rPr>
          <w:rFonts w:eastAsia="Times New Roman"/>
          <w:b/>
          <w:bCs/>
          <w:color w:val="000000"/>
          <w:spacing w:val="-2"/>
          <w:sz w:val="24"/>
          <w:szCs w:val="24"/>
        </w:rPr>
        <w:t xml:space="preserve">:  </w:t>
      </w:r>
      <w:r w:rsidRPr="00FC3251">
        <w:rPr>
          <w:rFonts w:eastAsia="Times New Roman"/>
          <w:color w:val="000000"/>
          <w:spacing w:val="-2"/>
          <w:sz w:val="24"/>
          <w:szCs w:val="24"/>
        </w:rPr>
        <w:t>Any properties or facilities owned by the Port which are capable of use for the moorage of vessels</w:t>
      </w:r>
      <w:r w:rsidR="0067378D" w:rsidRPr="00FC3251">
        <w:rPr>
          <w:rFonts w:eastAsia="Times New Roman"/>
          <w:color w:val="000000"/>
          <w:spacing w:val="-2"/>
          <w:sz w:val="24"/>
          <w:szCs w:val="24"/>
        </w:rPr>
        <w:t xml:space="preserve"> and aircraft</w:t>
      </w:r>
      <w:r w:rsidRPr="00FC3251">
        <w:rPr>
          <w:rFonts w:eastAsia="Times New Roman"/>
          <w:color w:val="000000"/>
          <w:spacing w:val="-2"/>
          <w:sz w:val="24"/>
          <w:szCs w:val="24"/>
        </w:rPr>
        <w:t>.</w:t>
      </w:r>
    </w:p>
    <w:p w14:paraId="530AEA05" w14:textId="77777777" w:rsidR="007F78E1" w:rsidRPr="000825FF" w:rsidRDefault="007F78E1" w:rsidP="004F3471">
      <w:pPr>
        <w:shd w:val="clear" w:color="auto" w:fill="FFFFFF"/>
        <w:spacing w:line="240" w:lineRule="auto"/>
        <w:jc w:val="both"/>
        <w:rPr>
          <w:rFonts w:eastAsia="Times New Roman"/>
          <w:color w:val="000000"/>
          <w:spacing w:val="-2"/>
          <w:sz w:val="24"/>
          <w:szCs w:val="24"/>
        </w:rPr>
      </w:pPr>
    </w:p>
    <w:p w14:paraId="64C09D74" w14:textId="77777777" w:rsidR="007F78E1" w:rsidRPr="00FC3251" w:rsidRDefault="007F78E1" w:rsidP="003E333B">
      <w:pPr>
        <w:pStyle w:val="ListParagraph"/>
        <w:numPr>
          <w:ilvl w:val="0"/>
          <w:numId w:val="45"/>
        </w:numPr>
        <w:shd w:val="clear" w:color="auto" w:fill="FFFFFF"/>
        <w:spacing w:line="240" w:lineRule="auto"/>
        <w:jc w:val="both"/>
        <w:rPr>
          <w:rFonts w:eastAsia="Times New Roman"/>
          <w:sz w:val="24"/>
          <w:szCs w:val="24"/>
        </w:rPr>
      </w:pPr>
      <w:r w:rsidRPr="00FC3251">
        <w:rPr>
          <w:rFonts w:eastAsia="Times New Roman"/>
          <w:b/>
          <w:bCs/>
          <w:spacing w:val="-2"/>
          <w:sz w:val="24"/>
          <w:szCs w:val="24"/>
        </w:rPr>
        <w:lastRenderedPageBreak/>
        <w:t>Notice:</w:t>
      </w:r>
      <w:r w:rsidR="00FC3251" w:rsidRPr="00FC3251">
        <w:rPr>
          <w:rFonts w:eastAsia="Times New Roman"/>
          <w:b/>
          <w:bCs/>
          <w:spacing w:val="-2"/>
          <w:sz w:val="24"/>
          <w:szCs w:val="24"/>
        </w:rPr>
        <w:t xml:space="preserve">  </w:t>
      </w:r>
      <w:r w:rsidRPr="00FC3251">
        <w:rPr>
          <w:rFonts w:eastAsia="Times New Roman"/>
          <w:bCs/>
          <w:spacing w:val="-2"/>
          <w:sz w:val="24"/>
          <w:szCs w:val="24"/>
        </w:rPr>
        <w:t xml:space="preserve">When required by the regulations, notice shall be effective when a </w:t>
      </w:r>
      <w:r w:rsidR="00C71FDD" w:rsidRPr="00FC3251">
        <w:rPr>
          <w:rFonts w:eastAsia="Times New Roman"/>
          <w:bCs/>
          <w:spacing w:val="-2"/>
          <w:sz w:val="24"/>
          <w:szCs w:val="24"/>
        </w:rPr>
        <w:t>L</w:t>
      </w:r>
      <w:r w:rsidRPr="00FC3251">
        <w:rPr>
          <w:rFonts w:eastAsia="Times New Roman"/>
          <w:bCs/>
          <w:spacing w:val="-2"/>
          <w:sz w:val="24"/>
          <w:szCs w:val="24"/>
        </w:rPr>
        <w:t>icensee has actual knowledge of communicated information, or by electronic</w:t>
      </w:r>
      <w:r w:rsidR="00C71FDD" w:rsidRPr="00FC3251">
        <w:rPr>
          <w:rFonts w:eastAsia="Times New Roman"/>
          <w:bCs/>
          <w:spacing w:val="-2"/>
          <w:sz w:val="24"/>
          <w:szCs w:val="24"/>
        </w:rPr>
        <w:t xml:space="preserve"> or postal service mailing, or by posting on Licensee’s vessel.</w:t>
      </w:r>
    </w:p>
    <w:p w14:paraId="4C654A99"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4EBB927"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Operable:</w:t>
      </w:r>
      <w:r w:rsidR="00FC3251" w:rsidRPr="00FC3251">
        <w:rPr>
          <w:rFonts w:eastAsia="Times New Roman"/>
          <w:b/>
          <w:bCs/>
          <w:color w:val="000000"/>
          <w:spacing w:val="-2"/>
          <w:sz w:val="24"/>
          <w:szCs w:val="24"/>
        </w:rPr>
        <w:t xml:space="preserve">  </w:t>
      </w:r>
      <w:r w:rsidRPr="00FC3251">
        <w:rPr>
          <w:rFonts w:eastAsia="Times New Roman"/>
          <w:color w:val="000000"/>
          <w:spacing w:val="-2"/>
          <w:sz w:val="24"/>
          <w:szCs w:val="24"/>
        </w:rPr>
        <w:t xml:space="preserve">Means capable of safely maneuvering under its own </w:t>
      </w:r>
      <w:r w:rsidR="00D15DBD">
        <w:rPr>
          <w:rFonts w:eastAsia="Times New Roman"/>
          <w:color w:val="000000"/>
          <w:spacing w:val="-2"/>
          <w:sz w:val="24"/>
          <w:szCs w:val="24"/>
        </w:rPr>
        <w:t xml:space="preserve">motor </w:t>
      </w:r>
      <w:r w:rsidRPr="00FC3251">
        <w:rPr>
          <w:rFonts w:eastAsia="Times New Roman"/>
          <w:color w:val="000000"/>
          <w:spacing w:val="-2"/>
          <w:sz w:val="24"/>
          <w:szCs w:val="24"/>
        </w:rPr>
        <w:t xml:space="preserve">power from one mooring to another mooring or another Port of call. In cases where the question of operability arises, Port Management may require a demonstration of the vessel’s operability. At least thirty-(30) day’s written notice </w:t>
      </w:r>
      <w:r w:rsidR="0024753B" w:rsidRPr="00FC3251">
        <w:rPr>
          <w:rFonts w:eastAsia="Times New Roman"/>
          <w:color w:val="000000"/>
          <w:spacing w:val="-2"/>
          <w:sz w:val="24"/>
          <w:szCs w:val="24"/>
        </w:rPr>
        <w:t>will ordinarily be</w:t>
      </w:r>
      <w:r w:rsidRPr="00FC3251">
        <w:rPr>
          <w:rFonts w:eastAsia="Times New Roman"/>
          <w:color w:val="000000"/>
          <w:spacing w:val="-2"/>
          <w:sz w:val="24"/>
          <w:szCs w:val="24"/>
        </w:rPr>
        <w:t xml:space="preserve"> given to the </w:t>
      </w:r>
      <w:r w:rsidR="00EE76F7">
        <w:rPr>
          <w:rFonts w:eastAsia="Times New Roman"/>
          <w:color w:val="000000"/>
          <w:spacing w:val="-2"/>
          <w:sz w:val="24"/>
          <w:szCs w:val="24"/>
        </w:rPr>
        <w:t>Licensee</w:t>
      </w:r>
      <w:r w:rsidRPr="00FC3251">
        <w:rPr>
          <w:rFonts w:eastAsia="Times New Roman"/>
          <w:color w:val="000000"/>
          <w:spacing w:val="-2"/>
          <w:sz w:val="24"/>
          <w:szCs w:val="24"/>
        </w:rPr>
        <w:t xml:space="preserve"> for such a request. In the cases where a vessel is found to be inoperable, the </w:t>
      </w:r>
      <w:r w:rsidR="00EE76F7">
        <w:rPr>
          <w:rFonts w:eastAsia="Times New Roman"/>
          <w:color w:val="000000"/>
          <w:spacing w:val="-2"/>
          <w:sz w:val="24"/>
          <w:szCs w:val="24"/>
        </w:rPr>
        <w:t>Licensee</w:t>
      </w:r>
      <w:r w:rsidRPr="00FC3251">
        <w:rPr>
          <w:rFonts w:eastAsia="Times New Roman"/>
          <w:color w:val="000000"/>
          <w:spacing w:val="-2"/>
          <w:sz w:val="24"/>
          <w:szCs w:val="24"/>
        </w:rPr>
        <w:t xml:space="preserve"> shall have ninety-(90) days to affect repairs. If after ninety-(90) days the boat is inoperable, the </w:t>
      </w:r>
      <w:r w:rsidR="00E1726E" w:rsidRPr="00FC3251">
        <w:rPr>
          <w:rFonts w:eastAsia="Times New Roman"/>
          <w:color w:val="000000"/>
          <w:spacing w:val="-2"/>
          <w:sz w:val="24"/>
          <w:szCs w:val="24"/>
        </w:rPr>
        <w:t>Moorage Agreement will terminate</w:t>
      </w:r>
      <w:r w:rsidRPr="00FC3251">
        <w:rPr>
          <w:rFonts w:eastAsia="Times New Roman"/>
          <w:color w:val="000000"/>
          <w:spacing w:val="-2"/>
          <w:sz w:val="24"/>
          <w:szCs w:val="24"/>
        </w:rPr>
        <w:t xml:space="preserve">. An extension of up to an additional-(90) days to complete repairs may be granted if the </w:t>
      </w:r>
      <w:r w:rsidR="00EE76F7">
        <w:rPr>
          <w:rFonts w:eastAsia="Times New Roman"/>
          <w:color w:val="000000"/>
          <w:spacing w:val="-2"/>
          <w:sz w:val="24"/>
          <w:szCs w:val="24"/>
        </w:rPr>
        <w:t>Licensee</w:t>
      </w:r>
      <w:r w:rsidRPr="00FC3251">
        <w:rPr>
          <w:rFonts w:eastAsia="Times New Roman"/>
          <w:color w:val="000000"/>
          <w:spacing w:val="-2"/>
          <w:sz w:val="24"/>
          <w:szCs w:val="24"/>
        </w:rPr>
        <w:t xml:space="preserve"> has, in the sole opinion of </w:t>
      </w:r>
      <w:r w:rsidR="004740BB">
        <w:rPr>
          <w:rFonts w:eastAsia="Times New Roman"/>
          <w:color w:val="000000"/>
          <w:spacing w:val="-2"/>
          <w:sz w:val="24"/>
          <w:szCs w:val="24"/>
        </w:rPr>
        <w:t>Port Management</w:t>
      </w:r>
      <w:r w:rsidRPr="00FC3251">
        <w:rPr>
          <w:rFonts w:eastAsia="Times New Roman"/>
          <w:color w:val="000000"/>
          <w:spacing w:val="-2"/>
          <w:sz w:val="24"/>
          <w:szCs w:val="24"/>
        </w:rPr>
        <w:t xml:space="preserve"> made substantial progress toward completion of repairs. If the vessel is removed from the water to effect repairs, regular system policies will apply. This section is not intended to apply to any brief period of repair common to most vessels. </w:t>
      </w:r>
      <w:r w:rsidR="004740BB">
        <w:rPr>
          <w:rFonts w:eastAsia="Times New Roman"/>
          <w:color w:val="000000"/>
          <w:spacing w:val="-2"/>
          <w:sz w:val="24"/>
          <w:szCs w:val="24"/>
        </w:rPr>
        <w:t>Port Management</w:t>
      </w:r>
      <w:r w:rsidRPr="00FC3251">
        <w:rPr>
          <w:rFonts w:eastAsia="Times New Roman"/>
          <w:color w:val="000000"/>
          <w:spacing w:val="-2"/>
          <w:sz w:val="24"/>
          <w:szCs w:val="24"/>
        </w:rPr>
        <w:t xml:space="preserve"> may repeat this request to test the operability as needed.</w:t>
      </w:r>
    </w:p>
    <w:p w14:paraId="422B0ABF"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8482BB7"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 xml:space="preserve">Permanent Moorage:  </w:t>
      </w:r>
      <w:r w:rsidR="00243368" w:rsidRPr="00FC3251">
        <w:rPr>
          <w:rFonts w:eastAsia="Times New Roman"/>
          <w:bCs/>
          <w:color w:val="000000"/>
          <w:spacing w:val="-2"/>
          <w:sz w:val="24"/>
          <w:szCs w:val="24"/>
        </w:rPr>
        <w:t xml:space="preserve">Long-term </w:t>
      </w:r>
      <w:r w:rsidRPr="00FC3251">
        <w:rPr>
          <w:rFonts w:eastAsia="Times New Roman"/>
          <w:color w:val="000000"/>
          <w:spacing w:val="-2"/>
          <w:sz w:val="24"/>
          <w:szCs w:val="24"/>
        </w:rPr>
        <w:t>Moorage</w:t>
      </w:r>
      <w:r w:rsidR="00243368" w:rsidRPr="00FC3251">
        <w:rPr>
          <w:rFonts w:eastAsia="Times New Roman"/>
          <w:color w:val="000000"/>
          <w:spacing w:val="-2"/>
          <w:sz w:val="24"/>
          <w:szCs w:val="24"/>
        </w:rPr>
        <w:t>,</w:t>
      </w:r>
      <w:r w:rsidRPr="00FC3251">
        <w:rPr>
          <w:rFonts w:eastAsia="Times New Roman"/>
          <w:color w:val="000000"/>
          <w:spacing w:val="-2"/>
          <w:sz w:val="24"/>
          <w:szCs w:val="24"/>
        </w:rPr>
        <w:t xml:space="preserve"> secured by a </w:t>
      </w:r>
      <w:r w:rsidR="00243368" w:rsidRPr="00FC3251">
        <w:rPr>
          <w:rFonts w:eastAsia="Times New Roman"/>
          <w:color w:val="000000"/>
          <w:spacing w:val="-2"/>
          <w:sz w:val="24"/>
          <w:szCs w:val="24"/>
        </w:rPr>
        <w:t>fully executed Moorage Agreement,</w:t>
      </w:r>
      <w:r w:rsidRPr="00FC3251">
        <w:rPr>
          <w:rFonts w:eastAsia="Times New Roman"/>
          <w:color w:val="000000"/>
          <w:spacing w:val="-2"/>
          <w:sz w:val="24"/>
          <w:szCs w:val="24"/>
        </w:rPr>
        <w:t xml:space="preserve"> </w:t>
      </w:r>
      <w:r w:rsidR="00036E2D" w:rsidRPr="00FC3251">
        <w:rPr>
          <w:rFonts w:eastAsia="Times New Roman"/>
          <w:color w:val="000000"/>
          <w:spacing w:val="-2"/>
          <w:sz w:val="24"/>
          <w:szCs w:val="24"/>
        </w:rPr>
        <w:t>designating</w:t>
      </w:r>
      <w:r w:rsidR="00243368" w:rsidRPr="00FC3251">
        <w:rPr>
          <w:rFonts w:eastAsia="Times New Roman"/>
          <w:color w:val="000000"/>
          <w:spacing w:val="-2"/>
          <w:sz w:val="24"/>
          <w:szCs w:val="24"/>
        </w:rPr>
        <w:t xml:space="preserve"> a </w:t>
      </w:r>
      <w:r w:rsidRPr="00FC3251">
        <w:rPr>
          <w:rFonts w:eastAsia="Times New Roman"/>
          <w:color w:val="000000"/>
          <w:spacing w:val="-2"/>
          <w:sz w:val="24"/>
          <w:szCs w:val="24"/>
        </w:rPr>
        <w:t xml:space="preserve">specific slip in the Port’s marina. </w:t>
      </w:r>
    </w:p>
    <w:p w14:paraId="53C1B54A"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954BF5C"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Port Commission:</w:t>
      </w:r>
      <w:r w:rsidRPr="00FC3251">
        <w:rPr>
          <w:rFonts w:eastAsia="Times New Roman"/>
          <w:color w:val="000000"/>
          <w:spacing w:val="-2"/>
          <w:sz w:val="24"/>
          <w:szCs w:val="24"/>
        </w:rPr>
        <w:t xml:space="preserve">  The </w:t>
      </w:r>
      <w:r w:rsidR="00E1726E" w:rsidRPr="00FC3251">
        <w:rPr>
          <w:rFonts w:eastAsia="Times New Roman"/>
          <w:color w:val="000000"/>
          <w:spacing w:val="-2"/>
          <w:sz w:val="24"/>
          <w:szCs w:val="24"/>
        </w:rPr>
        <w:t xml:space="preserve">Board of </w:t>
      </w:r>
      <w:r w:rsidRPr="00FC3251">
        <w:rPr>
          <w:rFonts w:eastAsia="Times New Roman"/>
          <w:color w:val="000000"/>
          <w:spacing w:val="-2"/>
          <w:sz w:val="24"/>
          <w:szCs w:val="24"/>
        </w:rPr>
        <w:t>elected officials who make policy and oversee the Port.</w:t>
      </w:r>
    </w:p>
    <w:p w14:paraId="533E0057"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C9FF43B"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Port District:</w:t>
      </w:r>
      <w:r w:rsidRPr="00FC3251">
        <w:rPr>
          <w:rFonts w:eastAsia="Times New Roman"/>
          <w:color w:val="000000"/>
          <w:spacing w:val="-2"/>
          <w:sz w:val="24"/>
          <w:szCs w:val="24"/>
        </w:rPr>
        <w:t xml:space="preserve">  </w:t>
      </w:r>
      <w:r w:rsidR="00E35001" w:rsidRPr="00FC3251">
        <w:rPr>
          <w:rFonts w:eastAsia="Times New Roman"/>
          <w:color w:val="000000"/>
          <w:spacing w:val="-2"/>
          <w:sz w:val="24"/>
          <w:szCs w:val="24"/>
        </w:rPr>
        <w:t>Means a port district created under Title 53 RCW (RCW 79.105.060(14)).</w:t>
      </w:r>
    </w:p>
    <w:p w14:paraId="6F69411D"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3F3F2E4" w14:textId="77777777" w:rsidR="00F341EB" w:rsidRPr="00FC3251" w:rsidRDefault="004740BB" w:rsidP="003E333B">
      <w:pPr>
        <w:pStyle w:val="ListParagraph"/>
        <w:numPr>
          <w:ilvl w:val="0"/>
          <w:numId w:val="45"/>
        </w:numPr>
        <w:shd w:val="clear" w:color="auto" w:fill="FFFFFF"/>
        <w:spacing w:line="240" w:lineRule="auto"/>
        <w:jc w:val="both"/>
        <w:rPr>
          <w:rFonts w:eastAsia="Times New Roman"/>
          <w:color w:val="000000"/>
          <w:sz w:val="24"/>
          <w:szCs w:val="24"/>
        </w:rPr>
      </w:pPr>
      <w:r>
        <w:rPr>
          <w:rFonts w:eastAsia="Times New Roman"/>
          <w:b/>
          <w:bCs/>
          <w:color w:val="000000"/>
          <w:spacing w:val="-2"/>
          <w:sz w:val="24"/>
          <w:szCs w:val="24"/>
        </w:rPr>
        <w:t>Port Management</w:t>
      </w:r>
      <w:r w:rsidR="00F62C1F" w:rsidRPr="00FC3251">
        <w:rPr>
          <w:rFonts w:eastAsia="Times New Roman"/>
          <w:b/>
          <w:bCs/>
          <w:color w:val="000000"/>
          <w:spacing w:val="-2"/>
          <w:sz w:val="24"/>
          <w:szCs w:val="24"/>
        </w:rPr>
        <w:t>:</w:t>
      </w:r>
      <w:r w:rsidR="00F62C1F" w:rsidRPr="00FC3251">
        <w:rPr>
          <w:rFonts w:eastAsia="Times New Roman"/>
          <w:color w:val="000000"/>
          <w:spacing w:val="-2"/>
          <w:sz w:val="24"/>
          <w:szCs w:val="24"/>
        </w:rPr>
        <w:t xml:space="preserve">  The </w:t>
      </w:r>
      <w:r w:rsidR="005C4E9D">
        <w:rPr>
          <w:rFonts w:eastAsia="Times New Roman"/>
          <w:color w:val="000000"/>
          <w:spacing w:val="-2"/>
          <w:sz w:val="24"/>
          <w:szCs w:val="24"/>
        </w:rPr>
        <w:t>individual(s)</w:t>
      </w:r>
      <w:r w:rsidR="00F62C1F" w:rsidRPr="00FC3251">
        <w:rPr>
          <w:rFonts w:eastAsia="Times New Roman"/>
          <w:color w:val="000000"/>
          <w:spacing w:val="-2"/>
          <w:sz w:val="24"/>
          <w:szCs w:val="24"/>
        </w:rPr>
        <w:t>l designated by the Port Commission to oversee the safe and efficient running of the Port and its properties on a day to day basis.</w:t>
      </w:r>
    </w:p>
    <w:p w14:paraId="30B9EA53"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675F2F4B" w14:textId="77777777" w:rsidR="00BC01AC" w:rsidRPr="00FC3251" w:rsidRDefault="00F62C1F" w:rsidP="003E333B">
      <w:pPr>
        <w:pStyle w:val="ListParagraph"/>
        <w:numPr>
          <w:ilvl w:val="0"/>
          <w:numId w:val="45"/>
        </w:numPr>
        <w:shd w:val="clear" w:color="auto" w:fill="FFFFFF"/>
        <w:spacing w:line="240" w:lineRule="auto"/>
        <w:jc w:val="both"/>
        <w:rPr>
          <w:rFonts w:eastAsia="Times New Roman"/>
          <w:color w:val="000000"/>
          <w:spacing w:val="-2"/>
          <w:sz w:val="24"/>
          <w:szCs w:val="24"/>
        </w:rPr>
      </w:pPr>
      <w:r w:rsidRPr="00FC3251">
        <w:rPr>
          <w:rFonts w:eastAsia="Times New Roman"/>
          <w:b/>
          <w:bCs/>
          <w:color w:val="000000"/>
          <w:spacing w:val="-2"/>
          <w:sz w:val="24"/>
          <w:szCs w:val="24"/>
        </w:rPr>
        <w:t>Port: </w:t>
      </w:r>
      <w:r w:rsidRPr="00FC3251">
        <w:rPr>
          <w:rFonts w:eastAsia="Times New Roman"/>
          <w:color w:val="000000"/>
          <w:spacing w:val="-2"/>
          <w:sz w:val="24"/>
          <w:szCs w:val="24"/>
        </w:rPr>
        <w:t xml:space="preserve"> The </w:t>
      </w:r>
      <w:r w:rsidR="001B014B" w:rsidRPr="00FC3251">
        <w:rPr>
          <w:rFonts w:eastAsia="Times New Roman"/>
          <w:color w:val="000000"/>
          <w:spacing w:val="-2"/>
          <w:sz w:val="24"/>
          <w:szCs w:val="24"/>
        </w:rPr>
        <w:t>Poulsbo Marina</w:t>
      </w:r>
      <w:r w:rsidRPr="00FC3251">
        <w:rPr>
          <w:rFonts w:eastAsia="Times New Roman"/>
          <w:color w:val="000000"/>
          <w:spacing w:val="-2"/>
          <w:sz w:val="24"/>
          <w:szCs w:val="24"/>
        </w:rPr>
        <w:t>, which is Port Dis</w:t>
      </w:r>
      <w:r w:rsidR="00FC3251" w:rsidRPr="00FC3251">
        <w:rPr>
          <w:rFonts w:eastAsia="Times New Roman"/>
          <w:color w:val="000000"/>
          <w:spacing w:val="-2"/>
          <w:sz w:val="24"/>
          <w:szCs w:val="24"/>
        </w:rPr>
        <w:t>trict #12 of Kitsap County, WA.</w:t>
      </w:r>
    </w:p>
    <w:p w14:paraId="49A6327A" w14:textId="77777777" w:rsidR="00FC3251" w:rsidRPr="000825FF" w:rsidRDefault="00FC3251" w:rsidP="004F3471">
      <w:pPr>
        <w:shd w:val="clear" w:color="auto" w:fill="FFFFFF"/>
        <w:spacing w:line="240" w:lineRule="auto"/>
        <w:jc w:val="both"/>
        <w:rPr>
          <w:rFonts w:eastAsia="Times New Roman"/>
          <w:color w:val="000000"/>
          <w:spacing w:val="-2"/>
          <w:sz w:val="24"/>
          <w:szCs w:val="24"/>
        </w:rPr>
      </w:pPr>
    </w:p>
    <w:p w14:paraId="07EB512F" w14:textId="77777777" w:rsidR="00BC01AC" w:rsidRPr="000825FF" w:rsidRDefault="00BC01AC"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color w:val="000000"/>
          <w:spacing w:val="-2"/>
          <w:sz w:val="24"/>
          <w:szCs w:val="24"/>
        </w:rPr>
        <w:t>Poulsbo Marina</w:t>
      </w:r>
      <w:r w:rsidR="00FC3251" w:rsidRPr="00FC3251">
        <w:rPr>
          <w:rFonts w:eastAsia="Times New Roman"/>
          <w:b/>
          <w:color w:val="000000"/>
          <w:spacing w:val="-2"/>
          <w:sz w:val="24"/>
          <w:szCs w:val="24"/>
        </w:rPr>
        <w:t>:</w:t>
      </w:r>
      <w:r w:rsidR="00FC3251">
        <w:rPr>
          <w:rFonts w:eastAsia="Times New Roman"/>
          <w:color w:val="000000"/>
          <w:spacing w:val="-2"/>
          <w:sz w:val="24"/>
          <w:szCs w:val="24"/>
        </w:rPr>
        <w:t xml:space="preserve">  </w:t>
      </w:r>
      <w:r w:rsidRPr="000825FF">
        <w:rPr>
          <w:rFonts w:eastAsia="Times New Roman"/>
          <w:color w:val="000000"/>
          <w:spacing w:val="-2"/>
          <w:sz w:val="24"/>
          <w:szCs w:val="24"/>
        </w:rPr>
        <w:t xml:space="preserve">The marina facility, located on the City of Poulsbo waterfront in Liberty Bay, owned and operated by the </w:t>
      </w:r>
      <w:r w:rsidR="001B014B" w:rsidRPr="000825FF">
        <w:rPr>
          <w:rFonts w:eastAsia="Times New Roman"/>
          <w:color w:val="000000"/>
          <w:spacing w:val="-2"/>
          <w:sz w:val="24"/>
          <w:szCs w:val="24"/>
        </w:rPr>
        <w:t>Poulsbo Marina</w:t>
      </w:r>
      <w:r w:rsidRPr="000825FF">
        <w:rPr>
          <w:rFonts w:eastAsia="Times New Roman"/>
          <w:color w:val="000000"/>
          <w:spacing w:val="-2"/>
          <w:sz w:val="24"/>
          <w:szCs w:val="24"/>
        </w:rPr>
        <w:t>.</w:t>
      </w:r>
    </w:p>
    <w:p w14:paraId="699629E6"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0D254BD"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Repair Cost: </w:t>
      </w:r>
      <w:r w:rsidRPr="00FC3251">
        <w:rPr>
          <w:rFonts w:eastAsia="Times New Roman"/>
          <w:color w:val="000000"/>
          <w:spacing w:val="-2"/>
          <w:sz w:val="24"/>
          <w:szCs w:val="24"/>
        </w:rPr>
        <w:t xml:space="preserve"> Time, material and overhead </w:t>
      </w:r>
      <w:r w:rsidR="00E1726E" w:rsidRPr="00FC3251">
        <w:rPr>
          <w:rFonts w:eastAsia="Times New Roman"/>
          <w:color w:val="000000"/>
          <w:spacing w:val="-2"/>
          <w:sz w:val="24"/>
          <w:szCs w:val="24"/>
        </w:rPr>
        <w:t xml:space="preserve">expense </w:t>
      </w:r>
      <w:r w:rsidRPr="00FC3251">
        <w:rPr>
          <w:rFonts w:eastAsia="Times New Roman"/>
          <w:color w:val="000000"/>
          <w:spacing w:val="-2"/>
          <w:sz w:val="24"/>
          <w:szCs w:val="24"/>
        </w:rPr>
        <w:t>to accomplish any work.</w:t>
      </w:r>
    </w:p>
    <w:p w14:paraId="6009BDFC"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0CA58E4" w14:textId="2F4FCC5E"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Seaworthy</w:t>
      </w:r>
      <w:r w:rsidR="00E77673" w:rsidRPr="00FC3251">
        <w:rPr>
          <w:rFonts w:eastAsia="Times New Roman"/>
          <w:b/>
          <w:bCs/>
          <w:color w:val="000000"/>
          <w:spacing w:val="-2"/>
          <w:sz w:val="24"/>
          <w:szCs w:val="24"/>
        </w:rPr>
        <w:t>:</w:t>
      </w:r>
      <w:r w:rsidR="00E77673" w:rsidRPr="00FC3251">
        <w:rPr>
          <w:rFonts w:eastAsia="Times New Roman"/>
          <w:color w:val="000000"/>
          <w:spacing w:val="-2"/>
          <w:sz w:val="24"/>
          <w:szCs w:val="24"/>
        </w:rPr>
        <w:t xml:space="preserve"> “</w:t>
      </w:r>
      <w:r w:rsidRPr="00FC3251">
        <w:rPr>
          <w:rFonts w:eastAsia="Times New Roman"/>
          <w:color w:val="000000"/>
          <w:spacing w:val="-2"/>
          <w:sz w:val="24"/>
          <w:szCs w:val="24"/>
        </w:rPr>
        <w:t>Seaworthy” shall mean that the vessel’s hull, keel, decking, cabin</w:t>
      </w:r>
      <w:r w:rsidR="00036E2D" w:rsidRPr="00FC3251">
        <w:rPr>
          <w:rFonts w:eastAsia="Times New Roman"/>
          <w:color w:val="000000"/>
          <w:spacing w:val="-2"/>
          <w:sz w:val="24"/>
          <w:szCs w:val="24"/>
        </w:rPr>
        <w:t>,</w:t>
      </w:r>
      <w:r w:rsidRPr="00FC3251">
        <w:rPr>
          <w:rFonts w:eastAsia="Times New Roman"/>
          <w:color w:val="000000"/>
          <w:spacing w:val="-2"/>
          <w:sz w:val="24"/>
          <w:szCs w:val="24"/>
        </w:rPr>
        <w:t xml:space="preserve"> mast</w:t>
      </w:r>
      <w:r w:rsidR="00036E2D" w:rsidRPr="00FC3251">
        <w:rPr>
          <w:rFonts w:eastAsia="Times New Roman"/>
          <w:color w:val="000000"/>
          <w:spacing w:val="-2"/>
          <w:sz w:val="24"/>
          <w:szCs w:val="24"/>
        </w:rPr>
        <w:t xml:space="preserve"> and </w:t>
      </w:r>
      <w:r w:rsidR="002E7E1F" w:rsidRPr="00FC3251">
        <w:rPr>
          <w:rFonts w:eastAsia="Times New Roman"/>
          <w:color w:val="000000"/>
          <w:spacing w:val="-2"/>
          <w:sz w:val="24"/>
          <w:szCs w:val="24"/>
        </w:rPr>
        <w:t>drive train</w:t>
      </w:r>
      <w:r w:rsidRPr="00FC3251">
        <w:rPr>
          <w:rFonts w:eastAsia="Times New Roman"/>
          <w:color w:val="000000"/>
          <w:spacing w:val="-2"/>
          <w:sz w:val="24"/>
          <w:szCs w:val="24"/>
        </w:rPr>
        <w:t xml:space="preserve"> are </w:t>
      </w:r>
      <w:r w:rsidR="00036E2D" w:rsidRPr="006569C0">
        <w:rPr>
          <w:rFonts w:eastAsia="Times New Roman"/>
          <w:spacing w:val="-2"/>
          <w:sz w:val="24"/>
          <w:szCs w:val="24"/>
        </w:rPr>
        <w:t xml:space="preserve">functional </w:t>
      </w:r>
      <w:r w:rsidR="006569C0" w:rsidRPr="006569C0">
        <w:rPr>
          <w:rFonts w:eastAsia="Times New Roman"/>
          <w:spacing w:val="-2"/>
          <w:sz w:val="24"/>
          <w:szCs w:val="24"/>
        </w:rPr>
        <w:t>s</w:t>
      </w:r>
      <w:r w:rsidR="008A168A" w:rsidRPr="006569C0">
        <w:rPr>
          <w:rFonts w:eastAsia="Times New Roman"/>
          <w:spacing w:val="-2"/>
          <w:sz w:val="24"/>
          <w:szCs w:val="24"/>
        </w:rPr>
        <w:t xml:space="preserve">tructurally sound and watertight.  In addition, the vessel must operate and </w:t>
      </w:r>
      <w:r w:rsidR="00915CBA" w:rsidRPr="006569C0">
        <w:rPr>
          <w:rFonts w:eastAsia="Times New Roman"/>
          <w:spacing w:val="-2"/>
          <w:sz w:val="24"/>
          <w:szCs w:val="24"/>
        </w:rPr>
        <w:t>be able to get underway on its own power</w:t>
      </w:r>
      <w:r w:rsidRPr="006569C0">
        <w:rPr>
          <w:rFonts w:eastAsia="Times New Roman"/>
          <w:spacing w:val="-2"/>
          <w:sz w:val="24"/>
          <w:szCs w:val="24"/>
        </w:rPr>
        <w:t xml:space="preserve">. If a dispute over the seaworthiness of a vessel arises, the opinion of a certified independent </w:t>
      </w:r>
      <w:r w:rsidRPr="00FC3251">
        <w:rPr>
          <w:rFonts w:eastAsia="Times New Roman"/>
          <w:color w:val="000000"/>
          <w:spacing w:val="-2"/>
          <w:sz w:val="24"/>
          <w:szCs w:val="24"/>
        </w:rPr>
        <w:t xml:space="preserve">marine surveyor may be obtained at </w:t>
      </w:r>
      <w:r w:rsidR="00EE76F7">
        <w:rPr>
          <w:rFonts w:eastAsia="Times New Roman"/>
          <w:color w:val="000000"/>
          <w:spacing w:val="-2"/>
          <w:sz w:val="24"/>
          <w:szCs w:val="24"/>
        </w:rPr>
        <w:t>Licensee</w:t>
      </w:r>
      <w:r w:rsidRPr="00FC3251">
        <w:rPr>
          <w:rFonts w:eastAsia="Times New Roman"/>
          <w:color w:val="000000"/>
          <w:spacing w:val="-2"/>
          <w:sz w:val="24"/>
          <w:szCs w:val="24"/>
        </w:rPr>
        <w:t xml:space="preserve">’s expense. If a determination is made that a vessel is not seaworthy, </w:t>
      </w:r>
      <w:r w:rsidR="00915CBA" w:rsidRPr="006569C0">
        <w:rPr>
          <w:rFonts w:eastAsia="Times New Roman"/>
          <w:spacing w:val="-2"/>
          <w:sz w:val="24"/>
          <w:szCs w:val="24"/>
        </w:rPr>
        <w:t xml:space="preserve">sixty (60) day T.O.W. (Temporary Operational Waiver) </w:t>
      </w:r>
      <w:r w:rsidR="0024753B" w:rsidRPr="006569C0">
        <w:rPr>
          <w:rFonts w:eastAsia="Times New Roman"/>
          <w:spacing w:val="-2"/>
          <w:sz w:val="24"/>
          <w:szCs w:val="24"/>
        </w:rPr>
        <w:t xml:space="preserve">may </w:t>
      </w:r>
      <w:r w:rsidRPr="00FC3251">
        <w:rPr>
          <w:rFonts w:eastAsia="Times New Roman"/>
          <w:color w:val="000000"/>
          <w:spacing w:val="-2"/>
          <w:sz w:val="24"/>
          <w:szCs w:val="24"/>
        </w:rPr>
        <w:t xml:space="preserve">be granted to repair the vessel. </w:t>
      </w:r>
      <w:r w:rsidR="0024753B" w:rsidRPr="00FC3251">
        <w:rPr>
          <w:rFonts w:eastAsia="Times New Roman"/>
          <w:color w:val="000000"/>
          <w:spacing w:val="-2"/>
          <w:sz w:val="24"/>
          <w:szCs w:val="24"/>
        </w:rPr>
        <w:t>See the definition for “</w:t>
      </w:r>
      <w:r w:rsidR="003D4AF6">
        <w:rPr>
          <w:rFonts w:eastAsia="Times New Roman"/>
          <w:color w:val="000000"/>
          <w:spacing w:val="-2"/>
          <w:sz w:val="24"/>
          <w:szCs w:val="24"/>
        </w:rPr>
        <w:t>Operable</w:t>
      </w:r>
      <w:r w:rsidR="0024753B" w:rsidRPr="00FC3251">
        <w:rPr>
          <w:rFonts w:eastAsia="Times New Roman"/>
          <w:color w:val="000000"/>
          <w:spacing w:val="-2"/>
          <w:sz w:val="24"/>
          <w:szCs w:val="24"/>
        </w:rPr>
        <w:t>”.</w:t>
      </w:r>
    </w:p>
    <w:p w14:paraId="1DC115B2"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36A12AD"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lastRenderedPageBreak/>
        <w:t>Slip:</w:t>
      </w:r>
      <w:r w:rsidRPr="00FC3251">
        <w:rPr>
          <w:rFonts w:eastAsia="Times New Roman"/>
          <w:color w:val="000000"/>
          <w:spacing w:val="-2"/>
          <w:sz w:val="24"/>
          <w:szCs w:val="24"/>
        </w:rPr>
        <w:t>  A designated area within the Port’s marina of certain width and length with docks provided for access to shore.</w:t>
      </w:r>
    </w:p>
    <w:p w14:paraId="675B357C"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311FD08E"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Upland:</w:t>
      </w:r>
      <w:r w:rsidR="00C764FF">
        <w:rPr>
          <w:rFonts w:eastAsia="Times New Roman"/>
          <w:b/>
          <w:bCs/>
          <w:color w:val="000000"/>
          <w:spacing w:val="-2"/>
          <w:sz w:val="24"/>
          <w:szCs w:val="24"/>
        </w:rPr>
        <w:t xml:space="preserve"> </w:t>
      </w:r>
      <w:r w:rsidRPr="00FC3251">
        <w:rPr>
          <w:rFonts w:eastAsia="Times New Roman"/>
          <w:color w:val="000000"/>
          <w:spacing w:val="-2"/>
          <w:sz w:val="24"/>
          <w:szCs w:val="24"/>
        </w:rPr>
        <w:t xml:space="preserve"> Dry land located at an elevation higher than </w:t>
      </w:r>
      <w:r w:rsidR="00334598" w:rsidRPr="00FC3251">
        <w:rPr>
          <w:rFonts w:eastAsia="Times New Roman"/>
          <w:color w:val="000000"/>
          <w:spacing w:val="-2"/>
          <w:sz w:val="24"/>
          <w:szCs w:val="24"/>
        </w:rPr>
        <w:t>ordinary high water</w:t>
      </w:r>
      <w:r w:rsidRPr="00FC3251">
        <w:rPr>
          <w:rFonts w:eastAsia="Times New Roman"/>
          <w:color w:val="000000"/>
          <w:spacing w:val="-2"/>
          <w:sz w:val="24"/>
          <w:szCs w:val="24"/>
        </w:rPr>
        <w:t>.</w:t>
      </w:r>
    </w:p>
    <w:p w14:paraId="2C90B0C1"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45D9956F"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Vessel of Record: </w:t>
      </w:r>
      <w:r w:rsidRPr="00FC3251">
        <w:rPr>
          <w:rFonts w:eastAsia="Times New Roman"/>
          <w:color w:val="000000"/>
          <w:spacing w:val="-2"/>
          <w:sz w:val="24"/>
          <w:szCs w:val="24"/>
        </w:rPr>
        <w:t xml:space="preserve"> The vessel which has been solely authorized by the Port to occupy a slip either permanently or temporarily.</w:t>
      </w:r>
    </w:p>
    <w:p w14:paraId="47469B71"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7AC608E7" w14:textId="2B85FD63"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Vessel:</w:t>
      </w:r>
      <w:r w:rsidRPr="00FC3251">
        <w:rPr>
          <w:rFonts w:eastAsia="Times New Roman"/>
          <w:color w:val="000000"/>
          <w:spacing w:val="-2"/>
          <w:sz w:val="24"/>
          <w:szCs w:val="24"/>
        </w:rPr>
        <w:t xml:space="preserve">  </w:t>
      </w:r>
      <w:r w:rsidR="00334598" w:rsidRPr="00FC3251">
        <w:rPr>
          <w:rFonts w:eastAsia="Times New Roman"/>
          <w:color w:val="000000"/>
          <w:spacing w:val="-2"/>
          <w:sz w:val="24"/>
          <w:szCs w:val="24"/>
        </w:rPr>
        <w:t xml:space="preserve">Means a floating structure that is designed primarily for navigation, is normally capable of </w:t>
      </w:r>
      <w:r w:rsidR="00B85DF2" w:rsidRPr="00FC3251">
        <w:rPr>
          <w:rFonts w:eastAsia="Times New Roman"/>
          <w:color w:val="000000"/>
          <w:spacing w:val="-2"/>
          <w:sz w:val="24"/>
          <w:szCs w:val="24"/>
        </w:rPr>
        <w:t>self-propulsion</w:t>
      </w:r>
      <w:r w:rsidR="00334598" w:rsidRPr="00FC3251">
        <w:rPr>
          <w:rFonts w:eastAsia="Times New Roman"/>
          <w:color w:val="000000"/>
          <w:spacing w:val="-2"/>
          <w:sz w:val="24"/>
          <w:szCs w:val="24"/>
        </w:rPr>
        <w:t xml:space="preserve"> and use as a means of transportation, a</w:t>
      </w:r>
      <w:r w:rsidR="00C03165" w:rsidRPr="00FC3251">
        <w:rPr>
          <w:rFonts w:eastAsia="Times New Roman"/>
          <w:color w:val="000000"/>
          <w:spacing w:val="-2"/>
          <w:sz w:val="24"/>
          <w:szCs w:val="24"/>
        </w:rPr>
        <w:t>nd meets all applicable laws and regulations pertaining to navigation and safety equipment on vessels</w:t>
      </w:r>
      <w:r w:rsidR="0026301A">
        <w:rPr>
          <w:rFonts w:eastAsia="Times New Roman"/>
          <w:color w:val="000000"/>
          <w:spacing w:val="-2"/>
          <w:sz w:val="24"/>
          <w:szCs w:val="24"/>
        </w:rPr>
        <w:t>.</w:t>
      </w:r>
    </w:p>
    <w:p w14:paraId="1A50715E"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1B19E8E9" w14:textId="77777777" w:rsidR="00F341EB" w:rsidRPr="00FC3251"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FC3251">
        <w:rPr>
          <w:rFonts w:eastAsia="Times New Roman"/>
          <w:b/>
          <w:bCs/>
          <w:color w:val="000000"/>
          <w:spacing w:val="-2"/>
          <w:sz w:val="24"/>
          <w:szCs w:val="24"/>
        </w:rPr>
        <w:t>Waiting List: </w:t>
      </w:r>
      <w:r w:rsidRPr="00FC3251">
        <w:rPr>
          <w:rFonts w:eastAsia="Times New Roman"/>
          <w:color w:val="000000"/>
          <w:spacing w:val="-2"/>
          <w:sz w:val="24"/>
          <w:szCs w:val="24"/>
        </w:rPr>
        <w:t xml:space="preserve"> A list</w:t>
      </w:r>
      <w:r w:rsidR="00E1726E" w:rsidRPr="00FC3251">
        <w:rPr>
          <w:rFonts w:eastAsia="Times New Roman"/>
          <w:color w:val="000000"/>
          <w:spacing w:val="-2"/>
          <w:sz w:val="24"/>
          <w:szCs w:val="24"/>
        </w:rPr>
        <w:t>, maintained by the Port,</w:t>
      </w:r>
      <w:r w:rsidRPr="00FC3251">
        <w:rPr>
          <w:rFonts w:eastAsia="Times New Roman"/>
          <w:color w:val="000000"/>
          <w:spacing w:val="-2"/>
          <w:sz w:val="24"/>
          <w:szCs w:val="24"/>
        </w:rPr>
        <w:t xml:space="preserve"> of individuals who are waiting for the assignment of moorage with the Port.</w:t>
      </w:r>
    </w:p>
    <w:p w14:paraId="4C08EA3E"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D0F1DD3" w14:textId="77777777" w:rsidR="00F341EB" w:rsidRPr="009A439C" w:rsidRDefault="00F62C1F" w:rsidP="003E333B">
      <w:pPr>
        <w:pStyle w:val="ListParagraph"/>
        <w:numPr>
          <w:ilvl w:val="0"/>
          <w:numId w:val="45"/>
        </w:numPr>
        <w:shd w:val="clear" w:color="auto" w:fill="FFFFFF"/>
        <w:spacing w:line="240" w:lineRule="auto"/>
        <w:jc w:val="both"/>
        <w:rPr>
          <w:rFonts w:eastAsia="Times New Roman"/>
          <w:color w:val="000000"/>
          <w:sz w:val="24"/>
          <w:szCs w:val="24"/>
        </w:rPr>
      </w:pPr>
      <w:r w:rsidRPr="009A439C">
        <w:rPr>
          <w:rFonts w:eastAsia="Times New Roman"/>
          <w:b/>
          <w:bCs/>
          <w:color w:val="000000"/>
          <w:spacing w:val="-2"/>
          <w:sz w:val="24"/>
          <w:szCs w:val="24"/>
        </w:rPr>
        <w:t>Winter Moorage</w:t>
      </w:r>
      <w:r w:rsidR="00424390" w:rsidRPr="009A439C">
        <w:rPr>
          <w:rFonts w:eastAsia="Times New Roman"/>
          <w:color w:val="000000"/>
          <w:spacing w:val="-2"/>
          <w:sz w:val="24"/>
          <w:szCs w:val="24"/>
        </w:rPr>
        <w:t xml:space="preserve">:  </w:t>
      </w:r>
      <w:r w:rsidRPr="009A439C">
        <w:rPr>
          <w:rFonts w:eastAsia="Times New Roman"/>
          <w:color w:val="000000"/>
          <w:spacing w:val="-2"/>
          <w:sz w:val="24"/>
          <w:szCs w:val="24"/>
        </w:rPr>
        <w:t xml:space="preserve">Guest moorage slips that are utilized from the 1st of October through the 30th of April for monthly moorage. The availability of slips is determined by the </w:t>
      </w:r>
      <w:r w:rsidR="004740BB">
        <w:rPr>
          <w:rFonts w:eastAsia="Times New Roman"/>
          <w:color w:val="000000"/>
          <w:spacing w:val="-2"/>
          <w:sz w:val="24"/>
          <w:szCs w:val="24"/>
        </w:rPr>
        <w:t>Port Management</w:t>
      </w:r>
      <w:r w:rsidRPr="009A439C">
        <w:rPr>
          <w:rFonts w:eastAsia="Times New Roman"/>
          <w:color w:val="000000"/>
          <w:spacing w:val="-2"/>
          <w:sz w:val="24"/>
          <w:szCs w:val="24"/>
        </w:rPr>
        <w:t xml:space="preserve"> annually.</w:t>
      </w:r>
    </w:p>
    <w:p w14:paraId="17F7DE34" w14:textId="77777777" w:rsidR="00FD48F9" w:rsidRDefault="00FD48F9" w:rsidP="004F3471">
      <w:pPr>
        <w:shd w:val="clear" w:color="auto" w:fill="FFFFFF"/>
        <w:spacing w:line="240" w:lineRule="auto"/>
        <w:jc w:val="both"/>
        <w:rPr>
          <w:rFonts w:eastAsia="Times New Roman"/>
          <w:color w:val="000000"/>
          <w:sz w:val="24"/>
          <w:szCs w:val="24"/>
        </w:rPr>
      </w:pPr>
    </w:p>
    <w:p w14:paraId="1B142D5C" w14:textId="77777777" w:rsidR="00FD48F9" w:rsidRDefault="00FD48F9" w:rsidP="004F3471">
      <w:pPr>
        <w:shd w:val="clear" w:color="auto" w:fill="FFFFFF"/>
        <w:spacing w:line="240" w:lineRule="auto"/>
        <w:jc w:val="both"/>
        <w:rPr>
          <w:rFonts w:eastAsia="Times New Roman"/>
          <w:color w:val="000000"/>
          <w:sz w:val="24"/>
          <w:szCs w:val="24"/>
        </w:rPr>
      </w:pPr>
    </w:p>
    <w:p w14:paraId="701CEC4C" w14:textId="77777777" w:rsidR="00F341EB" w:rsidRPr="000825FF" w:rsidRDefault="00F62C1F" w:rsidP="004F3471">
      <w:pPr>
        <w:shd w:val="clear" w:color="auto" w:fill="FFFFFF"/>
        <w:spacing w:line="240" w:lineRule="auto"/>
        <w:jc w:val="both"/>
        <w:rPr>
          <w:rFonts w:eastAsia="Times New Roman"/>
          <w:color w:val="000000"/>
          <w:sz w:val="24"/>
          <w:szCs w:val="24"/>
        </w:rPr>
      </w:pPr>
      <w:bookmarkStart w:id="79" w:name="BILGE"/>
      <w:bookmarkEnd w:id="79"/>
      <w:r w:rsidRPr="000825FF">
        <w:rPr>
          <w:rFonts w:eastAsia="Times New Roman"/>
          <w:b/>
          <w:bCs/>
          <w:i/>
          <w:iCs/>
          <w:color w:val="000000"/>
          <w:spacing w:val="-2"/>
          <w:sz w:val="24"/>
          <w:szCs w:val="24"/>
          <w:u w:val="single"/>
        </w:rPr>
        <w:t>Bilge water ~ The Problem</w:t>
      </w:r>
    </w:p>
    <w:p w14:paraId="20A2238F"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073AF9D9" w14:textId="77777777" w:rsidR="00F341EB" w:rsidRPr="000825FF" w:rsidRDefault="00FD48F9" w:rsidP="004F3471">
      <w:pPr>
        <w:shd w:val="clear" w:color="auto" w:fill="FFFFFF"/>
        <w:spacing w:line="240" w:lineRule="auto"/>
        <w:jc w:val="both"/>
        <w:rPr>
          <w:rFonts w:eastAsia="Times New Roman"/>
          <w:color w:val="000000"/>
          <w:sz w:val="24"/>
          <w:szCs w:val="24"/>
        </w:rPr>
      </w:pPr>
      <w:r>
        <w:rPr>
          <w:rStyle w:val="apple-tab-span"/>
          <w:rFonts w:eastAsia="Times New Roman"/>
          <w:color w:val="000000"/>
          <w:spacing w:val="-2"/>
          <w:sz w:val="24"/>
          <w:szCs w:val="24"/>
        </w:rPr>
        <w:tab/>
      </w:r>
      <w:r w:rsidR="00F62C1F" w:rsidRPr="000825FF">
        <w:rPr>
          <w:rFonts w:eastAsia="Times New Roman"/>
          <w:i/>
          <w:iCs/>
          <w:color w:val="000000"/>
          <w:spacing w:val="-2"/>
          <w:sz w:val="24"/>
          <w:szCs w:val="24"/>
        </w:rPr>
        <w:t xml:space="preserve">Maintaining a clean bilge is extremely important. The Port </w:t>
      </w:r>
      <w:r w:rsidR="00BD09E3">
        <w:rPr>
          <w:rFonts w:eastAsia="Times New Roman"/>
          <w:i/>
          <w:iCs/>
          <w:color w:val="000000"/>
          <w:spacing w:val="-2"/>
          <w:sz w:val="24"/>
          <w:szCs w:val="24"/>
        </w:rPr>
        <w:t xml:space="preserve">asks that vessel owners </w:t>
      </w:r>
      <w:r w:rsidR="00F62C1F" w:rsidRPr="000825FF">
        <w:rPr>
          <w:rFonts w:eastAsia="Times New Roman"/>
          <w:i/>
          <w:iCs/>
          <w:color w:val="000000"/>
          <w:spacing w:val="-2"/>
          <w:sz w:val="24"/>
          <w:szCs w:val="24"/>
        </w:rPr>
        <w:t>follow</w:t>
      </w:r>
      <w:r w:rsidR="00BD09E3">
        <w:rPr>
          <w:rFonts w:eastAsia="Times New Roman"/>
          <w:i/>
          <w:iCs/>
          <w:color w:val="000000"/>
          <w:spacing w:val="-2"/>
          <w:sz w:val="24"/>
          <w:szCs w:val="24"/>
        </w:rPr>
        <w:t xml:space="preserve"> the</w:t>
      </w:r>
      <w:r w:rsidR="00F62C1F" w:rsidRPr="000825FF">
        <w:rPr>
          <w:rFonts w:eastAsia="Times New Roman"/>
          <w:i/>
          <w:iCs/>
          <w:color w:val="000000"/>
          <w:spacing w:val="-2"/>
          <w:sz w:val="24"/>
          <w:szCs w:val="24"/>
        </w:rPr>
        <w:t xml:space="preserve"> practices</w:t>
      </w:r>
      <w:r w:rsidR="00BD09E3">
        <w:rPr>
          <w:rFonts w:eastAsia="Times New Roman"/>
          <w:i/>
          <w:iCs/>
          <w:color w:val="000000"/>
          <w:spacing w:val="-2"/>
          <w:sz w:val="24"/>
          <w:szCs w:val="24"/>
        </w:rPr>
        <w:t xml:space="preserve"> below</w:t>
      </w:r>
      <w:r w:rsidR="00F62C1F" w:rsidRPr="000825FF">
        <w:rPr>
          <w:rFonts w:eastAsia="Times New Roman"/>
          <w:i/>
          <w:iCs/>
          <w:color w:val="000000"/>
          <w:spacing w:val="-2"/>
          <w:sz w:val="24"/>
          <w:szCs w:val="24"/>
        </w:rPr>
        <w:t>:</w:t>
      </w:r>
    </w:p>
    <w:p w14:paraId="7C8FA596" w14:textId="77777777" w:rsidR="00F341EB" w:rsidRPr="000825FF" w:rsidRDefault="00F341EB" w:rsidP="004F3471">
      <w:pPr>
        <w:shd w:val="clear" w:color="auto" w:fill="FFFFFF"/>
        <w:spacing w:line="240" w:lineRule="auto"/>
        <w:jc w:val="both"/>
        <w:rPr>
          <w:rFonts w:eastAsia="Times New Roman"/>
          <w:color w:val="000000"/>
          <w:sz w:val="24"/>
          <w:szCs w:val="24"/>
        </w:rPr>
      </w:pPr>
    </w:p>
    <w:p w14:paraId="2DD06EB1" w14:textId="77777777" w:rsidR="00F341EB" w:rsidRPr="00FD48F9" w:rsidRDefault="00F62C1F" w:rsidP="003E333B">
      <w:pPr>
        <w:pStyle w:val="ListParagraph"/>
        <w:numPr>
          <w:ilvl w:val="0"/>
          <w:numId w:val="46"/>
        </w:numPr>
        <w:shd w:val="clear" w:color="auto" w:fill="FFFFFF"/>
        <w:spacing w:line="240" w:lineRule="auto"/>
        <w:jc w:val="both"/>
        <w:rPr>
          <w:rFonts w:eastAsia="Times New Roman"/>
          <w:color w:val="000000"/>
          <w:spacing w:val="-2"/>
          <w:sz w:val="24"/>
          <w:szCs w:val="24"/>
        </w:rPr>
      </w:pPr>
      <w:r w:rsidRPr="00FD48F9">
        <w:rPr>
          <w:rFonts w:eastAsia="Times New Roman"/>
          <w:color w:val="000000"/>
          <w:spacing w:val="-2"/>
          <w:sz w:val="24"/>
          <w:szCs w:val="24"/>
        </w:rPr>
        <w:t>Keep bilge area as dry as possible</w:t>
      </w:r>
      <w:r w:rsidR="00FD48F9" w:rsidRPr="00FD48F9">
        <w:rPr>
          <w:rFonts w:eastAsia="Times New Roman"/>
          <w:color w:val="000000"/>
          <w:spacing w:val="-2"/>
          <w:sz w:val="24"/>
          <w:szCs w:val="24"/>
        </w:rPr>
        <w:t>.</w:t>
      </w:r>
    </w:p>
    <w:p w14:paraId="3033583D" w14:textId="77777777" w:rsidR="00FD48F9" w:rsidRPr="000825FF" w:rsidRDefault="00FD48F9" w:rsidP="004F3471">
      <w:pPr>
        <w:shd w:val="clear" w:color="auto" w:fill="FFFFFF"/>
        <w:spacing w:line="240" w:lineRule="auto"/>
        <w:jc w:val="both"/>
        <w:rPr>
          <w:rFonts w:eastAsia="Times New Roman"/>
          <w:color w:val="000000"/>
          <w:sz w:val="24"/>
          <w:szCs w:val="24"/>
        </w:rPr>
      </w:pPr>
    </w:p>
    <w:p w14:paraId="3CCCF121" w14:textId="77777777" w:rsidR="00F341EB" w:rsidRPr="00FD48F9" w:rsidRDefault="00F62C1F" w:rsidP="003E333B">
      <w:pPr>
        <w:pStyle w:val="ListParagraph"/>
        <w:numPr>
          <w:ilvl w:val="0"/>
          <w:numId w:val="46"/>
        </w:numPr>
        <w:shd w:val="clear" w:color="auto" w:fill="FFFFFF"/>
        <w:spacing w:line="240" w:lineRule="auto"/>
        <w:jc w:val="both"/>
        <w:rPr>
          <w:rFonts w:eastAsia="Times New Roman"/>
          <w:color w:val="000000"/>
          <w:spacing w:val="-2"/>
          <w:sz w:val="24"/>
          <w:szCs w:val="24"/>
        </w:rPr>
      </w:pPr>
      <w:r w:rsidRPr="00FD48F9">
        <w:rPr>
          <w:rFonts w:eastAsia="Times New Roman"/>
          <w:color w:val="000000"/>
          <w:spacing w:val="-2"/>
          <w:sz w:val="24"/>
          <w:szCs w:val="24"/>
        </w:rPr>
        <w:t>Regularly check fittings, fluid lines, engine seals and gaskets.</w:t>
      </w:r>
    </w:p>
    <w:p w14:paraId="1D4B5815" w14:textId="77777777" w:rsidR="00FD48F9" w:rsidRPr="000825FF" w:rsidRDefault="00FD48F9" w:rsidP="004F3471">
      <w:pPr>
        <w:shd w:val="clear" w:color="auto" w:fill="FFFFFF"/>
        <w:spacing w:line="240" w:lineRule="auto"/>
        <w:jc w:val="both"/>
        <w:rPr>
          <w:rFonts w:eastAsia="Times New Roman"/>
          <w:color w:val="000000"/>
          <w:sz w:val="24"/>
          <w:szCs w:val="24"/>
        </w:rPr>
      </w:pPr>
    </w:p>
    <w:p w14:paraId="6E7ECFFA" w14:textId="77777777" w:rsidR="00F341EB" w:rsidRPr="00FD48F9" w:rsidRDefault="00F62C1F" w:rsidP="003E333B">
      <w:pPr>
        <w:pStyle w:val="ListParagraph"/>
        <w:numPr>
          <w:ilvl w:val="0"/>
          <w:numId w:val="46"/>
        </w:numPr>
        <w:shd w:val="clear" w:color="auto" w:fill="FFFFFF"/>
        <w:spacing w:line="240" w:lineRule="auto"/>
        <w:jc w:val="both"/>
        <w:rPr>
          <w:rFonts w:eastAsia="Times New Roman"/>
          <w:color w:val="000000"/>
          <w:sz w:val="24"/>
          <w:szCs w:val="24"/>
        </w:rPr>
      </w:pPr>
      <w:r w:rsidRPr="00FD48F9">
        <w:rPr>
          <w:rFonts w:eastAsia="Times New Roman"/>
          <w:color w:val="000000"/>
          <w:spacing w:val="-2"/>
          <w:sz w:val="24"/>
          <w:szCs w:val="24"/>
        </w:rPr>
        <w:t>Fix all fuel and oil leaks in a timely fashion.</w:t>
      </w:r>
    </w:p>
    <w:p w14:paraId="11FDAC6C" w14:textId="77777777" w:rsidR="00FD48F9" w:rsidRDefault="00FD48F9" w:rsidP="004F3471">
      <w:pPr>
        <w:shd w:val="clear" w:color="auto" w:fill="FFFFFF"/>
        <w:spacing w:line="240" w:lineRule="auto"/>
        <w:jc w:val="both"/>
        <w:rPr>
          <w:rStyle w:val="apple-tab-span"/>
          <w:rFonts w:eastAsia="Times New Roman"/>
          <w:color w:val="000000"/>
          <w:spacing w:val="-2"/>
          <w:sz w:val="24"/>
          <w:szCs w:val="24"/>
        </w:rPr>
      </w:pPr>
    </w:p>
    <w:p w14:paraId="4BCC75CA" w14:textId="77777777" w:rsidR="00F341EB" w:rsidRPr="00FD48F9" w:rsidRDefault="00F62C1F" w:rsidP="003E333B">
      <w:pPr>
        <w:pStyle w:val="ListParagraph"/>
        <w:numPr>
          <w:ilvl w:val="0"/>
          <w:numId w:val="46"/>
        </w:numPr>
        <w:shd w:val="clear" w:color="auto" w:fill="FFFFFF"/>
        <w:spacing w:line="240" w:lineRule="auto"/>
        <w:jc w:val="both"/>
        <w:rPr>
          <w:rFonts w:eastAsia="Times New Roman"/>
          <w:color w:val="000000"/>
          <w:sz w:val="24"/>
          <w:szCs w:val="24"/>
        </w:rPr>
      </w:pPr>
      <w:r w:rsidRPr="00FD48F9">
        <w:rPr>
          <w:rFonts w:eastAsia="Times New Roman"/>
          <w:color w:val="000000"/>
          <w:spacing w:val="-2"/>
          <w:sz w:val="24"/>
          <w:szCs w:val="24"/>
        </w:rPr>
        <w:t>Do not drain oil into the bilge.</w:t>
      </w:r>
    </w:p>
    <w:p w14:paraId="7DCF95F4" w14:textId="77777777" w:rsidR="00FD48F9" w:rsidRDefault="00FD48F9" w:rsidP="004F3471">
      <w:pPr>
        <w:shd w:val="clear" w:color="auto" w:fill="FFFFFF"/>
        <w:spacing w:line="240" w:lineRule="auto"/>
        <w:jc w:val="both"/>
        <w:rPr>
          <w:rStyle w:val="apple-tab-span"/>
          <w:rFonts w:eastAsia="Times New Roman"/>
          <w:color w:val="000000"/>
          <w:spacing w:val="-2"/>
          <w:sz w:val="24"/>
          <w:szCs w:val="24"/>
        </w:rPr>
      </w:pPr>
    </w:p>
    <w:p w14:paraId="1FB8AE19" w14:textId="77777777" w:rsidR="00F341EB" w:rsidRPr="00FD48F9" w:rsidRDefault="00F62C1F" w:rsidP="003E333B">
      <w:pPr>
        <w:pStyle w:val="ListParagraph"/>
        <w:numPr>
          <w:ilvl w:val="0"/>
          <w:numId w:val="46"/>
        </w:numPr>
        <w:shd w:val="clear" w:color="auto" w:fill="FFFFFF"/>
        <w:spacing w:line="240" w:lineRule="auto"/>
        <w:jc w:val="both"/>
        <w:rPr>
          <w:rFonts w:eastAsia="Times New Roman"/>
          <w:color w:val="000000"/>
          <w:sz w:val="24"/>
          <w:szCs w:val="24"/>
        </w:rPr>
      </w:pPr>
      <w:r w:rsidRPr="00FD48F9">
        <w:rPr>
          <w:rFonts w:eastAsia="Times New Roman"/>
          <w:color w:val="000000"/>
          <w:spacing w:val="-2"/>
          <w:sz w:val="24"/>
          <w:szCs w:val="24"/>
        </w:rPr>
        <w:t>Use suction oil changers or oil pumps that attach to a drill head.</w:t>
      </w:r>
    </w:p>
    <w:p w14:paraId="0AFBC3AF" w14:textId="77777777" w:rsidR="00FD48F9" w:rsidRDefault="00FD48F9" w:rsidP="004F3471">
      <w:pPr>
        <w:shd w:val="clear" w:color="auto" w:fill="FFFFFF"/>
        <w:spacing w:line="240" w:lineRule="auto"/>
        <w:jc w:val="both"/>
        <w:rPr>
          <w:rStyle w:val="apple-tab-span"/>
          <w:rFonts w:eastAsia="Times New Roman"/>
          <w:color w:val="000000"/>
          <w:spacing w:val="-2"/>
          <w:sz w:val="24"/>
          <w:szCs w:val="24"/>
        </w:rPr>
      </w:pPr>
    </w:p>
    <w:p w14:paraId="778ED8CD" w14:textId="77777777" w:rsidR="00F341EB" w:rsidRPr="00FD48F9" w:rsidRDefault="00F62C1F" w:rsidP="003E333B">
      <w:pPr>
        <w:pStyle w:val="ListParagraph"/>
        <w:numPr>
          <w:ilvl w:val="0"/>
          <w:numId w:val="46"/>
        </w:numPr>
        <w:shd w:val="clear" w:color="auto" w:fill="FFFFFF"/>
        <w:spacing w:line="240" w:lineRule="auto"/>
        <w:jc w:val="both"/>
        <w:rPr>
          <w:rFonts w:eastAsia="Times New Roman"/>
          <w:color w:val="000000"/>
          <w:sz w:val="24"/>
          <w:szCs w:val="24"/>
        </w:rPr>
      </w:pPr>
      <w:r w:rsidRPr="00FD48F9">
        <w:rPr>
          <w:rFonts w:eastAsia="Times New Roman"/>
          <w:color w:val="000000"/>
          <w:spacing w:val="-2"/>
          <w:sz w:val="24"/>
          <w:szCs w:val="24"/>
        </w:rPr>
        <w:t>Fit a drip pan underneath the engine to collect drips and leaks.</w:t>
      </w:r>
    </w:p>
    <w:p w14:paraId="3E203492" w14:textId="77777777" w:rsidR="00FD48F9" w:rsidRDefault="00FD48F9" w:rsidP="004F3471">
      <w:pPr>
        <w:shd w:val="clear" w:color="auto" w:fill="FFFFFF"/>
        <w:spacing w:line="240" w:lineRule="auto"/>
        <w:jc w:val="both"/>
        <w:rPr>
          <w:rStyle w:val="apple-tab-span"/>
          <w:rFonts w:eastAsia="Times New Roman"/>
          <w:color w:val="000000"/>
          <w:spacing w:val="-2"/>
          <w:sz w:val="24"/>
          <w:szCs w:val="24"/>
        </w:rPr>
      </w:pPr>
    </w:p>
    <w:p w14:paraId="748DA7DE" w14:textId="77777777" w:rsidR="00F341EB" w:rsidRPr="00FD48F9" w:rsidRDefault="00F62C1F" w:rsidP="003E333B">
      <w:pPr>
        <w:pStyle w:val="ListParagraph"/>
        <w:numPr>
          <w:ilvl w:val="0"/>
          <w:numId w:val="46"/>
        </w:numPr>
        <w:shd w:val="clear" w:color="auto" w:fill="FFFFFF"/>
        <w:spacing w:line="240" w:lineRule="auto"/>
        <w:jc w:val="both"/>
        <w:rPr>
          <w:rFonts w:eastAsia="Times New Roman"/>
          <w:color w:val="000000"/>
          <w:sz w:val="24"/>
          <w:szCs w:val="24"/>
        </w:rPr>
      </w:pPr>
      <w:r w:rsidRPr="00FD48F9">
        <w:rPr>
          <w:rFonts w:eastAsia="Times New Roman"/>
          <w:color w:val="000000"/>
          <w:spacing w:val="-2"/>
          <w:sz w:val="24"/>
          <w:szCs w:val="24"/>
        </w:rPr>
        <w:t>Use oil-</w:t>
      </w:r>
      <w:r w:rsidR="00E24599" w:rsidRPr="00FD48F9">
        <w:rPr>
          <w:rFonts w:eastAsia="Times New Roman"/>
          <w:color w:val="000000"/>
          <w:spacing w:val="-2"/>
          <w:sz w:val="24"/>
          <w:szCs w:val="24"/>
        </w:rPr>
        <w:t>absorbent</w:t>
      </w:r>
      <w:r w:rsidR="008F30BE">
        <w:rPr>
          <w:rFonts w:eastAsia="Times New Roman"/>
          <w:color w:val="000000"/>
          <w:spacing w:val="-2"/>
          <w:sz w:val="24"/>
          <w:szCs w:val="24"/>
        </w:rPr>
        <w:t xml:space="preserve"> materials (i.e. pads &amp; bilge socks)</w:t>
      </w:r>
      <w:r w:rsidRPr="00FD48F9">
        <w:rPr>
          <w:rFonts w:eastAsia="Times New Roman"/>
          <w:color w:val="000000"/>
          <w:spacing w:val="-2"/>
          <w:sz w:val="24"/>
          <w:szCs w:val="24"/>
        </w:rPr>
        <w:t>, even in small boats. Replace them as needed before they become fully saturated with oil</w:t>
      </w:r>
      <w:r w:rsidR="008F30BE">
        <w:rPr>
          <w:rFonts w:eastAsia="Times New Roman"/>
          <w:color w:val="000000"/>
          <w:spacing w:val="-2"/>
          <w:sz w:val="24"/>
          <w:szCs w:val="24"/>
        </w:rPr>
        <w:t xml:space="preserve"> or fuel</w:t>
      </w:r>
      <w:r w:rsidRPr="00FD48F9">
        <w:rPr>
          <w:rFonts w:eastAsia="Times New Roman"/>
          <w:color w:val="000000"/>
          <w:spacing w:val="-2"/>
          <w:sz w:val="24"/>
          <w:szCs w:val="24"/>
        </w:rPr>
        <w:t>.</w:t>
      </w:r>
    </w:p>
    <w:p w14:paraId="796DDFE3" w14:textId="77777777" w:rsidR="00FD48F9" w:rsidRDefault="00FD48F9" w:rsidP="004F3471">
      <w:pPr>
        <w:shd w:val="clear" w:color="auto" w:fill="FFFFFF"/>
        <w:spacing w:line="240" w:lineRule="auto"/>
        <w:jc w:val="both"/>
        <w:rPr>
          <w:rStyle w:val="apple-tab-span"/>
          <w:rFonts w:eastAsia="Times New Roman"/>
          <w:color w:val="000000"/>
          <w:spacing w:val="-2"/>
          <w:sz w:val="24"/>
          <w:szCs w:val="24"/>
        </w:rPr>
      </w:pPr>
    </w:p>
    <w:p w14:paraId="07330B91" w14:textId="77777777" w:rsidR="00F341EB" w:rsidRPr="00FD48F9" w:rsidRDefault="00EA73CB" w:rsidP="003E333B">
      <w:pPr>
        <w:pStyle w:val="ListParagraph"/>
        <w:numPr>
          <w:ilvl w:val="0"/>
          <w:numId w:val="46"/>
        </w:numPr>
        <w:shd w:val="clear" w:color="auto" w:fill="FFFFFF"/>
        <w:spacing w:line="240" w:lineRule="auto"/>
        <w:jc w:val="both"/>
        <w:rPr>
          <w:rFonts w:eastAsia="Times New Roman"/>
          <w:color w:val="000000"/>
          <w:sz w:val="24"/>
          <w:szCs w:val="24"/>
        </w:rPr>
      </w:pPr>
      <w:r>
        <w:rPr>
          <w:rFonts w:eastAsia="Times New Roman"/>
          <w:color w:val="000000"/>
          <w:spacing w:val="-2"/>
          <w:sz w:val="24"/>
          <w:szCs w:val="24"/>
        </w:rPr>
        <w:t xml:space="preserve">Bilge water is considered contaminated if it contains any level of oil, fuel or other hazardous material. </w:t>
      </w:r>
      <w:r w:rsidR="00F62C1F" w:rsidRPr="00FD48F9">
        <w:rPr>
          <w:rFonts w:eastAsia="Times New Roman"/>
          <w:color w:val="000000"/>
          <w:spacing w:val="-2"/>
          <w:sz w:val="24"/>
          <w:szCs w:val="24"/>
        </w:rPr>
        <w:t>If a bilge contains oil</w:t>
      </w:r>
      <w:r w:rsidR="008F30BE">
        <w:rPr>
          <w:rFonts w:eastAsia="Times New Roman"/>
          <w:color w:val="000000"/>
          <w:spacing w:val="-2"/>
          <w:sz w:val="24"/>
          <w:szCs w:val="24"/>
        </w:rPr>
        <w:t xml:space="preserve"> or fuel, absorb as much </w:t>
      </w:r>
      <w:r w:rsidR="00F62C1F" w:rsidRPr="00FD48F9">
        <w:rPr>
          <w:rFonts w:eastAsia="Times New Roman"/>
          <w:color w:val="000000"/>
          <w:spacing w:val="-2"/>
          <w:sz w:val="24"/>
          <w:szCs w:val="24"/>
        </w:rPr>
        <w:t>as possible</w:t>
      </w:r>
      <w:r w:rsidR="00FD48F9">
        <w:rPr>
          <w:rFonts w:eastAsia="Times New Roman"/>
          <w:color w:val="000000"/>
          <w:spacing w:val="-2"/>
          <w:sz w:val="24"/>
          <w:szCs w:val="24"/>
        </w:rPr>
        <w:t xml:space="preserve"> with a pad. Use a wet/dry </w:t>
      </w:r>
      <w:r w:rsidR="00FD48F9">
        <w:rPr>
          <w:rFonts w:eastAsia="Times New Roman"/>
          <w:color w:val="000000"/>
          <w:spacing w:val="-2"/>
          <w:sz w:val="24"/>
          <w:szCs w:val="24"/>
        </w:rPr>
        <w:lastRenderedPageBreak/>
        <w:t>shop-</w:t>
      </w:r>
      <w:r w:rsidR="008F30BE">
        <w:rPr>
          <w:rFonts w:eastAsia="Times New Roman"/>
          <w:color w:val="000000"/>
          <w:spacing w:val="-2"/>
          <w:sz w:val="24"/>
          <w:szCs w:val="24"/>
        </w:rPr>
        <w:t xml:space="preserve">vac to remove remaining contaminant </w:t>
      </w:r>
      <w:r w:rsidR="00F62C1F" w:rsidRPr="00FD48F9">
        <w:rPr>
          <w:rFonts w:eastAsia="Times New Roman"/>
          <w:color w:val="000000"/>
          <w:spacing w:val="-2"/>
          <w:sz w:val="24"/>
          <w:szCs w:val="24"/>
        </w:rPr>
        <w:t xml:space="preserve">from bilge. Lastly, dispose of </w:t>
      </w:r>
      <w:r w:rsidR="008F30BE">
        <w:rPr>
          <w:rFonts w:eastAsia="Times New Roman"/>
          <w:color w:val="000000"/>
          <w:spacing w:val="-2"/>
          <w:sz w:val="24"/>
          <w:szCs w:val="24"/>
        </w:rPr>
        <w:t>contaminated water at</w:t>
      </w:r>
      <w:r w:rsidR="00F62C1F" w:rsidRPr="00FD48F9">
        <w:rPr>
          <w:rFonts w:eastAsia="Times New Roman"/>
          <w:color w:val="000000"/>
          <w:spacing w:val="-2"/>
          <w:sz w:val="24"/>
          <w:szCs w:val="24"/>
        </w:rPr>
        <w:t xml:space="preserve"> the proper facility. </w:t>
      </w:r>
    </w:p>
    <w:p w14:paraId="4C4F7624" w14:textId="77777777" w:rsidR="00FD48F9" w:rsidRDefault="00FD48F9" w:rsidP="004F3471">
      <w:pPr>
        <w:shd w:val="clear" w:color="auto" w:fill="FFFFFF"/>
        <w:spacing w:line="240" w:lineRule="auto"/>
        <w:jc w:val="both"/>
        <w:rPr>
          <w:rStyle w:val="apple-tab-span"/>
          <w:rFonts w:eastAsia="Times New Roman"/>
          <w:color w:val="000000"/>
          <w:spacing w:val="-2"/>
          <w:sz w:val="24"/>
          <w:szCs w:val="24"/>
        </w:rPr>
      </w:pPr>
    </w:p>
    <w:p w14:paraId="1F743353" w14:textId="77777777" w:rsidR="00F341EB" w:rsidRPr="00AB528B" w:rsidRDefault="00F62C1F" w:rsidP="003E333B">
      <w:pPr>
        <w:pStyle w:val="ListParagraph"/>
        <w:numPr>
          <w:ilvl w:val="0"/>
          <w:numId w:val="46"/>
        </w:numPr>
        <w:shd w:val="clear" w:color="auto" w:fill="FFFFFF"/>
        <w:spacing w:line="240" w:lineRule="auto"/>
        <w:jc w:val="both"/>
        <w:rPr>
          <w:rFonts w:eastAsia="Times New Roman"/>
          <w:color w:val="000000"/>
          <w:sz w:val="24"/>
          <w:szCs w:val="24"/>
        </w:rPr>
      </w:pPr>
      <w:r w:rsidRPr="00FD48F9">
        <w:rPr>
          <w:rFonts w:eastAsia="Times New Roman"/>
          <w:color w:val="000000"/>
          <w:spacing w:val="-2"/>
          <w:sz w:val="24"/>
          <w:szCs w:val="24"/>
        </w:rPr>
        <w:t xml:space="preserve">DO NOT pull the drain plug on a boat with a bilge full of </w:t>
      </w:r>
      <w:r w:rsidR="008F30BE">
        <w:rPr>
          <w:rFonts w:eastAsia="Times New Roman"/>
          <w:color w:val="000000"/>
          <w:spacing w:val="-2"/>
          <w:sz w:val="24"/>
          <w:szCs w:val="24"/>
        </w:rPr>
        <w:t>contaminated water</w:t>
      </w:r>
      <w:r w:rsidRPr="00FD48F9">
        <w:rPr>
          <w:rFonts w:eastAsia="Times New Roman"/>
          <w:color w:val="000000"/>
          <w:spacing w:val="-2"/>
          <w:sz w:val="24"/>
          <w:szCs w:val="24"/>
        </w:rPr>
        <w:t xml:space="preserve">. The discharge of </w:t>
      </w:r>
      <w:r w:rsidR="00EA73CB">
        <w:rPr>
          <w:rFonts w:eastAsia="Times New Roman"/>
          <w:color w:val="000000"/>
          <w:spacing w:val="-2"/>
          <w:sz w:val="24"/>
          <w:szCs w:val="24"/>
        </w:rPr>
        <w:t>contaminated</w:t>
      </w:r>
      <w:r w:rsidRPr="00FD48F9">
        <w:rPr>
          <w:rFonts w:eastAsia="Times New Roman"/>
          <w:color w:val="000000"/>
          <w:spacing w:val="-2"/>
          <w:sz w:val="24"/>
          <w:szCs w:val="24"/>
        </w:rPr>
        <w:t xml:space="preserve"> bilge water is illegal and subject to significant fines from regulatory agencies.</w:t>
      </w:r>
    </w:p>
    <w:p w14:paraId="47E1AE60" w14:textId="77777777" w:rsidR="00565BE5" w:rsidRDefault="00565BE5" w:rsidP="004A1680">
      <w:pPr>
        <w:tabs>
          <w:tab w:val="left" w:pos="540"/>
          <w:tab w:val="left" w:pos="900"/>
          <w:tab w:val="left" w:pos="1260"/>
        </w:tabs>
        <w:jc w:val="center"/>
        <w:rPr>
          <w:b/>
          <w:sz w:val="28"/>
          <w:szCs w:val="28"/>
        </w:rPr>
      </w:pPr>
    </w:p>
    <w:p w14:paraId="37EB6DB2" w14:textId="77777777" w:rsidR="00AB528B" w:rsidRPr="00447262" w:rsidRDefault="00AB528B" w:rsidP="004A1680">
      <w:pPr>
        <w:tabs>
          <w:tab w:val="left" w:pos="540"/>
          <w:tab w:val="left" w:pos="900"/>
          <w:tab w:val="left" w:pos="1260"/>
        </w:tabs>
        <w:jc w:val="center"/>
        <w:rPr>
          <w:b/>
          <w:sz w:val="28"/>
          <w:szCs w:val="28"/>
        </w:rPr>
      </w:pPr>
      <w:bookmarkStart w:id="80" w:name="GUESTREGS"/>
      <w:bookmarkEnd w:id="80"/>
      <w:r w:rsidRPr="00447262">
        <w:rPr>
          <w:b/>
          <w:sz w:val="28"/>
          <w:szCs w:val="28"/>
        </w:rPr>
        <w:t>POULSBO MARINA</w:t>
      </w:r>
      <w:r>
        <w:rPr>
          <w:b/>
          <w:sz w:val="28"/>
          <w:szCs w:val="28"/>
        </w:rPr>
        <w:t xml:space="preserve"> REGULATIONS</w:t>
      </w:r>
    </w:p>
    <w:p w14:paraId="5DDC10D1" w14:textId="77777777" w:rsidR="00AB528B" w:rsidRPr="00447262" w:rsidRDefault="00AB528B" w:rsidP="004A1680">
      <w:pPr>
        <w:tabs>
          <w:tab w:val="left" w:pos="540"/>
          <w:tab w:val="left" w:pos="900"/>
          <w:tab w:val="left" w:pos="1260"/>
        </w:tabs>
        <w:jc w:val="center"/>
        <w:rPr>
          <w:b/>
          <w:sz w:val="28"/>
          <w:szCs w:val="28"/>
        </w:rPr>
      </w:pPr>
      <w:r w:rsidRPr="00447262">
        <w:rPr>
          <w:b/>
          <w:sz w:val="28"/>
          <w:szCs w:val="28"/>
        </w:rPr>
        <w:t xml:space="preserve">GUEST </w:t>
      </w:r>
      <w:r w:rsidRPr="00AD187E">
        <w:rPr>
          <w:b/>
          <w:sz w:val="28"/>
          <w:szCs w:val="28"/>
        </w:rPr>
        <w:t>MOORAGE</w:t>
      </w:r>
      <w:r w:rsidRPr="00447262">
        <w:rPr>
          <w:b/>
          <w:sz w:val="28"/>
          <w:szCs w:val="28"/>
        </w:rPr>
        <w:t xml:space="preserve"> </w:t>
      </w:r>
      <w:r>
        <w:rPr>
          <w:b/>
          <w:sz w:val="28"/>
          <w:szCs w:val="28"/>
        </w:rPr>
        <w:t>ADDENDUM</w:t>
      </w:r>
    </w:p>
    <w:p w14:paraId="5E7E02E2" w14:textId="77777777" w:rsidR="00AB528B" w:rsidRPr="00DE40A1" w:rsidRDefault="00AB528B" w:rsidP="004F3471">
      <w:pPr>
        <w:tabs>
          <w:tab w:val="left" w:pos="540"/>
          <w:tab w:val="left" w:pos="900"/>
          <w:tab w:val="left" w:pos="1260"/>
        </w:tabs>
        <w:jc w:val="both"/>
        <w:rPr>
          <w:b/>
        </w:rPr>
      </w:pPr>
    </w:p>
    <w:p w14:paraId="23417397" w14:textId="77777777" w:rsidR="00AB528B" w:rsidRPr="00DE40A1" w:rsidRDefault="00AB528B" w:rsidP="003E333B">
      <w:pPr>
        <w:pStyle w:val="ListParagraph"/>
        <w:numPr>
          <w:ilvl w:val="0"/>
          <w:numId w:val="51"/>
        </w:numPr>
        <w:ind w:left="360"/>
        <w:jc w:val="both"/>
      </w:pPr>
      <w:r w:rsidRPr="00DE40A1">
        <w:t>All boat owners and operators entering the Poulsbo Marina</w:t>
      </w:r>
      <w:r>
        <w:t xml:space="preserve"> shall promptly comply with all </w:t>
      </w:r>
      <w:r w:rsidRPr="00DE40A1">
        <w:t>direction and instructions issued or given by Port Management with respect to the movemen</w:t>
      </w:r>
      <w:r>
        <w:t xml:space="preserve">t of their boats, or otherwise. </w:t>
      </w:r>
      <w:r w:rsidR="00A94275" w:rsidRPr="00DE40A1">
        <w:t>Non-compliance with such directions or instruction</w:t>
      </w:r>
      <w:r w:rsidR="00A94275">
        <w:t xml:space="preserve">s may </w:t>
      </w:r>
      <w:r w:rsidR="00A94275" w:rsidRPr="00DE40A1">
        <w:t>r</w:t>
      </w:r>
      <w:r w:rsidR="00A94275">
        <w:t xml:space="preserve">equire immediate removal of the </w:t>
      </w:r>
      <w:r w:rsidR="00A94275" w:rsidRPr="00DE40A1">
        <w:t>boat from the Poulsbo Marina.</w:t>
      </w:r>
    </w:p>
    <w:p w14:paraId="20FC3961" w14:textId="73BE2849" w:rsidR="00AB528B" w:rsidRPr="00DE40A1" w:rsidRDefault="00AB528B" w:rsidP="003E333B">
      <w:pPr>
        <w:pStyle w:val="ListParagraph"/>
        <w:numPr>
          <w:ilvl w:val="0"/>
          <w:numId w:val="51"/>
        </w:numPr>
        <w:ind w:left="360"/>
        <w:jc w:val="both"/>
      </w:pPr>
      <w:r w:rsidRPr="00DE40A1">
        <w:t>The boat owner or operator will exercise care in the occupation of the m</w:t>
      </w:r>
      <w:r>
        <w:t xml:space="preserve">arina </w:t>
      </w:r>
      <w:r w:rsidR="00E77673">
        <w:t>slip and</w:t>
      </w:r>
      <w:r>
        <w:t xml:space="preserve"> will vacate the same in good condition. </w:t>
      </w:r>
      <w:r w:rsidRPr="00DE40A1">
        <w:t>Wear and tear occasioned by normal use is expected.</w:t>
      </w:r>
    </w:p>
    <w:p w14:paraId="073209B2" w14:textId="77777777" w:rsidR="004F3471" w:rsidRPr="00DE40A1" w:rsidRDefault="004F3471" w:rsidP="003E333B">
      <w:pPr>
        <w:pStyle w:val="ListParagraph"/>
        <w:numPr>
          <w:ilvl w:val="0"/>
          <w:numId w:val="51"/>
        </w:numPr>
        <w:tabs>
          <w:tab w:val="left" w:pos="540"/>
          <w:tab w:val="left" w:pos="900"/>
          <w:tab w:val="left" w:pos="1260"/>
        </w:tabs>
        <w:ind w:left="360"/>
        <w:jc w:val="both"/>
      </w:pPr>
      <w:r>
        <w:t xml:space="preserve">The </w:t>
      </w:r>
      <w:r w:rsidRPr="00DE40A1">
        <w:t>Port of Poulsbo shall not be liable to the boat owner</w:t>
      </w:r>
      <w:r>
        <w:t xml:space="preserve"> and ope</w:t>
      </w:r>
      <w:r w:rsidRPr="00DE40A1">
        <w:t>rator</w:t>
      </w:r>
      <w:r w:rsidR="00887FDB">
        <w:t>, who</w:t>
      </w:r>
      <w:r w:rsidRPr="00DE40A1">
        <w:t xml:space="preserve"> her</w:t>
      </w:r>
      <w:r>
        <w:t>e</w:t>
      </w:r>
      <w:r w:rsidRPr="00DE40A1">
        <w:t>by</w:t>
      </w:r>
      <w:r>
        <w:t xml:space="preserve"> waive all claims and recourse against </w:t>
      </w:r>
      <w:r w:rsidRPr="00DE40A1">
        <w:t>the Port of Poulsbo, including the right to compensation for any loss, injury, or da</w:t>
      </w:r>
      <w:r>
        <w:t xml:space="preserve">mage, to any person or property </w:t>
      </w:r>
      <w:r w:rsidRPr="00DE40A1">
        <w:t>on or about the boat owner or operators guest marina slip or from any</w:t>
      </w:r>
      <w:r>
        <w:t xml:space="preserve"> cause </w:t>
      </w:r>
      <w:r w:rsidRPr="00DE40A1">
        <w:t>w</w:t>
      </w:r>
      <w:r>
        <w:t xml:space="preserve">hatsoever, including any latent </w:t>
      </w:r>
      <w:r w:rsidRPr="00DE40A1">
        <w:t xml:space="preserve">defects existing on or about the guest marina slip </w:t>
      </w:r>
      <w:r>
        <w:t>or</w:t>
      </w:r>
      <w:r w:rsidRPr="00DE40A1">
        <w:t xml:space="preserve"> any part thereof</w:t>
      </w:r>
      <w:r>
        <w:t>.</w:t>
      </w:r>
      <w:r w:rsidRPr="00DE40A1">
        <w:t xml:space="preserve"> </w:t>
      </w:r>
      <w:r w:rsidR="006229B6">
        <w:t>The operator will be considered the agent of the owner.</w:t>
      </w:r>
    </w:p>
    <w:p w14:paraId="25AAA1C5" w14:textId="77777777" w:rsidR="00F9447B" w:rsidRDefault="00A94275" w:rsidP="003E333B">
      <w:pPr>
        <w:pStyle w:val="ListParagraph"/>
        <w:numPr>
          <w:ilvl w:val="0"/>
          <w:numId w:val="51"/>
        </w:numPr>
        <w:tabs>
          <w:tab w:val="left" w:pos="540"/>
          <w:tab w:val="left" w:pos="900"/>
          <w:tab w:val="left" w:pos="1260"/>
        </w:tabs>
        <w:ind w:left="360"/>
        <w:jc w:val="both"/>
      </w:pPr>
      <w:r>
        <w:t xml:space="preserve">The </w:t>
      </w:r>
      <w:r w:rsidRPr="00DE40A1">
        <w:t xml:space="preserve">boat owner </w:t>
      </w:r>
      <w:r>
        <w:t>and/</w:t>
      </w:r>
      <w:r w:rsidRPr="00DE40A1">
        <w:t>or operator shall indemnify, hold harmless, and defend the Port of Poulsbo, its officers, agents</w:t>
      </w:r>
      <w:r>
        <w:t xml:space="preserve">, and </w:t>
      </w:r>
      <w:r w:rsidRPr="00DE40A1">
        <w:t>employees against any and all claims</w:t>
      </w:r>
      <w:r>
        <w:t xml:space="preserve"> for</w:t>
      </w:r>
      <w:r w:rsidRPr="00DE40A1">
        <w:t xml:space="preserve"> damage</w:t>
      </w:r>
      <w:r>
        <w:t>s</w:t>
      </w:r>
      <w:r w:rsidRPr="00DE40A1">
        <w:t xml:space="preserve">, costs, expenses, or liability </w:t>
      </w:r>
      <w:r>
        <w:t xml:space="preserve">arising out of, either in </w:t>
      </w:r>
      <w:r w:rsidRPr="00DE40A1">
        <w:t xml:space="preserve">whole or in part, whether directly or indirectly, boat owners </w:t>
      </w:r>
      <w:r>
        <w:t>and/</w:t>
      </w:r>
      <w:r w:rsidRPr="00DE40A1">
        <w:t>or operators use, operat</w:t>
      </w:r>
      <w:r>
        <w:t xml:space="preserve">ion or maintenance of the guest </w:t>
      </w:r>
      <w:r w:rsidRPr="00DE40A1">
        <w:t>marina slip</w:t>
      </w:r>
      <w:r>
        <w:t>.</w:t>
      </w:r>
      <w:r w:rsidRPr="00DE40A1">
        <w:t xml:space="preserve"> </w:t>
      </w:r>
    </w:p>
    <w:p w14:paraId="1E0CCD92" w14:textId="77777777" w:rsidR="00AB528B" w:rsidRPr="00DE40A1" w:rsidRDefault="00AB528B" w:rsidP="003E333B">
      <w:pPr>
        <w:pStyle w:val="ListParagraph"/>
        <w:numPr>
          <w:ilvl w:val="0"/>
          <w:numId w:val="51"/>
        </w:numPr>
        <w:tabs>
          <w:tab w:val="left" w:pos="540"/>
          <w:tab w:val="left" w:pos="900"/>
          <w:tab w:val="left" w:pos="1260"/>
        </w:tabs>
        <w:ind w:left="360"/>
        <w:jc w:val="both"/>
      </w:pPr>
      <w:r w:rsidRPr="00DE40A1">
        <w:t>The Port of Poulsbo will not be</w:t>
      </w:r>
      <w:r w:rsidR="00F9447B">
        <w:t xml:space="preserve"> </w:t>
      </w:r>
      <w:r>
        <w:t xml:space="preserve">responsible for </w:t>
      </w:r>
      <w:r w:rsidRPr="00DE40A1">
        <w:t>any loss</w:t>
      </w:r>
      <w:r w:rsidR="003C4934">
        <w:t xml:space="preserve"> or</w:t>
      </w:r>
      <w:r w:rsidRPr="00DE40A1">
        <w:t xml:space="preserve"> damage to any boat, its tackle, gear, equipment, or any </w:t>
      </w:r>
      <w:r w:rsidR="003C4934">
        <w:t xml:space="preserve">other </w:t>
      </w:r>
      <w:r w:rsidRPr="00DE40A1">
        <w:t>property</w:t>
      </w:r>
      <w:r w:rsidR="003C4934">
        <w:t xml:space="preserve"> at the Poulsbo Marina</w:t>
      </w:r>
      <w:r w:rsidRPr="00DE40A1">
        <w:t>.</w:t>
      </w:r>
    </w:p>
    <w:p w14:paraId="6C372D0F" w14:textId="77777777" w:rsidR="004A1680" w:rsidRDefault="00AB528B" w:rsidP="003E333B">
      <w:pPr>
        <w:pStyle w:val="ListParagraph"/>
        <w:numPr>
          <w:ilvl w:val="0"/>
          <w:numId w:val="51"/>
        </w:numPr>
        <w:tabs>
          <w:tab w:val="left" w:pos="540"/>
          <w:tab w:val="left" w:pos="900"/>
          <w:tab w:val="left" w:pos="1260"/>
        </w:tabs>
        <w:ind w:left="360"/>
        <w:jc w:val="both"/>
      </w:pPr>
      <w:r w:rsidRPr="00DE40A1">
        <w:t xml:space="preserve">Any boat moored at the Poulsbo </w:t>
      </w:r>
      <w:r w:rsidR="00BE4DC1">
        <w:t xml:space="preserve">Marina </w:t>
      </w:r>
      <w:r w:rsidRPr="00DE40A1">
        <w:t xml:space="preserve">guest </w:t>
      </w:r>
      <w:r w:rsidR="00BE4DC1">
        <w:t>moorage facility</w:t>
      </w:r>
      <w:r w:rsidRPr="00DE40A1">
        <w:t xml:space="preserve"> may be moved by</w:t>
      </w:r>
      <w:r>
        <w:t>,</w:t>
      </w:r>
      <w:r w:rsidRPr="00DE40A1">
        <w:t xml:space="preserve"> an</w:t>
      </w:r>
      <w:r>
        <w:t xml:space="preserve">d at the discretion of, Port </w:t>
      </w:r>
      <w:r w:rsidRPr="00DE40A1">
        <w:t>Management for the protection of life or property or the utilization of the facility.</w:t>
      </w:r>
      <w:r w:rsidR="00BE1C09">
        <w:t xml:space="preserve"> Towing fees may apply.</w:t>
      </w:r>
    </w:p>
    <w:p w14:paraId="1BC87C2E" w14:textId="77777777" w:rsidR="004A1680" w:rsidRDefault="004A1680" w:rsidP="003E333B">
      <w:pPr>
        <w:pStyle w:val="ListParagraph"/>
        <w:numPr>
          <w:ilvl w:val="0"/>
          <w:numId w:val="51"/>
        </w:numPr>
        <w:tabs>
          <w:tab w:val="left" w:pos="540"/>
          <w:tab w:val="left" w:pos="900"/>
          <w:tab w:val="left" w:pos="1260"/>
        </w:tabs>
        <w:ind w:left="360"/>
        <w:jc w:val="both"/>
      </w:pPr>
      <w:r>
        <w:t xml:space="preserve">The boat owner </w:t>
      </w:r>
      <w:r w:rsidR="003C4934">
        <w:t>and/</w:t>
      </w:r>
      <w:r>
        <w:t>or operator must</w:t>
      </w:r>
      <w:r w:rsidRPr="00DE40A1">
        <w:t xml:space="preserve"> register at the guest moorage </w:t>
      </w:r>
      <w:r>
        <w:t xml:space="preserve">office within 30 minutes upon arrival. </w:t>
      </w:r>
      <w:r w:rsidRPr="004A1680">
        <w:rPr>
          <w:b/>
        </w:rPr>
        <w:t xml:space="preserve">Moorage </w:t>
      </w:r>
      <w:r w:rsidR="003C4934">
        <w:rPr>
          <w:b/>
        </w:rPr>
        <w:t xml:space="preserve">payment </w:t>
      </w:r>
      <w:r w:rsidRPr="004A1680">
        <w:rPr>
          <w:b/>
        </w:rPr>
        <w:t>is due upon check-in</w:t>
      </w:r>
      <w:r w:rsidR="003C4934">
        <w:rPr>
          <w:b/>
        </w:rPr>
        <w:t xml:space="preserve"> and</w:t>
      </w:r>
      <w:r w:rsidRPr="004A1680">
        <w:rPr>
          <w:b/>
        </w:rPr>
        <w:t xml:space="preserve"> in the morning</w:t>
      </w:r>
      <w:r w:rsidR="00F9711A">
        <w:rPr>
          <w:b/>
        </w:rPr>
        <w:t xml:space="preserve"> by 9:00 am</w:t>
      </w:r>
      <w:r w:rsidRPr="004A1680">
        <w:rPr>
          <w:b/>
        </w:rPr>
        <w:t xml:space="preserve"> for each additional </w:t>
      </w:r>
      <w:r w:rsidRPr="004A1680">
        <w:rPr>
          <w:b/>
        </w:rPr>
        <w:lastRenderedPageBreak/>
        <w:t xml:space="preserve">day, or in advance. Violators of this regulation </w:t>
      </w:r>
      <w:r w:rsidR="00A617CC">
        <w:rPr>
          <w:b/>
        </w:rPr>
        <w:t>will</w:t>
      </w:r>
      <w:r w:rsidR="00A617CC" w:rsidRPr="004A1680">
        <w:rPr>
          <w:b/>
        </w:rPr>
        <w:t xml:space="preserve"> </w:t>
      </w:r>
      <w:r w:rsidRPr="004A1680">
        <w:rPr>
          <w:b/>
        </w:rPr>
        <w:t>be subject to impoundment and sale of vessel under RCW 53.08.320.</w:t>
      </w:r>
      <w:r w:rsidR="000F7DF8">
        <w:rPr>
          <w:b/>
        </w:rPr>
        <w:t xml:space="preserve"> Extensions must be approved by the </w:t>
      </w:r>
      <w:r w:rsidR="004740BB">
        <w:rPr>
          <w:b/>
        </w:rPr>
        <w:t>Port Management</w:t>
      </w:r>
      <w:r w:rsidR="000F7DF8">
        <w:rPr>
          <w:b/>
        </w:rPr>
        <w:t>.</w:t>
      </w:r>
    </w:p>
    <w:p w14:paraId="7550C18E" w14:textId="77777777" w:rsidR="00AB528B" w:rsidRPr="00DE40A1" w:rsidRDefault="00AB528B" w:rsidP="003E333B">
      <w:pPr>
        <w:pStyle w:val="ListParagraph"/>
        <w:numPr>
          <w:ilvl w:val="0"/>
          <w:numId w:val="51"/>
        </w:numPr>
        <w:tabs>
          <w:tab w:val="left" w:pos="540"/>
          <w:tab w:val="left" w:pos="900"/>
          <w:tab w:val="left" w:pos="1260"/>
        </w:tabs>
        <w:ind w:left="360"/>
        <w:jc w:val="both"/>
      </w:pPr>
      <w:r w:rsidRPr="007465CE">
        <w:rPr>
          <w:b/>
        </w:rPr>
        <w:t xml:space="preserve">There is a limit of 14-days stay in a 3-month period at the </w:t>
      </w:r>
      <w:r w:rsidR="003C4934" w:rsidRPr="007465CE">
        <w:rPr>
          <w:b/>
        </w:rPr>
        <w:t xml:space="preserve">Poulsbo Marina </w:t>
      </w:r>
      <w:r w:rsidRPr="007465CE">
        <w:rPr>
          <w:b/>
        </w:rPr>
        <w:t>guest</w:t>
      </w:r>
      <w:r w:rsidR="007465CE" w:rsidRPr="007465CE">
        <w:rPr>
          <w:b/>
        </w:rPr>
        <w:t xml:space="preserve"> </w:t>
      </w:r>
      <w:r w:rsidR="007465CE">
        <w:rPr>
          <w:b/>
        </w:rPr>
        <w:t xml:space="preserve">moorage </w:t>
      </w:r>
      <w:r w:rsidR="007465CE" w:rsidRPr="007465CE">
        <w:rPr>
          <w:b/>
        </w:rPr>
        <w:t>facility</w:t>
      </w:r>
      <w:r w:rsidRPr="00587DE9">
        <w:t xml:space="preserve">. The guest docks </w:t>
      </w:r>
      <w:r w:rsidRPr="007465CE">
        <w:t>are intended as an area of moorage to be used while visiting. Visiting boats using guest docks for more than the 14-day limit</w:t>
      </w:r>
      <w:r>
        <w:t xml:space="preserve"> </w:t>
      </w:r>
      <w:r w:rsidRPr="00DE40A1">
        <w:t>w</w:t>
      </w:r>
      <w:r>
        <w:t xml:space="preserve">ill be in violation of these </w:t>
      </w:r>
      <w:r w:rsidRPr="00DE40A1">
        <w:t>regulations and will no longer have the privilege of using the Po</w:t>
      </w:r>
      <w:r>
        <w:t xml:space="preserve">ulsbo </w:t>
      </w:r>
      <w:r w:rsidR="007465CE">
        <w:t xml:space="preserve">Marina </w:t>
      </w:r>
      <w:r>
        <w:t xml:space="preserve">guest </w:t>
      </w:r>
      <w:r w:rsidR="007465CE">
        <w:t>moorage facility</w:t>
      </w:r>
      <w:r>
        <w:t xml:space="preserve">. The boat </w:t>
      </w:r>
      <w:r w:rsidRPr="00DE40A1">
        <w:t xml:space="preserve">will be asked to vacate immediately.  </w:t>
      </w:r>
    </w:p>
    <w:p w14:paraId="361E646A" w14:textId="77777777" w:rsidR="00AB528B" w:rsidRPr="00DE40A1" w:rsidRDefault="00AB528B" w:rsidP="003E333B">
      <w:pPr>
        <w:pStyle w:val="ListParagraph"/>
        <w:numPr>
          <w:ilvl w:val="0"/>
          <w:numId w:val="51"/>
        </w:numPr>
        <w:tabs>
          <w:tab w:val="left" w:pos="540"/>
          <w:tab w:val="left" w:pos="900"/>
          <w:tab w:val="left" w:pos="1260"/>
        </w:tabs>
        <w:ind w:left="360"/>
        <w:jc w:val="both"/>
      </w:pPr>
      <w:r>
        <w:t>Guest marina slips are first-come-first-served. I</w:t>
      </w:r>
      <w:r w:rsidRPr="00DE40A1">
        <w:t xml:space="preserve">f a boat leaves </w:t>
      </w:r>
      <w:r>
        <w:t xml:space="preserve">its slip for any reason, the slip and all </w:t>
      </w:r>
      <w:r w:rsidRPr="00DE40A1">
        <w:t>moneys paid</w:t>
      </w:r>
      <w:r>
        <w:t xml:space="preserve"> are forfeited</w:t>
      </w:r>
      <w:r w:rsidRPr="00DE40A1">
        <w:t xml:space="preserve">. </w:t>
      </w:r>
      <w:r w:rsidR="009624F0">
        <w:t xml:space="preserve"> Slips must remain occupied for the duration of </w:t>
      </w:r>
      <w:r w:rsidR="00403754">
        <w:t>stay.</w:t>
      </w:r>
    </w:p>
    <w:p w14:paraId="46FF0BDA" w14:textId="77777777" w:rsidR="00AB528B" w:rsidRPr="00DE40A1" w:rsidRDefault="00AB528B" w:rsidP="003E333B">
      <w:pPr>
        <w:pStyle w:val="ListParagraph"/>
        <w:numPr>
          <w:ilvl w:val="0"/>
          <w:numId w:val="51"/>
        </w:numPr>
        <w:tabs>
          <w:tab w:val="left" w:pos="540"/>
          <w:tab w:val="left" w:pos="900"/>
          <w:tab w:val="left" w:pos="1260"/>
        </w:tabs>
        <w:ind w:left="360"/>
        <w:jc w:val="both"/>
      </w:pPr>
      <w:r w:rsidRPr="00DE40A1">
        <w:t>All animals must be on a leash and be attended at all times when t</w:t>
      </w:r>
      <w:r>
        <w:t>he animal is not aboard.</w:t>
      </w:r>
      <w:r w:rsidRPr="00DE40A1">
        <w:t xml:space="preserve"> Please</w:t>
      </w:r>
      <w:r>
        <w:t xml:space="preserve">, no </w:t>
      </w:r>
      <w:r w:rsidRPr="00DE40A1">
        <w:t>de</w:t>
      </w:r>
      <w:r>
        <w:t>fecation on walkways or piers.</w:t>
      </w:r>
    </w:p>
    <w:p w14:paraId="41767FC3" w14:textId="77777777" w:rsidR="00AB528B" w:rsidRPr="00DE40A1" w:rsidRDefault="00A94275" w:rsidP="003E333B">
      <w:pPr>
        <w:pStyle w:val="ListParagraph"/>
        <w:numPr>
          <w:ilvl w:val="0"/>
          <w:numId w:val="51"/>
        </w:numPr>
        <w:tabs>
          <w:tab w:val="left" w:pos="540"/>
          <w:tab w:val="left" w:pos="900"/>
          <w:tab w:val="left" w:pos="1260"/>
        </w:tabs>
        <w:ind w:left="360"/>
        <w:jc w:val="both"/>
      </w:pPr>
      <w:r w:rsidRPr="00DE40A1">
        <w:t>The overboard discharge of sewage from any onboard to</w:t>
      </w:r>
      <w:r>
        <w:t>ilet while at the Poulsbo M</w:t>
      </w:r>
      <w:r w:rsidRPr="00DE40A1">
        <w:t>arina is prohibited</w:t>
      </w:r>
      <w:r>
        <w:t>.</w:t>
      </w:r>
      <w:r w:rsidRPr="00DE40A1">
        <w:t xml:space="preserve"> </w:t>
      </w:r>
      <w:r w:rsidR="00AB528B" w:rsidRPr="00DE40A1">
        <w:t xml:space="preserve">Any boats discharging sewage will be asked to vacate immediately.  </w:t>
      </w:r>
    </w:p>
    <w:p w14:paraId="7A10464F" w14:textId="77777777" w:rsidR="00AB528B" w:rsidRPr="00DE40A1" w:rsidRDefault="00AB528B" w:rsidP="003E333B">
      <w:pPr>
        <w:pStyle w:val="ListParagraph"/>
        <w:numPr>
          <w:ilvl w:val="0"/>
          <w:numId w:val="51"/>
        </w:numPr>
        <w:tabs>
          <w:tab w:val="left" w:pos="540"/>
          <w:tab w:val="left" w:pos="900"/>
          <w:tab w:val="left" w:pos="1260"/>
        </w:tabs>
        <w:ind w:left="360"/>
        <w:jc w:val="both"/>
      </w:pPr>
      <w:r>
        <w:t>S</w:t>
      </w:r>
      <w:r w:rsidRPr="00DE40A1">
        <w:t xml:space="preserve">wimming is </w:t>
      </w:r>
      <w:r>
        <w:t xml:space="preserve">not </w:t>
      </w:r>
      <w:r w:rsidRPr="00DE40A1">
        <w:t xml:space="preserve">permitted in the Poulsbo </w:t>
      </w:r>
      <w:r w:rsidR="00204EC9">
        <w:t>M</w:t>
      </w:r>
      <w:r w:rsidRPr="00DE40A1">
        <w:t>arina at any time.</w:t>
      </w:r>
    </w:p>
    <w:p w14:paraId="5D66492C" w14:textId="77777777" w:rsidR="00AB528B" w:rsidRPr="00DE40A1" w:rsidRDefault="00AB528B" w:rsidP="003E333B">
      <w:pPr>
        <w:pStyle w:val="ListParagraph"/>
        <w:numPr>
          <w:ilvl w:val="0"/>
          <w:numId w:val="51"/>
        </w:numPr>
        <w:tabs>
          <w:tab w:val="left" w:pos="540"/>
          <w:tab w:val="left" w:pos="900"/>
          <w:tab w:val="left" w:pos="1260"/>
        </w:tabs>
        <w:ind w:left="360"/>
        <w:jc w:val="both"/>
      </w:pPr>
      <w:r w:rsidRPr="00DE40A1">
        <w:t>The movement of any motorized watercraft anywhere within the Poul</w:t>
      </w:r>
      <w:r>
        <w:t>sbo</w:t>
      </w:r>
      <w:r w:rsidR="00204EC9">
        <w:t xml:space="preserve"> Marina</w:t>
      </w:r>
      <w:r>
        <w:t xml:space="preserve"> shall be for the purpose of </w:t>
      </w:r>
      <w:r w:rsidRPr="00DE40A1">
        <w:t xml:space="preserve">mooring, entering, or leaving a slip, or launching or recovery. </w:t>
      </w:r>
      <w:r w:rsidRPr="004A1680">
        <w:rPr>
          <w:b/>
        </w:rPr>
        <w:t xml:space="preserve">Maximum speed </w:t>
      </w:r>
      <w:r w:rsidR="0091095E">
        <w:rPr>
          <w:b/>
        </w:rPr>
        <w:t>is three (3) knots, or</w:t>
      </w:r>
      <w:r w:rsidRPr="004A1680">
        <w:rPr>
          <w:b/>
        </w:rPr>
        <w:t xml:space="preserve"> NO WAKE</w:t>
      </w:r>
      <w:r w:rsidR="0091095E">
        <w:rPr>
          <w:b/>
        </w:rPr>
        <w:t>, at all times</w:t>
      </w:r>
      <w:r w:rsidRPr="004A1680">
        <w:rPr>
          <w:b/>
        </w:rPr>
        <w:t>.</w:t>
      </w:r>
    </w:p>
    <w:p w14:paraId="3811FC38" w14:textId="77777777" w:rsidR="00AB528B" w:rsidRPr="00DE40A1" w:rsidRDefault="00AB528B" w:rsidP="003E333B">
      <w:pPr>
        <w:pStyle w:val="ListParagraph"/>
        <w:numPr>
          <w:ilvl w:val="0"/>
          <w:numId w:val="51"/>
        </w:numPr>
        <w:tabs>
          <w:tab w:val="left" w:pos="540"/>
          <w:tab w:val="left" w:pos="900"/>
          <w:tab w:val="left" w:pos="1260"/>
        </w:tabs>
        <w:ind w:left="360"/>
        <w:jc w:val="both"/>
      </w:pPr>
      <w:r w:rsidRPr="00DE40A1">
        <w:t>Please re</w:t>
      </w:r>
      <w:r>
        <w:t xml:space="preserve">spect your neighbor’s privacy. No excessive </w:t>
      </w:r>
      <w:r w:rsidRPr="00DE40A1">
        <w:t xml:space="preserve">noise </w:t>
      </w:r>
      <w:r>
        <w:t>after 9:00 pm</w:t>
      </w:r>
      <w:r w:rsidRPr="00DE40A1">
        <w:t xml:space="preserve">. </w:t>
      </w:r>
    </w:p>
    <w:p w14:paraId="2505C504" w14:textId="77777777" w:rsidR="00AB528B" w:rsidRDefault="00AB528B" w:rsidP="003E333B">
      <w:pPr>
        <w:pStyle w:val="ListParagraph"/>
        <w:numPr>
          <w:ilvl w:val="0"/>
          <w:numId w:val="51"/>
        </w:numPr>
        <w:tabs>
          <w:tab w:val="left" w:pos="540"/>
          <w:tab w:val="left" w:pos="900"/>
          <w:tab w:val="left" w:pos="1260"/>
        </w:tabs>
        <w:ind w:left="360"/>
        <w:jc w:val="both"/>
      </w:pPr>
      <w:r w:rsidRPr="00DE40A1">
        <w:t xml:space="preserve">Discharge of </w:t>
      </w:r>
      <w:r w:rsidR="00CC0018">
        <w:t>fireworks</w:t>
      </w:r>
      <w:r w:rsidR="00A60B6F">
        <w:t>, flares</w:t>
      </w:r>
      <w:r w:rsidR="00CC0018">
        <w:t xml:space="preserve"> or </w:t>
      </w:r>
      <w:r w:rsidRPr="00DE40A1">
        <w:t>firearms is prohibited in the Port of Po</w:t>
      </w:r>
      <w:r>
        <w:t xml:space="preserve">ulsbo marina. Violators will be </w:t>
      </w:r>
      <w:r w:rsidRPr="00DE40A1">
        <w:t>immediate</w:t>
      </w:r>
      <w:r w:rsidR="00832358">
        <w:t>ly told to vacate the premises.</w:t>
      </w:r>
    </w:p>
    <w:p w14:paraId="6963E7AB" w14:textId="77777777" w:rsidR="00832358" w:rsidRPr="006B046A" w:rsidRDefault="00BC61E0" w:rsidP="003E333B">
      <w:pPr>
        <w:pStyle w:val="ListParagraph"/>
        <w:numPr>
          <w:ilvl w:val="0"/>
          <w:numId w:val="51"/>
        </w:numPr>
        <w:shd w:val="clear" w:color="auto" w:fill="FFFFFF"/>
        <w:ind w:left="360"/>
        <w:jc w:val="both"/>
        <w:rPr>
          <w:rFonts w:eastAsia="Times New Roman"/>
          <w:color w:val="000000"/>
          <w:sz w:val="24"/>
          <w:szCs w:val="24"/>
        </w:rPr>
      </w:pPr>
      <w:r>
        <w:rPr>
          <w:rFonts w:eastAsia="Times New Roman"/>
          <w:color w:val="000000"/>
          <w:spacing w:val="-2"/>
          <w:sz w:val="24"/>
          <w:szCs w:val="24"/>
        </w:rPr>
        <w:t>Excessive smoke and airborne embers are a major concern with wood burning appliances. When using a wood burning appliance on a vessel, a properly attached spark arrestor is required to reduce the risk of airborne embers. To minimize excessive smoke, the Port encourages the use of clean burning wood products such as manufactured logs and wood pellets. Vessels repeatedly emitting excessive smoke will be evaluated on a case-by-case basis.</w:t>
      </w:r>
    </w:p>
    <w:p w14:paraId="38BB7452" w14:textId="77777777" w:rsidR="00AB528B" w:rsidRPr="00D2396E" w:rsidRDefault="00AB528B" w:rsidP="003E333B">
      <w:pPr>
        <w:pStyle w:val="ListParagraph"/>
        <w:numPr>
          <w:ilvl w:val="0"/>
          <w:numId w:val="51"/>
        </w:numPr>
        <w:tabs>
          <w:tab w:val="left" w:pos="540"/>
          <w:tab w:val="left" w:pos="900"/>
          <w:tab w:val="left" w:pos="1260"/>
        </w:tabs>
        <w:ind w:left="360"/>
        <w:jc w:val="both"/>
      </w:pPr>
      <w:r w:rsidRPr="00DE40A1">
        <w:t xml:space="preserve">All boat owners </w:t>
      </w:r>
      <w:r w:rsidR="000C69A6">
        <w:t>and/</w:t>
      </w:r>
      <w:r w:rsidRPr="00DE40A1">
        <w:t>or operators shall comply with all State, County, Feder</w:t>
      </w:r>
      <w:r>
        <w:t>al, and Municipal regulations, l</w:t>
      </w:r>
      <w:r w:rsidRPr="00DE40A1">
        <w:t xml:space="preserve">aws and </w:t>
      </w:r>
      <w:r>
        <w:t>o</w:t>
      </w:r>
      <w:r w:rsidRPr="00DE40A1">
        <w:t>rdinance</w:t>
      </w:r>
      <w:r>
        <w:t>s, violation of</w:t>
      </w:r>
      <w:r w:rsidRPr="00DE40A1">
        <w:t xml:space="preserve"> which shall be groun</w:t>
      </w:r>
      <w:r>
        <w:t>ds for immediate termination of moorage p</w:t>
      </w:r>
      <w:r w:rsidRPr="00DE40A1">
        <w:t>rivilege</w:t>
      </w:r>
      <w:r>
        <w:t>s</w:t>
      </w:r>
      <w:r w:rsidRPr="00DE40A1">
        <w:t>.</w:t>
      </w:r>
      <w:r>
        <w:t xml:space="preserve"> </w:t>
      </w:r>
    </w:p>
    <w:p w14:paraId="0A6A4888" w14:textId="5D1F0E73" w:rsidR="00AB528B" w:rsidRDefault="00AB528B" w:rsidP="003E333B">
      <w:pPr>
        <w:pStyle w:val="ListParagraph"/>
        <w:numPr>
          <w:ilvl w:val="0"/>
          <w:numId w:val="51"/>
        </w:numPr>
        <w:tabs>
          <w:tab w:val="left" w:pos="540"/>
          <w:tab w:val="left" w:pos="900"/>
          <w:tab w:val="left" w:pos="1260"/>
        </w:tabs>
        <w:ind w:left="360"/>
        <w:jc w:val="both"/>
      </w:pPr>
      <w:r>
        <w:t xml:space="preserve">The Port of Poulsbo does not provide </w:t>
      </w:r>
      <w:r w:rsidRPr="00DE40A1">
        <w:t>park</w:t>
      </w:r>
      <w:r>
        <w:t xml:space="preserve">ing </w:t>
      </w:r>
      <w:r w:rsidR="00A60B6F">
        <w:t xml:space="preserve">for </w:t>
      </w:r>
      <w:r>
        <w:t>guest marina patrons.</w:t>
      </w:r>
    </w:p>
    <w:p w14:paraId="0B7A38E2" w14:textId="5F3BE621" w:rsidR="00915CBA" w:rsidRPr="006569C0" w:rsidRDefault="00915CBA" w:rsidP="003E333B">
      <w:pPr>
        <w:pStyle w:val="ListParagraph"/>
        <w:numPr>
          <w:ilvl w:val="0"/>
          <w:numId w:val="51"/>
        </w:numPr>
        <w:tabs>
          <w:tab w:val="left" w:pos="540"/>
          <w:tab w:val="left" w:pos="900"/>
          <w:tab w:val="left" w:pos="1260"/>
        </w:tabs>
        <w:ind w:left="360"/>
        <w:jc w:val="both"/>
      </w:pPr>
      <w:r w:rsidRPr="006569C0">
        <w:t xml:space="preserve">No vessel anchorage is allowed within the marina or within </w:t>
      </w:r>
      <w:r w:rsidR="00E35422" w:rsidRPr="006569C0">
        <w:t>400</w:t>
      </w:r>
      <w:r w:rsidRPr="006569C0">
        <w:t xml:space="preserve"> </w:t>
      </w:r>
      <w:r w:rsidR="00E36941" w:rsidRPr="006569C0">
        <w:t>feet</w:t>
      </w:r>
      <w:r w:rsidRPr="006569C0">
        <w:t xml:space="preserve"> outside the marina’s breakwater area.  No vessel may create a navigational hazard for the marina.</w:t>
      </w:r>
    </w:p>
    <w:p w14:paraId="7A965770" w14:textId="2A04AC99" w:rsidR="00915CBA" w:rsidRPr="006569C0" w:rsidRDefault="00915CBA" w:rsidP="003E333B">
      <w:pPr>
        <w:pStyle w:val="ListParagraph"/>
        <w:numPr>
          <w:ilvl w:val="0"/>
          <w:numId w:val="51"/>
        </w:numPr>
        <w:tabs>
          <w:tab w:val="left" w:pos="540"/>
          <w:tab w:val="left" w:pos="900"/>
          <w:tab w:val="left" w:pos="1260"/>
        </w:tabs>
        <w:ind w:left="360"/>
        <w:jc w:val="both"/>
      </w:pPr>
      <w:r w:rsidRPr="006569C0">
        <w:lastRenderedPageBreak/>
        <w:t>Fuel storage or fuel transfer is prohibited on marina floats, docks or piers.</w:t>
      </w:r>
    </w:p>
    <w:p w14:paraId="105E31F7" w14:textId="385D7FF6" w:rsidR="000F3303" w:rsidRPr="006569C0" w:rsidRDefault="000F3303" w:rsidP="003E333B">
      <w:pPr>
        <w:pStyle w:val="ListParagraph"/>
        <w:numPr>
          <w:ilvl w:val="0"/>
          <w:numId w:val="51"/>
        </w:numPr>
        <w:tabs>
          <w:tab w:val="left" w:pos="540"/>
          <w:tab w:val="left" w:pos="900"/>
          <w:tab w:val="left" w:pos="1260"/>
        </w:tabs>
        <w:ind w:left="360"/>
        <w:jc w:val="both"/>
      </w:pPr>
      <w:r w:rsidRPr="006569C0">
        <w:t>Persons involved in any vessel incident or accident occurring in the Marina shall make a full report of the incident/accident to the Marina office and local law enforcement.</w:t>
      </w:r>
    </w:p>
    <w:p w14:paraId="7602D9C1" w14:textId="54EC28CB" w:rsidR="00FF61B5" w:rsidRPr="006569C0" w:rsidRDefault="00FF61B5" w:rsidP="003E333B">
      <w:pPr>
        <w:pStyle w:val="ListParagraph"/>
        <w:numPr>
          <w:ilvl w:val="0"/>
          <w:numId w:val="51"/>
        </w:numPr>
        <w:tabs>
          <w:tab w:val="left" w:pos="540"/>
          <w:tab w:val="left" w:pos="900"/>
          <w:tab w:val="left" w:pos="1260"/>
        </w:tabs>
        <w:ind w:left="360"/>
        <w:jc w:val="both"/>
      </w:pPr>
      <w:r w:rsidRPr="006569C0">
        <w:t xml:space="preserve">The Port of Poulsbo does not currently charge to tie up a tender, dinghy, or skiff that is 15’ and under at the dinghy dock.  For tenders, dinghies, or skiffs over 15’ there will be a charge at the current rate during the peak or non-peak season.  </w:t>
      </w:r>
      <w:r w:rsidR="00914124">
        <w:t>The dinghy dock is day use only – not for storage.</w:t>
      </w:r>
    </w:p>
    <w:p w14:paraId="2A6D3B9C" w14:textId="77777777" w:rsidR="00AB528B" w:rsidRDefault="00AB528B" w:rsidP="004F3471">
      <w:pPr>
        <w:tabs>
          <w:tab w:val="left" w:pos="540"/>
          <w:tab w:val="left" w:pos="900"/>
          <w:tab w:val="left" w:pos="1260"/>
        </w:tabs>
        <w:jc w:val="both"/>
      </w:pPr>
    </w:p>
    <w:p w14:paraId="3B949DF9" w14:textId="77777777" w:rsidR="00AB528B" w:rsidRDefault="00AB528B" w:rsidP="004F3471">
      <w:pPr>
        <w:tabs>
          <w:tab w:val="left" w:pos="540"/>
          <w:tab w:val="left" w:pos="900"/>
          <w:tab w:val="left" w:pos="1260"/>
        </w:tabs>
        <w:jc w:val="both"/>
      </w:pPr>
    </w:p>
    <w:p w14:paraId="4F7D2C2D" w14:textId="77777777" w:rsidR="00AB528B" w:rsidRDefault="00AB528B" w:rsidP="004F3471">
      <w:pPr>
        <w:shd w:val="clear" w:color="auto" w:fill="FFFFFF"/>
        <w:spacing w:line="240" w:lineRule="auto"/>
        <w:jc w:val="both"/>
        <w:rPr>
          <w:rFonts w:eastAsia="Times New Roman"/>
          <w:color w:val="000000"/>
          <w:sz w:val="24"/>
          <w:szCs w:val="24"/>
        </w:rPr>
      </w:pPr>
    </w:p>
    <w:sectPr w:rsidR="00AB528B" w:rsidSect="002306B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5E84" w14:textId="77777777" w:rsidR="00DF7B35" w:rsidRDefault="00DF7B35" w:rsidP="00DC70CE">
      <w:r>
        <w:separator/>
      </w:r>
    </w:p>
  </w:endnote>
  <w:endnote w:type="continuationSeparator" w:id="0">
    <w:p w14:paraId="5A5BA35F" w14:textId="77777777" w:rsidR="00DF7B35" w:rsidRDefault="00DF7B35" w:rsidP="00DC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3431" w14:textId="77777777" w:rsidR="00D101E9" w:rsidRDefault="00D101E9">
    <w:pPr>
      <w:pStyle w:val="Footer"/>
      <w:pBdr>
        <w:top w:val="thinThickSmallGap" w:sz="24" w:space="1" w:color="622423" w:themeColor="accent2" w:themeShade="7F"/>
      </w:pBdr>
      <w:rPr>
        <w:rFonts w:asciiTheme="majorHAnsi" w:hAnsiTheme="majorHAnsi"/>
      </w:rPr>
    </w:pPr>
    <w:r>
      <w:rPr>
        <w:rFonts w:asciiTheme="majorHAnsi" w:hAnsiTheme="majorHAnsi"/>
      </w:rPr>
      <w:t>Port of Poulsbo – Poulsbo Marina Regulations</w:t>
    </w:r>
    <w:r>
      <w:rPr>
        <w:rFonts w:asciiTheme="majorHAnsi" w:hAnsiTheme="majorHAnsi"/>
      </w:rPr>
      <w:ptab w:relativeTo="margin" w:alignment="right" w:leader="none"/>
    </w:r>
    <w:r>
      <w:rPr>
        <w:rFonts w:asciiTheme="majorHAnsi" w:hAnsiTheme="majorHAnsi"/>
      </w:rPr>
      <w:t xml:space="preserve">Page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sidRPr="004745EE">
      <w:rPr>
        <w:rFonts w:asciiTheme="majorHAnsi" w:hAnsiTheme="majorHAnsi"/>
        <w:noProof/>
      </w:rPr>
      <w:t>33</w:t>
    </w:r>
    <w:r>
      <w:rPr>
        <w:rFonts w:asciiTheme="majorHAnsi" w:hAnsiTheme="majorHAnsi"/>
        <w:noProof/>
      </w:rPr>
      <w:fldChar w:fldCharType="end"/>
    </w:r>
  </w:p>
  <w:p w14:paraId="64FB3495" w14:textId="77777777" w:rsidR="00D101E9" w:rsidRDefault="00D10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F6BD" w14:textId="77777777" w:rsidR="00DF7B35" w:rsidRDefault="00DF7B35" w:rsidP="00DC70CE">
      <w:r>
        <w:separator/>
      </w:r>
    </w:p>
  </w:footnote>
  <w:footnote w:type="continuationSeparator" w:id="0">
    <w:p w14:paraId="59627A1D" w14:textId="77777777" w:rsidR="00DF7B35" w:rsidRDefault="00DF7B35" w:rsidP="00DC7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2D9"/>
    <w:multiLevelType w:val="hybridMultilevel"/>
    <w:tmpl w:val="2CD2B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47C5"/>
    <w:multiLevelType w:val="hybridMultilevel"/>
    <w:tmpl w:val="4642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476E5"/>
    <w:multiLevelType w:val="hybridMultilevel"/>
    <w:tmpl w:val="E6D86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5654A"/>
    <w:multiLevelType w:val="hybridMultilevel"/>
    <w:tmpl w:val="1D14E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71F5"/>
    <w:multiLevelType w:val="hybridMultilevel"/>
    <w:tmpl w:val="0D502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34B4F"/>
    <w:multiLevelType w:val="hybridMultilevel"/>
    <w:tmpl w:val="AD2E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56B36"/>
    <w:multiLevelType w:val="hybridMultilevel"/>
    <w:tmpl w:val="A6047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15DCE"/>
    <w:multiLevelType w:val="hybridMultilevel"/>
    <w:tmpl w:val="BF34A2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DD1C40"/>
    <w:multiLevelType w:val="hybridMultilevel"/>
    <w:tmpl w:val="03C4B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20D6F"/>
    <w:multiLevelType w:val="hybridMultilevel"/>
    <w:tmpl w:val="F6409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1423C0"/>
    <w:multiLevelType w:val="multilevel"/>
    <w:tmpl w:val="6BF404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443EBF"/>
    <w:multiLevelType w:val="hybridMultilevel"/>
    <w:tmpl w:val="E1D41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A13E4"/>
    <w:multiLevelType w:val="hybridMultilevel"/>
    <w:tmpl w:val="923C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C26CA"/>
    <w:multiLevelType w:val="hybridMultilevel"/>
    <w:tmpl w:val="78F6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F243B"/>
    <w:multiLevelType w:val="hybridMultilevel"/>
    <w:tmpl w:val="5AB2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472CA"/>
    <w:multiLevelType w:val="hybridMultilevel"/>
    <w:tmpl w:val="E1A2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F4C41"/>
    <w:multiLevelType w:val="hybridMultilevel"/>
    <w:tmpl w:val="B84E1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1623C"/>
    <w:multiLevelType w:val="hybridMultilevel"/>
    <w:tmpl w:val="C15EC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72E4B"/>
    <w:multiLevelType w:val="multilevel"/>
    <w:tmpl w:val="62909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137E5B"/>
    <w:multiLevelType w:val="hybridMultilevel"/>
    <w:tmpl w:val="5442EA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AED06B9"/>
    <w:multiLevelType w:val="hybridMultilevel"/>
    <w:tmpl w:val="3AA2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81837"/>
    <w:multiLevelType w:val="hybridMultilevel"/>
    <w:tmpl w:val="5CB60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6817B9"/>
    <w:multiLevelType w:val="hybridMultilevel"/>
    <w:tmpl w:val="8D928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073172"/>
    <w:multiLevelType w:val="hybridMultilevel"/>
    <w:tmpl w:val="24F2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06DE6"/>
    <w:multiLevelType w:val="hybridMultilevel"/>
    <w:tmpl w:val="A306B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82F11"/>
    <w:multiLevelType w:val="hybridMultilevel"/>
    <w:tmpl w:val="A6B2A7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011DD"/>
    <w:multiLevelType w:val="hybridMultilevel"/>
    <w:tmpl w:val="EF482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72222A"/>
    <w:multiLevelType w:val="hybridMultilevel"/>
    <w:tmpl w:val="B84E1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74193A"/>
    <w:multiLevelType w:val="hybridMultilevel"/>
    <w:tmpl w:val="FFFAC1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D21C11"/>
    <w:multiLevelType w:val="hybridMultilevel"/>
    <w:tmpl w:val="B79EC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BEB6DF1"/>
    <w:multiLevelType w:val="multilevel"/>
    <w:tmpl w:val="EA36CA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D2575A5"/>
    <w:multiLevelType w:val="hybridMultilevel"/>
    <w:tmpl w:val="FFEC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F6183F"/>
    <w:multiLevelType w:val="multilevel"/>
    <w:tmpl w:val="AC1E7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5CA08E6"/>
    <w:multiLevelType w:val="hybridMultilevel"/>
    <w:tmpl w:val="15AA8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8516B"/>
    <w:multiLevelType w:val="hybridMultilevel"/>
    <w:tmpl w:val="59BE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417076"/>
    <w:multiLevelType w:val="hybridMultilevel"/>
    <w:tmpl w:val="776AA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3C424C"/>
    <w:multiLevelType w:val="hybridMultilevel"/>
    <w:tmpl w:val="3336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7C073D"/>
    <w:multiLevelType w:val="hybridMultilevel"/>
    <w:tmpl w:val="AF0CE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B91170"/>
    <w:multiLevelType w:val="hybridMultilevel"/>
    <w:tmpl w:val="66683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236B4E"/>
    <w:multiLevelType w:val="hybridMultilevel"/>
    <w:tmpl w:val="976A2E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26F92"/>
    <w:multiLevelType w:val="hybridMultilevel"/>
    <w:tmpl w:val="0AF6B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007065"/>
    <w:multiLevelType w:val="multilevel"/>
    <w:tmpl w:val="4DB0D1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B8955B3"/>
    <w:multiLevelType w:val="hybridMultilevel"/>
    <w:tmpl w:val="DB7CD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BE10A7"/>
    <w:multiLevelType w:val="hybridMultilevel"/>
    <w:tmpl w:val="05D40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A241FB"/>
    <w:multiLevelType w:val="hybridMultilevel"/>
    <w:tmpl w:val="09DA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2E312A"/>
    <w:multiLevelType w:val="multilevel"/>
    <w:tmpl w:val="8EC476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FBD10A5"/>
    <w:multiLevelType w:val="hybridMultilevel"/>
    <w:tmpl w:val="88E65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CF43B1"/>
    <w:multiLevelType w:val="hybridMultilevel"/>
    <w:tmpl w:val="53148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6E2BF2"/>
    <w:multiLevelType w:val="hybridMultilevel"/>
    <w:tmpl w:val="1F428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4A1A1B"/>
    <w:multiLevelType w:val="multilevel"/>
    <w:tmpl w:val="73B20D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AAC26A7"/>
    <w:multiLevelType w:val="hybridMultilevel"/>
    <w:tmpl w:val="03C86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EF217D2"/>
    <w:multiLevelType w:val="hybridMultilevel"/>
    <w:tmpl w:val="17D23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FB5448"/>
    <w:multiLevelType w:val="multilevel"/>
    <w:tmpl w:val="41441A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2865540"/>
    <w:multiLevelType w:val="hybridMultilevel"/>
    <w:tmpl w:val="69DC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E0215F"/>
    <w:multiLevelType w:val="multilevel"/>
    <w:tmpl w:val="E6E2EA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3E62141"/>
    <w:multiLevelType w:val="hybridMultilevel"/>
    <w:tmpl w:val="BFE4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912135"/>
    <w:multiLevelType w:val="hybridMultilevel"/>
    <w:tmpl w:val="333CE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E401AB"/>
    <w:multiLevelType w:val="hybridMultilevel"/>
    <w:tmpl w:val="64C2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0F46FD"/>
    <w:multiLevelType w:val="hybridMultilevel"/>
    <w:tmpl w:val="533A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2B05DA"/>
    <w:multiLevelType w:val="hybridMultilevel"/>
    <w:tmpl w:val="4E22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895818"/>
    <w:multiLevelType w:val="hybridMultilevel"/>
    <w:tmpl w:val="D5D02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AB01D5"/>
    <w:multiLevelType w:val="hybridMultilevel"/>
    <w:tmpl w:val="1256E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673AFB"/>
    <w:multiLevelType w:val="multilevel"/>
    <w:tmpl w:val="FF10B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E073676"/>
    <w:multiLevelType w:val="hybridMultilevel"/>
    <w:tmpl w:val="0B4C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FD15CE"/>
    <w:multiLevelType w:val="hybridMultilevel"/>
    <w:tmpl w:val="6C90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617781"/>
    <w:multiLevelType w:val="hybridMultilevel"/>
    <w:tmpl w:val="DE980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23"/>
  </w:num>
  <w:num w:numId="4">
    <w:abstractNumId w:val="27"/>
  </w:num>
  <w:num w:numId="5">
    <w:abstractNumId w:val="61"/>
  </w:num>
  <w:num w:numId="6">
    <w:abstractNumId w:val="48"/>
  </w:num>
  <w:num w:numId="7">
    <w:abstractNumId w:val="60"/>
  </w:num>
  <w:num w:numId="8">
    <w:abstractNumId w:val="37"/>
  </w:num>
  <w:num w:numId="9">
    <w:abstractNumId w:val="42"/>
  </w:num>
  <w:num w:numId="10">
    <w:abstractNumId w:val="34"/>
  </w:num>
  <w:num w:numId="11">
    <w:abstractNumId w:val="1"/>
  </w:num>
  <w:num w:numId="12">
    <w:abstractNumId w:val="4"/>
  </w:num>
  <w:num w:numId="13">
    <w:abstractNumId w:val="55"/>
  </w:num>
  <w:num w:numId="14">
    <w:abstractNumId w:val="40"/>
  </w:num>
  <w:num w:numId="15">
    <w:abstractNumId w:val="26"/>
  </w:num>
  <w:num w:numId="16">
    <w:abstractNumId w:val="44"/>
  </w:num>
  <w:num w:numId="17">
    <w:abstractNumId w:val="8"/>
  </w:num>
  <w:num w:numId="18">
    <w:abstractNumId w:val="57"/>
  </w:num>
  <w:num w:numId="19">
    <w:abstractNumId w:val="12"/>
  </w:num>
  <w:num w:numId="20">
    <w:abstractNumId w:val="25"/>
  </w:num>
  <w:num w:numId="21">
    <w:abstractNumId w:val="13"/>
  </w:num>
  <w:num w:numId="22">
    <w:abstractNumId w:val="51"/>
  </w:num>
  <w:num w:numId="23">
    <w:abstractNumId w:val="46"/>
  </w:num>
  <w:num w:numId="24">
    <w:abstractNumId w:val="24"/>
  </w:num>
  <w:num w:numId="25">
    <w:abstractNumId w:val="58"/>
  </w:num>
  <w:num w:numId="26">
    <w:abstractNumId w:val="22"/>
  </w:num>
  <w:num w:numId="27">
    <w:abstractNumId w:val="53"/>
  </w:num>
  <w:num w:numId="28">
    <w:abstractNumId w:val="33"/>
  </w:num>
  <w:num w:numId="29">
    <w:abstractNumId w:val="43"/>
  </w:num>
  <w:num w:numId="30">
    <w:abstractNumId w:val="5"/>
  </w:num>
  <w:num w:numId="31">
    <w:abstractNumId w:val="14"/>
  </w:num>
  <w:num w:numId="32">
    <w:abstractNumId w:val="64"/>
  </w:num>
  <w:num w:numId="33">
    <w:abstractNumId w:val="17"/>
  </w:num>
  <w:num w:numId="34">
    <w:abstractNumId w:val="2"/>
  </w:num>
  <w:num w:numId="35">
    <w:abstractNumId w:val="63"/>
  </w:num>
  <w:num w:numId="36">
    <w:abstractNumId w:val="11"/>
  </w:num>
  <w:num w:numId="37">
    <w:abstractNumId w:val="56"/>
  </w:num>
  <w:num w:numId="38">
    <w:abstractNumId w:val="15"/>
  </w:num>
  <w:num w:numId="39">
    <w:abstractNumId w:val="39"/>
  </w:num>
  <w:num w:numId="40">
    <w:abstractNumId w:val="0"/>
  </w:num>
  <w:num w:numId="41">
    <w:abstractNumId w:val="3"/>
  </w:num>
  <w:num w:numId="42">
    <w:abstractNumId w:val="35"/>
  </w:num>
  <w:num w:numId="43">
    <w:abstractNumId w:val="31"/>
  </w:num>
  <w:num w:numId="44">
    <w:abstractNumId w:val="21"/>
  </w:num>
  <w:num w:numId="45">
    <w:abstractNumId w:val="9"/>
  </w:num>
  <w:num w:numId="46">
    <w:abstractNumId w:val="20"/>
  </w:num>
  <w:num w:numId="47">
    <w:abstractNumId w:val="59"/>
  </w:num>
  <w:num w:numId="48">
    <w:abstractNumId w:val="16"/>
  </w:num>
  <w:num w:numId="49">
    <w:abstractNumId w:val="65"/>
  </w:num>
  <w:num w:numId="50">
    <w:abstractNumId w:val="19"/>
  </w:num>
  <w:num w:numId="51">
    <w:abstractNumId w:val="28"/>
  </w:num>
  <w:num w:numId="52">
    <w:abstractNumId w:val="50"/>
  </w:num>
  <w:num w:numId="53">
    <w:abstractNumId w:val="7"/>
  </w:num>
  <w:num w:numId="54">
    <w:abstractNumId w:val="29"/>
  </w:num>
  <w:num w:numId="55">
    <w:abstractNumId w:val="47"/>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A7"/>
    <w:rsid w:val="00000115"/>
    <w:rsid w:val="0001176C"/>
    <w:rsid w:val="0001512A"/>
    <w:rsid w:val="000161C7"/>
    <w:rsid w:val="00023B44"/>
    <w:rsid w:val="00024C83"/>
    <w:rsid w:val="0002648E"/>
    <w:rsid w:val="00030390"/>
    <w:rsid w:val="000323AC"/>
    <w:rsid w:val="00036595"/>
    <w:rsid w:val="00036DB1"/>
    <w:rsid w:val="00036E2D"/>
    <w:rsid w:val="00037DFB"/>
    <w:rsid w:val="000569A2"/>
    <w:rsid w:val="00064409"/>
    <w:rsid w:val="00076834"/>
    <w:rsid w:val="00076D3B"/>
    <w:rsid w:val="000825FF"/>
    <w:rsid w:val="000840E5"/>
    <w:rsid w:val="00085EAA"/>
    <w:rsid w:val="0009024F"/>
    <w:rsid w:val="0009231A"/>
    <w:rsid w:val="00092999"/>
    <w:rsid w:val="00093B79"/>
    <w:rsid w:val="00093CA0"/>
    <w:rsid w:val="000941BB"/>
    <w:rsid w:val="00094D6D"/>
    <w:rsid w:val="000A191F"/>
    <w:rsid w:val="000A3871"/>
    <w:rsid w:val="000B31AC"/>
    <w:rsid w:val="000B328E"/>
    <w:rsid w:val="000B4BFB"/>
    <w:rsid w:val="000B58A6"/>
    <w:rsid w:val="000C037A"/>
    <w:rsid w:val="000C31B8"/>
    <w:rsid w:val="000C69A6"/>
    <w:rsid w:val="000D0B33"/>
    <w:rsid w:val="000E5354"/>
    <w:rsid w:val="000F3303"/>
    <w:rsid w:val="000F6FD8"/>
    <w:rsid w:val="000F7DF8"/>
    <w:rsid w:val="00103450"/>
    <w:rsid w:val="00104495"/>
    <w:rsid w:val="00104AA9"/>
    <w:rsid w:val="001078DA"/>
    <w:rsid w:val="0012365E"/>
    <w:rsid w:val="0012381A"/>
    <w:rsid w:val="00125DC2"/>
    <w:rsid w:val="00135F8A"/>
    <w:rsid w:val="00137F8D"/>
    <w:rsid w:val="00155A57"/>
    <w:rsid w:val="00157EB8"/>
    <w:rsid w:val="00163AB5"/>
    <w:rsid w:val="00175FCC"/>
    <w:rsid w:val="00176040"/>
    <w:rsid w:val="001828FB"/>
    <w:rsid w:val="0018297C"/>
    <w:rsid w:val="0018474E"/>
    <w:rsid w:val="00187BAD"/>
    <w:rsid w:val="001A043A"/>
    <w:rsid w:val="001B014B"/>
    <w:rsid w:val="001D28EE"/>
    <w:rsid w:val="001D5D5C"/>
    <w:rsid w:val="001E0897"/>
    <w:rsid w:val="001F1EED"/>
    <w:rsid w:val="001F6898"/>
    <w:rsid w:val="00204166"/>
    <w:rsid w:val="00204981"/>
    <w:rsid w:val="00204EC9"/>
    <w:rsid w:val="0020621D"/>
    <w:rsid w:val="0022028E"/>
    <w:rsid w:val="002211BA"/>
    <w:rsid w:val="00226686"/>
    <w:rsid w:val="002306BC"/>
    <w:rsid w:val="002322A0"/>
    <w:rsid w:val="00237F0B"/>
    <w:rsid w:val="00243368"/>
    <w:rsid w:val="00245307"/>
    <w:rsid w:val="0024753B"/>
    <w:rsid w:val="00252853"/>
    <w:rsid w:val="0026301A"/>
    <w:rsid w:val="00274D55"/>
    <w:rsid w:val="00277A54"/>
    <w:rsid w:val="00284CAA"/>
    <w:rsid w:val="0028680C"/>
    <w:rsid w:val="002A1491"/>
    <w:rsid w:val="002A1E2B"/>
    <w:rsid w:val="002A26A7"/>
    <w:rsid w:val="002A66F1"/>
    <w:rsid w:val="002B70A8"/>
    <w:rsid w:val="002C6CEF"/>
    <w:rsid w:val="002E0361"/>
    <w:rsid w:val="002E11AD"/>
    <w:rsid w:val="002E4064"/>
    <w:rsid w:val="002E7E1F"/>
    <w:rsid w:val="00304A01"/>
    <w:rsid w:val="0030635A"/>
    <w:rsid w:val="003145C8"/>
    <w:rsid w:val="0031627F"/>
    <w:rsid w:val="003261BA"/>
    <w:rsid w:val="00326AA4"/>
    <w:rsid w:val="00327961"/>
    <w:rsid w:val="00331578"/>
    <w:rsid w:val="003318BD"/>
    <w:rsid w:val="003324D5"/>
    <w:rsid w:val="00333E23"/>
    <w:rsid w:val="00334598"/>
    <w:rsid w:val="00334B05"/>
    <w:rsid w:val="00342E01"/>
    <w:rsid w:val="00344559"/>
    <w:rsid w:val="003454B8"/>
    <w:rsid w:val="0034600B"/>
    <w:rsid w:val="00352259"/>
    <w:rsid w:val="00355B66"/>
    <w:rsid w:val="003601E9"/>
    <w:rsid w:val="00363A52"/>
    <w:rsid w:val="0036464E"/>
    <w:rsid w:val="00365BCB"/>
    <w:rsid w:val="003700E3"/>
    <w:rsid w:val="003A655D"/>
    <w:rsid w:val="003A6D73"/>
    <w:rsid w:val="003B2301"/>
    <w:rsid w:val="003B4C66"/>
    <w:rsid w:val="003C4934"/>
    <w:rsid w:val="003D36E4"/>
    <w:rsid w:val="003D4AF6"/>
    <w:rsid w:val="003D60A2"/>
    <w:rsid w:val="003E10FB"/>
    <w:rsid w:val="003E25A5"/>
    <w:rsid w:val="003E333B"/>
    <w:rsid w:val="003E497A"/>
    <w:rsid w:val="003E7C31"/>
    <w:rsid w:val="003F3723"/>
    <w:rsid w:val="004010BE"/>
    <w:rsid w:val="00403754"/>
    <w:rsid w:val="004155F6"/>
    <w:rsid w:val="00416379"/>
    <w:rsid w:val="00422B9E"/>
    <w:rsid w:val="00423188"/>
    <w:rsid w:val="004242DA"/>
    <w:rsid w:val="00424390"/>
    <w:rsid w:val="004356F3"/>
    <w:rsid w:val="004363AD"/>
    <w:rsid w:val="00443D0B"/>
    <w:rsid w:val="00445CF6"/>
    <w:rsid w:val="004663DA"/>
    <w:rsid w:val="004740BB"/>
    <w:rsid w:val="004745EE"/>
    <w:rsid w:val="00476545"/>
    <w:rsid w:val="0049209E"/>
    <w:rsid w:val="00494954"/>
    <w:rsid w:val="004A1680"/>
    <w:rsid w:val="004A3D57"/>
    <w:rsid w:val="004A6536"/>
    <w:rsid w:val="004B093B"/>
    <w:rsid w:val="004B3F51"/>
    <w:rsid w:val="004C04D8"/>
    <w:rsid w:val="004C1202"/>
    <w:rsid w:val="004C6706"/>
    <w:rsid w:val="004D64D2"/>
    <w:rsid w:val="004E0473"/>
    <w:rsid w:val="004E3D1A"/>
    <w:rsid w:val="004E4812"/>
    <w:rsid w:val="004F3471"/>
    <w:rsid w:val="004F35B0"/>
    <w:rsid w:val="004F6BA9"/>
    <w:rsid w:val="00504AD1"/>
    <w:rsid w:val="00510484"/>
    <w:rsid w:val="00514916"/>
    <w:rsid w:val="00523E16"/>
    <w:rsid w:val="00533AB9"/>
    <w:rsid w:val="0053641E"/>
    <w:rsid w:val="005420DA"/>
    <w:rsid w:val="00544276"/>
    <w:rsid w:val="0054587E"/>
    <w:rsid w:val="005514B0"/>
    <w:rsid w:val="00552DC4"/>
    <w:rsid w:val="00563D7A"/>
    <w:rsid w:val="00565BE5"/>
    <w:rsid w:val="00570F8E"/>
    <w:rsid w:val="005712F4"/>
    <w:rsid w:val="0058723D"/>
    <w:rsid w:val="005928F3"/>
    <w:rsid w:val="00592D91"/>
    <w:rsid w:val="00597201"/>
    <w:rsid w:val="005A58F1"/>
    <w:rsid w:val="005C333E"/>
    <w:rsid w:val="005C38F2"/>
    <w:rsid w:val="005C411B"/>
    <w:rsid w:val="005C4E9D"/>
    <w:rsid w:val="005D1717"/>
    <w:rsid w:val="005D1A3B"/>
    <w:rsid w:val="005D7396"/>
    <w:rsid w:val="005E49F0"/>
    <w:rsid w:val="005E754F"/>
    <w:rsid w:val="005F31FE"/>
    <w:rsid w:val="005F4CAA"/>
    <w:rsid w:val="005F5466"/>
    <w:rsid w:val="005F6CA7"/>
    <w:rsid w:val="006144FE"/>
    <w:rsid w:val="00614EE8"/>
    <w:rsid w:val="00620735"/>
    <w:rsid w:val="006222E3"/>
    <w:rsid w:val="006229B6"/>
    <w:rsid w:val="0063008D"/>
    <w:rsid w:val="00632C94"/>
    <w:rsid w:val="00634EAD"/>
    <w:rsid w:val="00655435"/>
    <w:rsid w:val="006569C0"/>
    <w:rsid w:val="00657975"/>
    <w:rsid w:val="00663163"/>
    <w:rsid w:val="00665B94"/>
    <w:rsid w:val="00665DC3"/>
    <w:rsid w:val="0067038E"/>
    <w:rsid w:val="006731E4"/>
    <w:rsid w:val="00673734"/>
    <w:rsid w:val="0067378D"/>
    <w:rsid w:val="00673CED"/>
    <w:rsid w:val="00680579"/>
    <w:rsid w:val="00683E64"/>
    <w:rsid w:val="00686161"/>
    <w:rsid w:val="006918C0"/>
    <w:rsid w:val="006948EF"/>
    <w:rsid w:val="006A178D"/>
    <w:rsid w:val="006A464B"/>
    <w:rsid w:val="006B046A"/>
    <w:rsid w:val="006B0BA3"/>
    <w:rsid w:val="006B3F4A"/>
    <w:rsid w:val="006B5A46"/>
    <w:rsid w:val="006B7D76"/>
    <w:rsid w:val="006C076C"/>
    <w:rsid w:val="006C1959"/>
    <w:rsid w:val="006C388D"/>
    <w:rsid w:val="006C543C"/>
    <w:rsid w:val="006D0832"/>
    <w:rsid w:val="006D2A1A"/>
    <w:rsid w:val="006E17D1"/>
    <w:rsid w:val="006E7144"/>
    <w:rsid w:val="006F3A03"/>
    <w:rsid w:val="00702125"/>
    <w:rsid w:val="00711CFE"/>
    <w:rsid w:val="0072099A"/>
    <w:rsid w:val="00721606"/>
    <w:rsid w:val="00723112"/>
    <w:rsid w:val="007255D7"/>
    <w:rsid w:val="007259E0"/>
    <w:rsid w:val="0073172B"/>
    <w:rsid w:val="00733770"/>
    <w:rsid w:val="00734D76"/>
    <w:rsid w:val="007358B1"/>
    <w:rsid w:val="00745307"/>
    <w:rsid w:val="007465CE"/>
    <w:rsid w:val="0075284C"/>
    <w:rsid w:val="00753FB9"/>
    <w:rsid w:val="00754364"/>
    <w:rsid w:val="007573DC"/>
    <w:rsid w:val="0076367D"/>
    <w:rsid w:val="00764255"/>
    <w:rsid w:val="00767021"/>
    <w:rsid w:val="00780C37"/>
    <w:rsid w:val="007912F3"/>
    <w:rsid w:val="00793862"/>
    <w:rsid w:val="00795D22"/>
    <w:rsid w:val="007A3EE6"/>
    <w:rsid w:val="007B160E"/>
    <w:rsid w:val="007C3334"/>
    <w:rsid w:val="007C361B"/>
    <w:rsid w:val="007D32F3"/>
    <w:rsid w:val="007D34FC"/>
    <w:rsid w:val="007D427B"/>
    <w:rsid w:val="007D55DF"/>
    <w:rsid w:val="007D7D75"/>
    <w:rsid w:val="007F200F"/>
    <w:rsid w:val="007F78E1"/>
    <w:rsid w:val="007F7F3D"/>
    <w:rsid w:val="008017E4"/>
    <w:rsid w:val="008066BE"/>
    <w:rsid w:val="00810409"/>
    <w:rsid w:val="00810915"/>
    <w:rsid w:val="00814009"/>
    <w:rsid w:val="008233F5"/>
    <w:rsid w:val="00827D1D"/>
    <w:rsid w:val="00832358"/>
    <w:rsid w:val="00836AF5"/>
    <w:rsid w:val="00843E9C"/>
    <w:rsid w:val="008443ED"/>
    <w:rsid w:val="0084794F"/>
    <w:rsid w:val="00852205"/>
    <w:rsid w:val="00852965"/>
    <w:rsid w:val="00857563"/>
    <w:rsid w:val="00861288"/>
    <w:rsid w:val="00866662"/>
    <w:rsid w:val="00870224"/>
    <w:rsid w:val="00871B03"/>
    <w:rsid w:val="00873507"/>
    <w:rsid w:val="00874C09"/>
    <w:rsid w:val="008758DF"/>
    <w:rsid w:val="008834B3"/>
    <w:rsid w:val="00885741"/>
    <w:rsid w:val="00887FDB"/>
    <w:rsid w:val="008935A1"/>
    <w:rsid w:val="008A168A"/>
    <w:rsid w:val="008C5E42"/>
    <w:rsid w:val="008C74FF"/>
    <w:rsid w:val="008D0FC4"/>
    <w:rsid w:val="008D1443"/>
    <w:rsid w:val="008D2D3E"/>
    <w:rsid w:val="008D356E"/>
    <w:rsid w:val="008D47D7"/>
    <w:rsid w:val="008D4A59"/>
    <w:rsid w:val="008E190A"/>
    <w:rsid w:val="008E270F"/>
    <w:rsid w:val="008E288D"/>
    <w:rsid w:val="008F2039"/>
    <w:rsid w:val="008F30BE"/>
    <w:rsid w:val="0091095E"/>
    <w:rsid w:val="00914124"/>
    <w:rsid w:val="009155A9"/>
    <w:rsid w:val="00915CBA"/>
    <w:rsid w:val="00916F49"/>
    <w:rsid w:val="009268FC"/>
    <w:rsid w:val="00943ADD"/>
    <w:rsid w:val="009505AF"/>
    <w:rsid w:val="00953385"/>
    <w:rsid w:val="00954921"/>
    <w:rsid w:val="00960603"/>
    <w:rsid w:val="009606AF"/>
    <w:rsid w:val="00960D9C"/>
    <w:rsid w:val="00961E2F"/>
    <w:rsid w:val="009624F0"/>
    <w:rsid w:val="0096628A"/>
    <w:rsid w:val="00966DDE"/>
    <w:rsid w:val="00967049"/>
    <w:rsid w:val="009670BC"/>
    <w:rsid w:val="009741A9"/>
    <w:rsid w:val="00974967"/>
    <w:rsid w:val="00975237"/>
    <w:rsid w:val="00976325"/>
    <w:rsid w:val="00980DDA"/>
    <w:rsid w:val="009820EC"/>
    <w:rsid w:val="00982E6F"/>
    <w:rsid w:val="00984488"/>
    <w:rsid w:val="00984B86"/>
    <w:rsid w:val="0098652A"/>
    <w:rsid w:val="00987BFF"/>
    <w:rsid w:val="009A1985"/>
    <w:rsid w:val="009A1C4B"/>
    <w:rsid w:val="009A439C"/>
    <w:rsid w:val="009A7B84"/>
    <w:rsid w:val="009B06BF"/>
    <w:rsid w:val="009B4415"/>
    <w:rsid w:val="009B5AD2"/>
    <w:rsid w:val="009C2BC5"/>
    <w:rsid w:val="009E1BD9"/>
    <w:rsid w:val="009E4FF0"/>
    <w:rsid w:val="009F3AEC"/>
    <w:rsid w:val="00A011CB"/>
    <w:rsid w:val="00A0314F"/>
    <w:rsid w:val="00A052C6"/>
    <w:rsid w:val="00A05CA2"/>
    <w:rsid w:val="00A07208"/>
    <w:rsid w:val="00A16B77"/>
    <w:rsid w:val="00A20695"/>
    <w:rsid w:val="00A229D8"/>
    <w:rsid w:val="00A22F0A"/>
    <w:rsid w:val="00A24CAB"/>
    <w:rsid w:val="00A2540C"/>
    <w:rsid w:val="00A266A2"/>
    <w:rsid w:val="00A31E3F"/>
    <w:rsid w:val="00A37DE3"/>
    <w:rsid w:val="00A43D05"/>
    <w:rsid w:val="00A45440"/>
    <w:rsid w:val="00A51CFE"/>
    <w:rsid w:val="00A53637"/>
    <w:rsid w:val="00A542DD"/>
    <w:rsid w:val="00A55D58"/>
    <w:rsid w:val="00A60B6F"/>
    <w:rsid w:val="00A617CC"/>
    <w:rsid w:val="00A66521"/>
    <w:rsid w:val="00A72376"/>
    <w:rsid w:val="00A72886"/>
    <w:rsid w:val="00A73D27"/>
    <w:rsid w:val="00A84FF5"/>
    <w:rsid w:val="00A87391"/>
    <w:rsid w:val="00A94275"/>
    <w:rsid w:val="00A96D73"/>
    <w:rsid w:val="00AA5EBC"/>
    <w:rsid w:val="00AB528B"/>
    <w:rsid w:val="00AC2D3A"/>
    <w:rsid w:val="00AC4D3E"/>
    <w:rsid w:val="00AD07D9"/>
    <w:rsid w:val="00AD0A09"/>
    <w:rsid w:val="00AE7B8A"/>
    <w:rsid w:val="00AF65ED"/>
    <w:rsid w:val="00B01A5D"/>
    <w:rsid w:val="00B02B31"/>
    <w:rsid w:val="00B05B0A"/>
    <w:rsid w:val="00B0736B"/>
    <w:rsid w:val="00B2320A"/>
    <w:rsid w:val="00B25D83"/>
    <w:rsid w:val="00B3043A"/>
    <w:rsid w:val="00B3190F"/>
    <w:rsid w:val="00B34CB3"/>
    <w:rsid w:val="00B35E29"/>
    <w:rsid w:val="00B363AA"/>
    <w:rsid w:val="00B40F00"/>
    <w:rsid w:val="00B514BB"/>
    <w:rsid w:val="00B55F52"/>
    <w:rsid w:val="00B56277"/>
    <w:rsid w:val="00B60595"/>
    <w:rsid w:val="00B60DDA"/>
    <w:rsid w:val="00B64822"/>
    <w:rsid w:val="00B65BC2"/>
    <w:rsid w:val="00B716FA"/>
    <w:rsid w:val="00B7738F"/>
    <w:rsid w:val="00B815DE"/>
    <w:rsid w:val="00B82D23"/>
    <w:rsid w:val="00B834B7"/>
    <w:rsid w:val="00B843A3"/>
    <w:rsid w:val="00B85DF2"/>
    <w:rsid w:val="00BA5868"/>
    <w:rsid w:val="00BA6A3B"/>
    <w:rsid w:val="00BC01AC"/>
    <w:rsid w:val="00BC1619"/>
    <w:rsid w:val="00BC61E0"/>
    <w:rsid w:val="00BC791C"/>
    <w:rsid w:val="00BC7923"/>
    <w:rsid w:val="00BD09E3"/>
    <w:rsid w:val="00BD1883"/>
    <w:rsid w:val="00BE1C09"/>
    <w:rsid w:val="00BE4DC1"/>
    <w:rsid w:val="00BE5190"/>
    <w:rsid w:val="00BE67F8"/>
    <w:rsid w:val="00BE6C1D"/>
    <w:rsid w:val="00BF6CBD"/>
    <w:rsid w:val="00C03165"/>
    <w:rsid w:val="00C056D2"/>
    <w:rsid w:val="00C05F61"/>
    <w:rsid w:val="00C2445D"/>
    <w:rsid w:val="00C267F8"/>
    <w:rsid w:val="00C306BF"/>
    <w:rsid w:val="00C31CCE"/>
    <w:rsid w:val="00C406D6"/>
    <w:rsid w:val="00C42FDF"/>
    <w:rsid w:val="00C451C6"/>
    <w:rsid w:val="00C53D57"/>
    <w:rsid w:val="00C54768"/>
    <w:rsid w:val="00C54BBA"/>
    <w:rsid w:val="00C61F37"/>
    <w:rsid w:val="00C714AA"/>
    <w:rsid w:val="00C71FDD"/>
    <w:rsid w:val="00C764FF"/>
    <w:rsid w:val="00C80B33"/>
    <w:rsid w:val="00C8587D"/>
    <w:rsid w:val="00C85C2C"/>
    <w:rsid w:val="00C913E1"/>
    <w:rsid w:val="00CA41EB"/>
    <w:rsid w:val="00CB2A17"/>
    <w:rsid w:val="00CB3BB5"/>
    <w:rsid w:val="00CB7502"/>
    <w:rsid w:val="00CB773A"/>
    <w:rsid w:val="00CC0018"/>
    <w:rsid w:val="00CD1692"/>
    <w:rsid w:val="00CD67CA"/>
    <w:rsid w:val="00CD6A72"/>
    <w:rsid w:val="00CF0B3F"/>
    <w:rsid w:val="00CF5110"/>
    <w:rsid w:val="00CF6A88"/>
    <w:rsid w:val="00D101E9"/>
    <w:rsid w:val="00D14DDA"/>
    <w:rsid w:val="00D15DBD"/>
    <w:rsid w:val="00D2396E"/>
    <w:rsid w:val="00D2597C"/>
    <w:rsid w:val="00D26EDD"/>
    <w:rsid w:val="00D31C2C"/>
    <w:rsid w:val="00D44CEF"/>
    <w:rsid w:val="00D50838"/>
    <w:rsid w:val="00D52BB1"/>
    <w:rsid w:val="00D52F50"/>
    <w:rsid w:val="00D605EC"/>
    <w:rsid w:val="00D62650"/>
    <w:rsid w:val="00D63867"/>
    <w:rsid w:val="00D70363"/>
    <w:rsid w:val="00D740D6"/>
    <w:rsid w:val="00D80AB8"/>
    <w:rsid w:val="00D86924"/>
    <w:rsid w:val="00D90380"/>
    <w:rsid w:val="00D9345F"/>
    <w:rsid w:val="00D9452C"/>
    <w:rsid w:val="00D965E6"/>
    <w:rsid w:val="00DA0C1E"/>
    <w:rsid w:val="00DB54FE"/>
    <w:rsid w:val="00DC6AE0"/>
    <w:rsid w:val="00DC70CE"/>
    <w:rsid w:val="00DD0930"/>
    <w:rsid w:val="00DD6877"/>
    <w:rsid w:val="00DE3BA2"/>
    <w:rsid w:val="00DF7B35"/>
    <w:rsid w:val="00E0188B"/>
    <w:rsid w:val="00E07622"/>
    <w:rsid w:val="00E1726E"/>
    <w:rsid w:val="00E1742B"/>
    <w:rsid w:val="00E20A8E"/>
    <w:rsid w:val="00E242FD"/>
    <w:rsid w:val="00E24599"/>
    <w:rsid w:val="00E2679F"/>
    <w:rsid w:val="00E332C1"/>
    <w:rsid w:val="00E35001"/>
    <w:rsid w:val="00E35422"/>
    <w:rsid w:val="00E36941"/>
    <w:rsid w:val="00E43871"/>
    <w:rsid w:val="00E43A74"/>
    <w:rsid w:val="00E51ED1"/>
    <w:rsid w:val="00E522E9"/>
    <w:rsid w:val="00E54115"/>
    <w:rsid w:val="00E55E98"/>
    <w:rsid w:val="00E63A5B"/>
    <w:rsid w:val="00E7489F"/>
    <w:rsid w:val="00E76DD2"/>
    <w:rsid w:val="00E77673"/>
    <w:rsid w:val="00E77DF5"/>
    <w:rsid w:val="00E80070"/>
    <w:rsid w:val="00E80391"/>
    <w:rsid w:val="00E81414"/>
    <w:rsid w:val="00E84ADF"/>
    <w:rsid w:val="00E858F1"/>
    <w:rsid w:val="00E92034"/>
    <w:rsid w:val="00E939E0"/>
    <w:rsid w:val="00E93F1D"/>
    <w:rsid w:val="00E953E5"/>
    <w:rsid w:val="00EA3789"/>
    <w:rsid w:val="00EA564A"/>
    <w:rsid w:val="00EA6DB5"/>
    <w:rsid w:val="00EA73CB"/>
    <w:rsid w:val="00EB2FFA"/>
    <w:rsid w:val="00EB3531"/>
    <w:rsid w:val="00EB4593"/>
    <w:rsid w:val="00EB6C9F"/>
    <w:rsid w:val="00EC21C1"/>
    <w:rsid w:val="00ED1CB8"/>
    <w:rsid w:val="00ED48BD"/>
    <w:rsid w:val="00ED55A2"/>
    <w:rsid w:val="00EE64B6"/>
    <w:rsid w:val="00EE679C"/>
    <w:rsid w:val="00EE76F7"/>
    <w:rsid w:val="00EF6150"/>
    <w:rsid w:val="00F04E3D"/>
    <w:rsid w:val="00F0798B"/>
    <w:rsid w:val="00F1068C"/>
    <w:rsid w:val="00F113A9"/>
    <w:rsid w:val="00F24D29"/>
    <w:rsid w:val="00F260EE"/>
    <w:rsid w:val="00F32FA9"/>
    <w:rsid w:val="00F341EB"/>
    <w:rsid w:val="00F34356"/>
    <w:rsid w:val="00F43D61"/>
    <w:rsid w:val="00F446AC"/>
    <w:rsid w:val="00F45902"/>
    <w:rsid w:val="00F50BC1"/>
    <w:rsid w:val="00F53854"/>
    <w:rsid w:val="00F54C45"/>
    <w:rsid w:val="00F56E8B"/>
    <w:rsid w:val="00F56EC6"/>
    <w:rsid w:val="00F60AB5"/>
    <w:rsid w:val="00F62C1F"/>
    <w:rsid w:val="00F65B2E"/>
    <w:rsid w:val="00F751D3"/>
    <w:rsid w:val="00F80557"/>
    <w:rsid w:val="00F8419F"/>
    <w:rsid w:val="00F9254A"/>
    <w:rsid w:val="00F9447B"/>
    <w:rsid w:val="00F94ED4"/>
    <w:rsid w:val="00F957E7"/>
    <w:rsid w:val="00F9711A"/>
    <w:rsid w:val="00FA0A38"/>
    <w:rsid w:val="00FA6A55"/>
    <w:rsid w:val="00FA6E6C"/>
    <w:rsid w:val="00FB3152"/>
    <w:rsid w:val="00FC3251"/>
    <w:rsid w:val="00FD3C12"/>
    <w:rsid w:val="00FD48F9"/>
    <w:rsid w:val="00FE5975"/>
    <w:rsid w:val="00FF34BC"/>
    <w:rsid w:val="00FF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168FC"/>
  <w15:docId w15:val="{E8FA7FF5-75BC-4347-A77B-715555E0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2A26A7"/>
  </w:style>
  <w:style w:type="paragraph" w:styleId="BalloonText">
    <w:name w:val="Balloon Text"/>
    <w:link w:val="BalloonTextChar"/>
    <w:uiPriority w:val="99"/>
    <w:semiHidden/>
    <w:unhideWhenUsed/>
    <w:rsid w:val="00665DC3"/>
    <w:rPr>
      <w:rFonts w:ascii="Tahoma" w:hAnsi="Tahoma" w:cs="Tahoma"/>
      <w:sz w:val="16"/>
      <w:szCs w:val="16"/>
    </w:rPr>
  </w:style>
  <w:style w:type="character" w:customStyle="1" w:styleId="BalloonTextChar">
    <w:name w:val="Balloon Text Char"/>
    <w:basedOn w:val="DefaultParagraphFont"/>
    <w:link w:val="BalloonText"/>
    <w:uiPriority w:val="99"/>
    <w:semiHidden/>
    <w:rsid w:val="00665DC3"/>
    <w:rPr>
      <w:rFonts w:ascii="Tahoma" w:hAnsi="Tahoma" w:cs="Tahoma"/>
      <w:sz w:val="16"/>
      <w:szCs w:val="16"/>
    </w:rPr>
  </w:style>
  <w:style w:type="character" w:styleId="CommentReference">
    <w:name w:val="annotation reference"/>
    <w:basedOn w:val="DefaultParagraphFont"/>
    <w:uiPriority w:val="99"/>
    <w:semiHidden/>
    <w:unhideWhenUsed/>
    <w:rsid w:val="009741A9"/>
    <w:rPr>
      <w:sz w:val="16"/>
      <w:szCs w:val="16"/>
    </w:rPr>
  </w:style>
  <w:style w:type="paragraph" w:styleId="CommentText">
    <w:name w:val="annotation text"/>
    <w:basedOn w:val="Normal"/>
    <w:link w:val="CommentTextChar"/>
    <w:uiPriority w:val="99"/>
    <w:semiHidden/>
    <w:unhideWhenUsed/>
    <w:rsid w:val="009741A9"/>
    <w:rPr>
      <w:sz w:val="20"/>
      <w:szCs w:val="20"/>
    </w:rPr>
  </w:style>
  <w:style w:type="character" w:customStyle="1" w:styleId="CommentTextChar">
    <w:name w:val="Comment Text Char"/>
    <w:basedOn w:val="DefaultParagraphFont"/>
    <w:link w:val="CommentText"/>
    <w:uiPriority w:val="99"/>
    <w:semiHidden/>
    <w:rsid w:val="009741A9"/>
    <w:rPr>
      <w:sz w:val="20"/>
      <w:szCs w:val="20"/>
    </w:rPr>
  </w:style>
  <w:style w:type="paragraph" w:styleId="CommentSubject">
    <w:name w:val="annotation subject"/>
    <w:basedOn w:val="CommentText"/>
    <w:next w:val="CommentText"/>
    <w:link w:val="CommentSubjectChar"/>
    <w:uiPriority w:val="99"/>
    <w:semiHidden/>
    <w:unhideWhenUsed/>
    <w:rsid w:val="009741A9"/>
    <w:rPr>
      <w:b/>
      <w:bCs/>
    </w:rPr>
  </w:style>
  <w:style w:type="character" w:customStyle="1" w:styleId="CommentSubjectChar">
    <w:name w:val="Comment Subject Char"/>
    <w:basedOn w:val="CommentTextChar"/>
    <w:link w:val="CommentSubject"/>
    <w:uiPriority w:val="99"/>
    <w:semiHidden/>
    <w:rsid w:val="009741A9"/>
    <w:rPr>
      <w:b/>
      <w:bCs/>
      <w:sz w:val="20"/>
      <w:szCs w:val="20"/>
    </w:rPr>
  </w:style>
  <w:style w:type="paragraph" w:styleId="ListParagraph">
    <w:name w:val="List Paragraph"/>
    <w:basedOn w:val="Normal"/>
    <w:uiPriority w:val="34"/>
    <w:qFormat/>
    <w:rsid w:val="00B834B7"/>
    <w:pPr>
      <w:ind w:left="720"/>
      <w:contextualSpacing/>
    </w:pPr>
  </w:style>
  <w:style w:type="paragraph" w:styleId="Header">
    <w:name w:val="header"/>
    <w:basedOn w:val="Normal"/>
    <w:link w:val="HeaderChar"/>
    <w:uiPriority w:val="99"/>
    <w:semiHidden/>
    <w:unhideWhenUsed/>
    <w:rsid w:val="00DC70CE"/>
    <w:pPr>
      <w:tabs>
        <w:tab w:val="center" w:pos="4680"/>
        <w:tab w:val="right" w:pos="9360"/>
      </w:tabs>
    </w:pPr>
  </w:style>
  <w:style w:type="character" w:customStyle="1" w:styleId="HeaderChar">
    <w:name w:val="Header Char"/>
    <w:basedOn w:val="DefaultParagraphFont"/>
    <w:link w:val="Header"/>
    <w:uiPriority w:val="99"/>
    <w:semiHidden/>
    <w:rsid w:val="00DC70CE"/>
  </w:style>
  <w:style w:type="paragraph" w:styleId="Footer">
    <w:name w:val="footer"/>
    <w:basedOn w:val="Normal"/>
    <w:link w:val="FooterChar"/>
    <w:uiPriority w:val="99"/>
    <w:unhideWhenUsed/>
    <w:rsid w:val="00DC70CE"/>
    <w:pPr>
      <w:tabs>
        <w:tab w:val="center" w:pos="4680"/>
        <w:tab w:val="right" w:pos="9360"/>
      </w:tabs>
    </w:pPr>
  </w:style>
  <w:style w:type="character" w:customStyle="1" w:styleId="FooterChar">
    <w:name w:val="Footer Char"/>
    <w:basedOn w:val="DefaultParagraphFont"/>
    <w:link w:val="Footer"/>
    <w:uiPriority w:val="99"/>
    <w:rsid w:val="00DC70CE"/>
  </w:style>
  <w:style w:type="paragraph" w:styleId="NormalWeb">
    <w:name w:val="Normal (Web)"/>
    <w:basedOn w:val="Normal"/>
    <w:rsid w:val="00175F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6A72"/>
    <w:rPr>
      <w:color w:val="0000FF" w:themeColor="hyperlink"/>
      <w:u w:val="single"/>
    </w:rPr>
  </w:style>
  <w:style w:type="character" w:styleId="FollowedHyperlink">
    <w:name w:val="FollowedHyperlink"/>
    <w:basedOn w:val="DefaultParagraphFont"/>
    <w:uiPriority w:val="99"/>
    <w:semiHidden/>
    <w:unhideWhenUsed/>
    <w:rsid w:val="00C05F61"/>
    <w:rPr>
      <w:color w:val="800080" w:themeColor="followedHyperlink"/>
      <w:u w:val="single"/>
    </w:rPr>
  </w:style>
  <w:style w:type="paragraph" w:styleId="Revision">
    <w:name w:val="Revision"/>
    <w:hidden/>
    <w:uiPriority w:val="99"/>
    <w:semiHidden/>
    <w:rsid w:val="006A464B"/>
    <w:pPr>
      <w:spacing w:line="240" w:lineRule="auto"/>
    </w:pPr>
  </w:style>
  <w:style w:type="character" w:customStyle="1" w:styleId="apple-converted-space">
    <w:name w:val="apple-converted-space"/>
    <w:basedOn w:val="DefaultParagraphFont"/>
    <w:rsid w:val="00F75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0305">
      <w:bodyDiv w:val="1"/>
      <w:marLeft w:val="0"/>
      <w:marRight w:val="0"/>
      <w:marTop w:val="0"/>
      <w:marBottom w:val="0"/>
      <w:divBdr>
        <w:top w:val="none" w:sz="0" w:space="0" w:color="auto"/>
        <w:left w:val="none" w:sz="0" w:space="0" w:color="auto"/>
        <w:bottom w:val="none" w:sz="0" w:space="0" w:color="auto"/>
        <w:right w:val="none" w:sz="0" w:space="0" w:color="auto"/>
      </w:divBdr>
    </w:div>
    <w:div w:id="429399031">
      <w:bodyDiv w:val="1"/>
      <w:marLeft w:val="0"/>
      <w:marRight w:val="0"/>
      <w:marTop w:val="0"/>
      <w:marBottom w:val="0"/>
      <w:divBdr>
        <w:top w:val="none" w:sz="0" w:space="0" w:color="auto"/>
        <w:left w:val="none" w:sz="0" w:space="0" w:color="auto"/>
        <w:bottom w:val="none" w:sz="0" w:space="0" w:color="auto"/>
        <w:right w:val="none" w:sz="0" w:space="0" w:color="auto"/>
      </w:divBdr>
    </w:div>
    <w:div w:id="451901076">
      <w:bodyDiv w:val="1"/>
      <w:marLeft w:val="0"/>
      <w:marRight w:val="0"/>
      <w:marTop w:val="0"/>
      <w:marBottom w:val="0"/>
      <w:divBdr>
        <w:top w:val="none" w:sz="0" w:space="0" w:color="auto"/>
        <w:left w:val="none" w:sz="0" w:space="0" w:color="auto"/>
        <w:bottom w:val="none" w:sz="0" w:space="0" w:color="auto"/>
        <w:right w:val="none" w:sz="0" w:space="0" w:color="auto"/>
      </w:divBdr>
    </w:div>
    <w:div w:id="821386723">
      <w:bodyDiv w:val="1"/>
      <w:marLeft w:val="0"/>
      <w:marRight w:val="0"/>
      <w:marTop w:val="0"/>
      <w:marBottom w:val="0"/>
      <w:divBdr>
        <w:top w:val="none" w:sz="0" w:space="0" w:color="auto"/>
        <w:left w:val="none" w:sz="0" w:space="0" w:color="auto"/>
        <w:bottom w:val="none" w:sz="0" w:space="0" w:color="auto"/>
        <w:right w:val="none" w:sz="0" w:space="0" w:color="auto"/>
      </w:divBdr>
    </w:div>
    <w:div w:id="1161701197">
      <w:bodyDiv w:val="1"/>
      <w:marLeft w:val="0"/>
      <w:marRight w:val="0"/>
      <w:marTop w:val="0"/>
      <w:marBottom w:val="0"/>
      <w:divBdr>
        <w:top w:val="none" w:sz="0" w:space="0" w:color="auto"/>
        <w:left w:val="none" w:sz="0" w:space="0" w:color="auto"/>
        <w:bottom w:val="none" w:sz="0" w:space="0" w:color="auto"/>
        <w:right w:val="none" w:sz="0" w:space="0" w:color="auto"/>
      </w:divBdr>
    </w:div>
    <w:div w:id="11812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BAF54-D2C8-4CE7-93B3-CC83FCB0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9801</Words>
  <Characters>55866</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Kelli Hodges</cp:lastModifiedBy>
  <cp:revision>3</cp:revision>
  <cp:lastPrinted>2021-10-21T20:48:00Z</cp:lastPrinted>
  <dcterms:created xsi:type="dcterms:W3CDTF">2021-11-04T15:33:00Z</dcterms:created>
  <dcterms:modified xsi:type="dcterms:W3CDTF">2021-11-08T23:48:00Z</dcterms:modified>
</cp:coreProperties>
</file>